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4A" w:rsidRDefault="006248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江苏省南通卫生高等职业技术学校</w:t>
      </w:r>
    </w:p>
    <w:p w:rsidR="009A1450" w:rsidRDefault="005A0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6155E9" w:rsidRPr="006155E9" w:rsidRDefault="006155E9" w:rsidP="006155E9"/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江苏省南通卫生高等职业技术学校　　　　　　　　</w:t>
      </w:r>
    </w:p>
    <w:p w:rsidR="00E623DD" w:rsidRDefault="005A058D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2021年江苏省职业院校技能大赛护理赛项设备　　　</w:t>
      </w:r>
    </w:p>
    <w:p w:rsidR="009A1450" w:rsidRPr="00E623DD" w:rsidRDefault="00E623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23DD"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BS2020080                              　</w:t>
      </w:r>
      <w:r w:rsidR="005A058D" w:rsidRPr="00E623DD">
        <w:rPr>
          <w:rFonts w:ascii="仿宋" w:eastAsia="仿宋" w:hAnsi="仿宋" w:hint="eastAsia"/>
          <w:sz w:val="28"/>
          <w:szCs w:val="28"/>
        </w:rPr>
        <w:t xml:space="preserve">　　</w:t>
      </w:r>
      <w:r w:rsidRPr="00E623DD"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5A058D" w:rsidRPr="00E623DD">
        <w:rPr>
          <w:rFonts w:ascii="仿宋" w:eastAsia="仿宋" w:hAnsi="仿宋" w:hint="eastAsia"/>
          <w:sz w:val="28"/>
          <w:szCs w:val="28"/>
        </w:rPr>
        <w:t xml:space="preserve">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赛项指定设备　　　　　　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13万　　　　　　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2021年江苏省职业院校技能大赛护理赛项（含高职、中职）指定设备　　　　　　　　　　</w:t>
      </w:r>
    </w:p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二、拟定采购商品和供应商信息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1.商品名称：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高级心电监护训练模拟人　　　　　　　　　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上海康人医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  <w:u w:val="single"/>
        </w:rPr>
        <w:t xml:space="preserve">学仪器设备有限公司　　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2.商品名称：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多功能气道护理综合模拟人　　　　　　　　　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浙江弘德医疗设备有限公司　　　　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3.商品名称：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移动交互式心肺复苏模拟人　　　　　　　　　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上海弘联医学科技集团　　　　　　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4.商品名称：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静脉输液臂IV　　　　　　　　　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天津天堰科技股份有限公司　　　　　　　　　　</w:t>
      </w:r>
    </w:p>
    <w:p w:rsidR="009A145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5.商品名称：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心肺复苏模拟人QCPR　　　　　　　　　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上海康提医疗科技有限公司　　　　　　　　　　</w:t>
      </w:r>
    </w:p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9A1450" w:rsidRDefault="005A058D">
      <w:pPr>
        <w:pStyle w:val="a6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lastRenderedPageBreak/>
        <w:t xml:space="preserve">2020年12月9日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2020年12月15日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补充事宜：无</w:t>
      </w:r>
    </w:p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单老师　　　　　　　　　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　　　　　　　　　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0513-51013173　　　　　　　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2.监督部门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DB3BF6">
        <w:rPr>
          <w:rFonts w:ascii="仿宋" w:eastAsia="仿宋" w:hAnsi="仿宋" w:hint="eastAsia"/>
          <w:sz w:val="28"/>
          <w:szCs w:val="28"/>
          <w:u w:val="single"/>
        </w:rPr>
        <w:t>陈老师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　　　　　　　　　</w:t>
      </w:r>
    </w:p>
    <w:p w:rsidR="009A1450" w:rsidRDefault="005A058D" w:rsidP="00124CC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0513-51083162　　　　　　　</w:t>
      </w:r>
    </w:p>
    <w:sectPr w:rsidR="009A1450" w:rsidSect="009A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D98"/>
    <w:rsid w:val="00124CCE"/>
    <w:rsid w:val="001A51AD"/>
    <w:rsid w:val="00297D98"/>
    <w:rsid w:val="005A058D"/>
    <w:rsid w:val="006155E9"/>
    <w:rsid w:val="0062484A"/>
    <w:rsid w:val="009A1450"/>
    <w:rsid w:val="00DB3BF6"/>
    <w:rsid w:val="00E10B7C"/>
    <w:rsid w:val="00E623DD"/>
    <w:rsid w:val="61391B8B"/>
    <w:rsid w:val="65D3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1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A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A14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1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9A14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5</cp:revision>
  <dcterms:created xsi:type="dcterms:W3CDTF">2020-12-09T05:50:00Z</dcterms:created>
  <dcterms:modified xsi:type="dcterms:W3CDTF">2020-12-09T05:53:00Z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