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关于调整江苏省南通卫生高等职业技术学校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学术委员会成员的通知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各处室、系部、海安校区：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为了促进学校学科建设、科学研究和人才培养等工作规范，完善学术管理体制，提升学校教科研水平，经2019年9月20日校长办公会研究，决定对学校学术委员会组成人员调整如下：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主任委员：顾锋 姜声扬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副主任委员：张佩武 顾锦平 王琴 葛玉军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委员（以姓氏笔划为序）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毛春芳、毛静芳、许颂安、季诚、沈爱明、张伟（教务处）、张美娟、陈智娴、袁俐、葛乃贵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秘书长：王琴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副秘书长：陈智娴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江苏省南通卫生高等职业技术学校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2019年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日</w:t>
      </w:r>
    </w:p>
    <w:p>
      <w:pPr>
        <w:jc w:val="left"/>
        <w:rPr>
          <w:rFonts w:ascii="Calibri" w:hAnsi="Calibri" w:eastAsia="宋体" w:cs="Calibri"/>
          <w:sz w:val="30"/>
          <w:szCs w:val="30"/>
        </w:rPr>
      </w:pPr>
    </w:p>
    <w:p>
      <w:pPr>
        <w:jc w:val="left"/>
        <w:rPr>
          <w:rFonts w:ascii="Calibri" w:hAnsi="Calibri" w:eastAsia="宋体" w:cs="Calibri"/>
          <w:sz w:val="28"/>
          <w:szCs w:val="28"/>
        </w:rPr>
      </w:pPr>
    </w:p>
    <w:p>
      <w:pPr>
        <w:jc w:val="left"/>
        <w:rPr>
          <w:rFonts w:ascii="Calibri" w:hAnsi="Calibri" w:eastAsia="宋体" w:cs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9D"/>
    <w:rsid w:val="000F401C"/>
    <w:rsid w:val="001A7E3B"/>
    <w:rsid w:val="00223FB7"/>
    <w:rsid w:val="0026165A"/>
    <w:rsid w:val="00300031"/>
    <w:rsid w:val="00300F50"/>
    <w:rsid w:val="00362D78"/>
    <w:rsid w:val="003E2E63"/>
    <w:rsid w:val="003F083D"/>
    <w:rsid w:val="00497275"/>
    <w:rsid w:val="00590920"/>
    <w:rsid w:val="00656FC6"/>
    <w:rsid w:val="006E24A3"/>
    <w:rsid w:val="00913B36"/>
    <w:rsid w:val="00933063"/>
    <w:rsid w:val="00981A4D"/>
    <w:rsid w:val="009A6D13"/>
    <w:rsid w:val="00A30A4C"/>
    <w:rsid w:val="00A57D9B"/>
    <w:rsid w:val="00AE7BE2"/>
    <w:rsid w:val="00B34899"/>
    <w:rsid w:val="00B94CDA"/>
    <w:rsid w:val="00C1757C"/>
    <w:rsid w:val="00C47631"/>
    <w:rsid w:val="00CE28A8"/>
    <w:rsid w:val="00D2478E"/>
    <w:rsid w:val="00DA6E2D"/>
    <w:rsid w:val="00E9029D"/>
    <w:rsid w:val="00FC68D3"/>
    <w:rsid w:val="16F502D8"/>
    <w:rsid w:val="28FB43B5"/>
    <w:rsid w:val="4E456FBB"/>
    <w:rsid w:val="658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42</Words>
  <Characters>245</Characters>
  <Lines>2</Lines>
  <Paragraphs>1</Paragraphs>
  <TotalTime>12</TotalTime>
  <ScaleCrop>false</ScaleCrop>
  <LinksUpToDate>false</LinksUpToDate>
  <CharactersWithSpaces>286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2019-12-16T03:12:00Z</dcterms:created>
  <dc:creator>陈智娴</dc:creator>
  <cp:lastModifiedBy>Administrator</cp:lastModifiedBy>
  <cp:lastPrinted>2019-12-16T06:17:00Z</cp:lastPrinted>
  <dcterms:modified xsi:type="dcterms:W3CDTF">2020-03-03T03:20:18Z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