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1D39B2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BS2018074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1D39B2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数字切片知识库系统软件项目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1D39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数字切片知识库系统软件项目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 w:rsidR="0074241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，欢迎符合资格的单位（以下简称投标人）参加投标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一、招标文件编号：BS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E0C4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80</w:t>
      </w:r>
      <w:r w:rsidR="00FC3B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1D39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</w:p>
    <w:p w:rsid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二、投标供应商资格要求</w:t>
      </w:r>
    </w:p>
    <w:p w:rsidR="00B81C11" w:rsidRPr="00B81C11" w:rsidRDefault="00B81C11" w:rsidP="00B81C1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经营范围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具有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生产和销售采购产品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相应的资质条件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规模，拥有良好的信誉、经营业绩和售后服务。具有独立签订合同的资格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，圆满履行合同的能力。由于投标人原因导致合同无法履行，由投标人承担全部责任。</w:t>
      </w:r>
    </w:p>
    <w:p w:rsidR="001E60AF" w:rsidRPr="00545319" w:rsidRDefault="001E60AF" w:rsidP="001E60AF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2、具备与采购项目相关的法人或者其他组织的营业执照复印件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，法人代表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身份证复印件、授权委托人身份证复印件和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授权委托书（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复印件需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加盖公章）；</w:t>
      </w:r>
    </w:p>
    <w:p w:rsidR="001E60AF" w:rsidRPr="00545319" w:rsidRDefault="001E60AF" w:rsidP="001E60AF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3、提供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履行合同所必需的设备和专业技术能力的证明材料；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（业绩、合同以及企业资料介绍、专业技术人员和设备、照片等）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三、项目需求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设备配置及技术参数详见下表：</w:t>
      </w:r>
    </w:p>
    <w:tbl>
      <w:tblPr>
        <w:tblW w:w="92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155"/>
        <w:gridCol w:w="748"/>
        <w:gridCol w:w="992"/>
        <w:gridCol w:w="1565"/>
      </w:tblGrid>
      <w:tr w:rsidR="008D36BC" w:rsidRPr="00545319" w:rsidTr="00FB0E41">
        <w:trPr>
          <w:trHeight w:val="570"/>
        </w:trPr>
        <w:tc>
          <w:tcPr>
            <w:tcW w:w="765" w:type="dxa"/>
            <w:vAlign w:val="center"/>
          </w:tcPr>
          <w:p w:rsidR="008D36BC" w:rsidRPr="00545319" w:rsidRDefault="008D36BC" w:rsidP="008D36BC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5155" w:type="dxa"/>
            <w:vAlign w:val="center"/>
          </w:tcPr>
          <w:p w:rsidR="008D36BC" w:rsidRPr="00545319" w:rsidRDefault="008D36BC" w:rsidP="00545319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配置或技术参数</w:t>
            </w:r>
          </w:p>
        </w:tc>
        <w:tc>
          <w:tcPr>
            <w:tcW w:w="748" w:type="dxa"/>
            <w:vAlign w:val="center"/>
          </w:tcPr>
          <w:p w:rsidR="008D36BC" w:rsidRPr="00545319" w:rsidRDefault="008D36BC" w:rsidP="008D36BC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:rsidR="008D36BC" w:rsidRPr="00545319" w:rsidRDefault="008D36BC" w:rsidP="008D36BC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565" w:type="dxa"/>
            <w:vAlign w:val="center"/>
          </w:tcPr>
          <w:p w:rsidR="008D36BC" w:rsidRPr="00545319" w:rsidRDefault="00C12373" w:rsidP="008D36BC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建议品牌或厂家</w:t>
            </w:r>
          </w:p>
        </w:tc>
      </w:tr>
      <w:tr w:rsidR="008D36BC" w:rsidRPr="00545319" w:rsidTr="00FB0E41">
        <w:trPr>
          <w:trHeight w:val="841"/>
        </w:trPr>
        <w:tc>
          <w:tcPr>
            <w:tcW w:w="765" w:type="dxa"/>
            <w:vAlign w:val="center"/>
          </w:tcPr>
          <w:p w:rsidR="008D36BC" w:rsidRPr="00545319" w:rsidRDefault="008D36BC" w:rsidP="008D36BC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  <w:p w:rsidR="008D36BC" w:rsidRPr="00545319" w:rsidRDefault="008D36BC" w:rsidP="008D36BC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数字切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lastRenderedPageBreak/>
              <w:t>片知识库系统软件</w:t>
            </w:r>
          </w:p>
          <w:p w:rsidR="008D36BC" w:rsidRPr="00545319" w:rsidRDefault="008D36BC" w:rsidP="00545319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155" w:type="dxa"/>
            <w:vAlign w:val="center"/>
          </w:tcPr>
          <w:p w:rsidR="008D36BC" w:rsidRPr="00545319" w:rsidRDefault="008D36BC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lastRenderedPageBreak/>
              <w:t>1、</w:t>
            </w: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系统采用B/S架构，适应Windows、Mac OS 、Android、</w:t>
            </w:r>
            <w:proofErr w:type="spellStart"/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iOS</w:t>
            </w:r>
            <w:proofErr w:type="spellEnd"/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、Linux等系统，支持电脑、手机、平板电脑等设备浏览切片，不受系统和设备限制，随时通过浏览</w:t>
            </w: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lastRenderedPageBreak/>
              <w:t>器访问数字切片内容，不限制访问数量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。</w:t>
            </w:r>
          </w:p>
          <w:p w:rsidR="008D36BC" w:rsidRPr="00545319" w:rsidRDefault="008D36BC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2、</w:t>
            </w: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系统可以架设在局域网、互联网等网络环境，用户可通过任意网络浏览器进行数字切片浏览和管理，用户不需要安装任何软件，减少维护与管理成本。</w:t>
            </w:r>
          </w:p>
          <w:p w:rsidR="008D36BC" w:rsidRPr="00545319" w:rsidRDefault="008D36BC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3、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数字切片涵盖</w:t>
            </w: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病理学和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组织胚胎学两个分类</w:t>
            </w: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，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可</w:t>
            </w: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提供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700张以上全视野切片</w:t>
            </w: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。</w:t>
            </w:r>
          </w:p>
          <w:p w:rsidR="008D36BC" w:rsidRPr="00545319" w:rsidRDefault="008D36BC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4、</w:t>
            </w: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数字</w:t>
            </w:r>
            <w:proofErr w:type="gramStart"/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切片库按学科</w:t>
            </w:r>
            <w:proofErr w:type="gramEnd"/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、专业分类，通过选择不同的分类筛选出来所需的切片，也可以通过关键字模糊搜索切片；也通过切片分类管理，增加、删除或修改数字切片内容。</w:t>
            </w:r>
          </w:p>
          <w:p w:rsidR="008D36BC" w:rsidRPr="00545319" w:rsidRDefault="008D36BC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5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、</w:t>
            </w: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管理员通过浏览器访问登录，可对系统进行管理，管理用户分配用户权限，查看切片标注情况，管理用户使用日志，实现系统安全管理。</w:t>
            </w:r>
          </w:p>
          <w:p w:rsidR="008D36BC" w:rsidRPr="00545319" w:rsidRDefault="008D36BC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6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、</w:t>
            </w: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用户自主管理，要把扫描后的数字切片文件上传至切片库中，使用专用切片上传工具，方案快捷的对切片进行分类设置，一键上传至数字切片库中，方便浏览。</w:t>
            </w:r>
          </w:p>
          <w:p w:rsidR="008D36BC" w:rsidRPr="00545319" w:rsidRDefault="008D36BC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7、数字切片浏览时可以通过拍照按钮保存当前浏览的视野，高仿真显微镜真实拍照环境，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系统自带标尺功能，根据切片放大缩小自动变化</w:t>
            </w: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。</w:t>
            </w:r>
          </w:p>
          <w:p w:rsidR="008D36BC" w:rsidRPr="00545319" w:rsidRDefault="008D36BC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8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、切片支持无压缩</w:t>
            </w: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Bitmap格式超大图片，可支持超过百亿像素大图。</w:t>
            </w:r>
          </w:p>
          <w:p w:rsidR="008D36BC" w:rsidRPr="00545319" w:rsidRDefault="008D36BC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9、可以增加多个标注，可增加图像及文字描述资料，对切片知识点详细讲解，提高学生学习兴趣。</w:t>
            </w:r>
          </w:p>
          <w:p w:rsidR="008D36BC" w:rsidRPr="00545319" w:rsidRDefault="008D36BC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lastRenderedPageBreak/>
              <w:t>10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、一键定位，可直接选择知识点在切片图上跳转</w:t>
            </w: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，使用定点、多边型、圆等多种标注方式，可以修改标注颜色，防止与切片颜色相似，看不清楚标注。</w:t>
            </w:r>
          </w:p>
          <w:p w:rsidR="008D36BC" w:rsidRPr="00545319" w:rsidRDefault="008D36BC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11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、独有的切片标注技术，学生与老师标注对比功能，检验学生标注的准确性，提高学生自主学习能力。</w:t>
            </w:r>
          </w:p>
          <w:p w:rsidR="008D36BC" w:rsidRPr="00545319" w:rsidRDefault="008D36BC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12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、浏览过程记录，可以记录下每个学生观察数字切片的详细内容，并可以查询，作为平时成绩参考。</w:t>
            </w:r>
          </w:p>
          <w:p w:rsidR="008D36BC" w:rsidRPr="00545319" w:rsidRDefault="008D36BC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13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、定</w:t>
            </w:r>
            <w:proofErr w:type="gramStart"/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倍</w:t>
            </w:r>
            <w:proofErr w:type="gramEnd"/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放大，单击相应的放大倍数按钮系统包含2x、4</w:t>
            </w: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x、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10</w:t>
            </w: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x、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20x、40</w:t>
            </w: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x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物镜选择，真实还原该物镜下图像。</w:t>
            </w:r>
          </w:p>
          <w:p w:rsidR="008D36BC" w:rsidRPr="00545319" w:rsidRDefault="008D36BC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14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、系统根据浏览设备自动识别，根据手机、电脑屏幕大小，专门设计浏览界面，适应不同屏幕尺寸设备浏览切片。</w:t>
            </w:r>
          </w:p>
          <w:p w:rsidR="008D36BC" w:rsidRPr="00545319" w:rsidRDefault="008D36BC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15、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导航图功能：在导航图中定位中心观察区域，快速定位、方便全图浏览。</w:t>
            </w:r>
          </w:p>
          <w:p w:rsidR="008D36BC" w:rsidRPr="00545319" w:rsidRDefault="008D36BC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</w:t>
            </w: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6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、快速定位：当鼠标移到在左上角的全图导航框中时，鼠标的形状会变成聚焦状态，这时单击鼠标左键，画面将会跳到所点位置。</w:t>
            </w:r>
          </w:p>
          <w:p w:rsidR="008D36BC" w:rsidRPr="00545319" w:rsidRDefault="008D36BC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</w:t>
            </w: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7、提供数字切片知识库系统软件著作权登记证书。</w:t>
            </w:r>
          </w:p>
          <w:p w:rsidR="008D36BC" w:rsidRPr="00545319" w:rsidRDefault="008D36BC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18、系统可集成电子实验报告、虚拟仿真软件、考试系统等软件为一体，考虑后续软件的维护和扩展，要求所集成的软件为同一个厂家。</w:t>
            </w:r>
          </w:p>
        </w:tc>
        <w:tc>
          <w:tcPr>
            <w:tcW w:w="748" w:type="dxa"/>
            <w:vAlign w:val="center"/>
          </w:tcPr>
          <w:p w:rsidR="008D36BC" w:rsidRPr="00545319" w:rsidRDefault="00FB0E41" w:rsidP="00CB1755">
            <w:pPr>
              <w:widowControl/>
              <w:shd w:val="clear" w:color="auto" w:fill="FFFFFF"/>
              <w:spacing w:line="48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lastRenderedPageBreak/>
              <w:t>套</w:t>
            </w:r>
          </w:p>
        </w:tc>
        <w:tc>
          <w:tcPr>
            <w:tcW w:w="992" w:type="dxa"/>
            <w:vAlign w:val="center"/>
          </w:tcPr>
          <w:p w:rsidR="008D36BC" w:rsidRPr="00545319" w:rsidRDefault="008D36BC" w:rsidP="00545319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45319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565" w:type="dxa"/>
            <w:vAlign w:val="center"/>
          </w:tcPr>
          <w:p w:rsidR="008D36BC" w:rsidRPr="00545319" w:rsidRDefault="008D36BC" w:rsidP="00545319">
            <w:pPr>
              <w:widowControl/>
              <w:shd w:val="clear" w:color="auto" w:fill="FFFFFF"/>
              <w:spacing w:line="480" w:lineRule="exact"/>
              <w:ind w:firstLine="562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四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、付款时间和条件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货物和服务到位验收合格后在15个工作日内</w:t>
      </w:r>
      <w:proofErr w:type="gramStart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付合同</w:t>
      </w:r>
      <w:proofErr w:type="gramEnd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金额的90％款项，余下10%作为质保金。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、其他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CB175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签订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合同日期：自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中标公告期结束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之日起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15个日内签订合同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2、交货期（服务时间）：自合同</w:t>
      </w:r>
      <w:proofErr w:type="gramStart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签定</w:t>
      </w:r>
      <w:proofErr w:type="gramEnd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之日起30天内。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3、交货（服务）地点：南通卫生高等职业技术学校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校内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4、质保期限（自交货并验收合格之日起计算</w:t>
      </w:r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5年）、质保金要求：货物和服务到位验收合格后</w:t>
      </w:r>
      <w:proofErr w:type="gramStart"/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付合同</w:t>
      </w:r>
      <w:proofErr w:type="gramEnd"/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金额的90％款项，余下10%作为质保金，每完成一年的质保服务付2%，分5年付清。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5、验收的具体方案：</w:t>
      </w:r>
    </w:p>
    <w:p w:rsidR="00545319" w:rsidRPr="00545319" w:rsidRDefault="004156CA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在接到供应商以书面形式提出验收申请后，由学校组织相关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，必要时邀请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校外有关专家共同参与验收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6、售后服务及其他（含安装、调试、培训、维护等）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投标人应在</w:t>
      </w:r>
      <w:r w:rsidR="004156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人规定的时间内将全部设备安装、调试完毕，提供给</w:t>
      </w:r>
      <w:r w:rsidR="004156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人正常使用，并免费提供中文使用说明书及有关设备使用和管理的培训。</w:t>
      </w:r>
      <w:r w:rsidR="00FB0E41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</w:t>
      </w:r>
      <w:r w:rsidR="00FB0E41"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标</w:t>
      </w:r>
      <w:r w:rsidR="00FB0E41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</w:t>
      </w:r>
      <w:r w:rsidR="00FB0E41"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对</w:t>
      </w:r>
      <w:r w:rsidR="00FB0E41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所供</w:t>
      </w:r>
      <w:r w:rsidR="00FB0E41"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设备</w:t>
      </w:r>
      <w:r w:rsidR="00FB0E41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提供5年全</w:t>
      </w:r>
      <w:r w:rsidR="00FB0E41"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质</w:t>
      </w:r>
      <w:r w:rsidR="00FB0E41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保和免</w:t>
      </w:r>
      <w:r w:rsidR="00FB0E41"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费</w:t>
      </w:r>
      <w:r w:rsidR="00FB0E41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上</w:t>
      </w:r>
      <w:r w:rsidR="00FB0E41"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门</w:t>
      </w:r>
      <w:r w:rsidR="00FB0E41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服</w:t>
      </w:r>
      <w:r w:rsidR="00FB0E41"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务</w:t>
      </w:r>
      <w:r w:rsidR="00FB0E41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及</w:t>
      </w:r>
      <w:r w:rsidR="00FB0E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24</w:t>
      </w:r>
      <w:r w:rsidR="00FB0E41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小</w:t>
      </w:r>
      <w:r w:rsidR="00FB0E41"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时</w:t>
      </w:r>
      <w:r w:rsidR="00FB0E41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技</w:t>
      </w:r>
      <w:r w:rsidR="00FB0E41"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术响应</w:t>
      </w:r>
      <w:r w:rsidR="00FB0E41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服</w:t>
      </w:r>
      <w:r w:rsidR="00FB0E41"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务</w:t>
      </w:r>
      <w:r w:rsidR="00FB0E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45319" w:rsidRDefault="004156CA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7、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投标人所报价格应包括：设备主机及附件货款、运输费、保险费、装卸费、安装调试费、系统集成费、技术培训费、保修费以及其它应有的费用。</w:t>
      </w:r>
    </w:p>
    <w:p w:rsidR="00FC3F1E" w:rsidRPr="00FC3F1E" w:rsidRDefault="00FC3F1E" w:rsidP="00FC3F1E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057094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本项目最高限价9万元。</w:t>
      </w:r>
    </w:p>
    <w:p w:rsidR="00EB343E" w:rsidRPr="007B5853" w:rsidRDefault="00B81C1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B81C11" w:rsidP="008D36B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投标人自行承担投标发生的所有费用</w:t>
      </w:r>
      <w:r w:rsidR="008D36B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，招标人不收取任何费用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B81C11" w:rsidRDefault="00B81C11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投标保证金</w:t>
      </w:r>
    </w:p>
    <w:p w:rsidR="00193BB9" w:rsidRPr="00B81C11" w:rsidRDefault="00B81C11" w:rsidP="00B81C1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投标人缴纳投标保证金1000元，中标后即转为</w:t>
      </w:r>
      <w:r w:rsidR="00EF42B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履约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保证金。</w:t>
      </w:r>
      <w:r w:rsidR="00193BB9" w:rsidRPr="007B5853">
        <w:rPr>
          <w:rFonts w:ascii="仿宋" w:eastAsia="仿宋" w:hAnsi="仿宋" w:cs="宋体" w:hint="eastAsia"/>
          <w:color w:val="000000"/>
          <w:sz w:val="28"/>
          <w:szCs w:val="28"/>
        </w:rPr>
        <w:t>投标保证金在投标时由投标人以现金形式提交保证金，</w:t>
      </w:r>
      <w:r w:rsidR="000451E8" w:rsidRPr="007B5853">
        <w:rPr>
          <w:rFonts w:ascii="仿宋" w:eastAsia="仿宋" w:hAnsi="仿宋" w:cs="宋体" w:hint="eastAsia"/>
          <w:color w:val="000000"/>
          <w:sz w:val="28"/>
          <w:szCs w:val="28"/>
        </w:rPr>
        <w:t>并在信封表面</w:t>
      </w:r>
      <w:r w:rsidR="000451E8" w:rsidRPr="007B5853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注明投标单位，联系人和联系方式。</w:t>
      </w:r>
      <w:r w:rsidR="00193BB9" w:rsidRPr="007B5853">
        <w:rPr>
          <w:rFonts w:ascii="仿宋" w:eastAsia="仿宋" w:hAnsi="仿宋" w:cs="宋体" w:hint="eastAsia"/>
          <w:color w:val="000000"/>
          <w:sz w:val="28"/>
          <w:szCs w:val="28"/>
        </w:rPr>
        <w:t>保证金</w:t>
      </w:r>
      <w:r w:rsidR="000451E8">
        <w:rPr>
          <w:rFonts w:ascii="仿宋" w:eastAsia="仿宋" w:hAnsi="仿宋" w:cs="宋体" w:hint="eastAsia"/>
          <w:color w:val="000000"/>
          <w:sz w:val="28"/>
          <w:szCs w:val="28"/>
        </w:rPr>
        <w:t>在投标时提交由招标人查验</w:t>
      </w:r>
      <w:r w:rsidR="00193BB9" w:rsidRPr="007B585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0451E8">
        <w:rPr>
          <w:rFonts w:ascii="仿宋" w:eastAsia="仿宋" w:hAnsi="仿宋" w:cs="宋体" w:hint="eastAsia"/>
          <w:color w:val="000000"/>
          <w:sz w:val="28"/>
          <w:szCs w:val="28"/>
        </w:rPr>
        <w:t>、投标人在递交投标材料时，未提交保证金查验的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，视为放弃本次投标资格。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（三）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投标文件编制</w:t>
      </w:r>
      <w:r w:rsidR="00EB343E"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编制须知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不得有缺项和漏项。所有材料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及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营业执照（</w:t>
      </w:r>
      <w:r w:rsidR="00B81C1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加盖公章）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FB0E41" w:rsidRDefault="008D36BC" w:rsidP="00FB0E4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（3）</w:t>
      </w:r>
      <w:r w:rsidR="00FB0E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投标文件应提供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设备性能参数</w:t>
      </w:r>
      <w:r w:rsidR="00FB0E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、交货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地点、安装调试及验收方式、售后服务等内容</w:t>
      </w:r>
      <w:r w:rsidR="00FB0E41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（4）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E534A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32"/>
          <w:szCs w:val="32"/>
        </w:rPr>
      </w:pPr>
      <w:r w:rsidRPr="007E534A">
        <w:rPr>
          <w:rFonts w:ascii="仿宋" w:eastAsia="仿宋" w:hAnsi="仿宋"/>
          <w:sz w:val="28"/>
          <w:szCs w:val="28"/>
        </w:rPr>
        <w:t>投标文件分为正本一份，副本一份，并注明</w:t>
      </w:r>
      <w:r w:rsidRPr="007E534A">
        <w:rPr>
          <w:rFonts w:ascii="仿宋" w:eastAsia="仿宋" w:hAnsi="仿宋" w:hint="eastAsia"/>
          <w:sz w:val="28"/>
          <w:szCs w:val="28"/>
        </w:rPr>
        <w:t>“</w:t>
      </w:r>
      <w:r w:rsidRPr="007E534A">
        <w:rPr>
          <w:rFonts w:ascii="仿宋" w:eastAsia="仿宋" w:hAnsi="仿宋"/>
          <w:sz w:val="28"/>
          <w:szCs w:val="28"/>
        </w:rPr>
        <w:t>正本</w:t>
      </w:r>
      <w:r w:rsidRPr="007E534A">
        <w:rPr>
          <w:rFonts w:ascii="仿宋" w:eastAsia="仿宋" w:hAnsi="仿宋" w:hint="eastAsia"/>
          <w:sz w:val="28"/>
          <w:szCs w:val="28"/>
        </w:rPr>
        <w:t>”</w:t>
      </w:r>
      <w:r w:rsidRPr="007E534A">
        <w:rPr>
          <w:rFonts w:ascii="仿宋" w:eastAsia="仿宋" w:hAnsi="仿宋"/>
          <w:sz w:val="28"/>
          <w:szCs w:val="28"/>
        </w:rPr>
        <w:t>和</w:t>
      </w:r>
      <w:r w:rsidRPr="007E534A">
        <w:rPr>
          <w:rFonts w:ascii="仿宋" w:eastAsia="仿宋" w:hAnsi="仿宋" w:hint="eastAsia"/>
          <w:sz w:val="28"/>
          <w:szCs w:val="28"/>
        </w:rPr>
        <w:t>“</w:t>
      </w:r>
      <w:r w:rsidRPr="007E534A">
        <w:rPr>
          <w:rFonts w:ascii="仿宋" w:eastAsia="仿宋" w:hAnsi="仿宋"/>
          <w:sz w:val="28"/>
          <w:szCs w:val="28"/>
        </w:rPr>
        <w:t>副本</w:t>
      </w:r>
      <w:r w:rsidRPr="007E534A">
        <w:rPr>
          <w:rFonts w:ascii="仿宋" w:eastAsia="仿宋" w:hAnsi="仿宋" w:hint="eastAsia"/>
          <w:sz w:val="28"/>
          <w:szCs w:val="28"/>
        </w:rPr>
        <w:t>”</w:t>
      </w:r>
      <w:r w:rsidRPr="007E534A">
        <w:rPr>
          <w:rFonts w:ascii="仿宋" w:eastAsia="仿宋" w:hAnsi="仿宋"/>
          <w:sz w:val="28"/>
          <w:szCs w:val="28"/>
        </w:rPr>
        <w:t>字样。正本与副本如有差异，以正本为准。</w:t>
      </w:r>
      <w:r w:rsidRPr="007E534A">
        <w:rPr>
          <w:rFonts w:ascii="仿宋" w:eastAsia="仿宋" w:hAnsi="仿宋" w:hint="eastAsia"/>
          <w:sz w:val="28"/>
          <w:szCs w:val="28"/>
        </w:rPr>
        <w:t>正本和副本分别</w:t>
      </w:r>
      <w:r w:rsidRPr="007E534A">
        <w:rPr>
          <w:rFonts w:ascii="仿宋" w:eastAsia="仿宋" w:hAnsi="仿宋"/>
          <w:sz w:val="28"/>
          <w:szCs w:val="28"/>
        </w:rPr>
        <w:t>密封并在封签处加盖单位公章</w:t>
      </w:r>
      <w:r w:rsidRPr="007E534A">
        <w:rPr>
          <w:rFonts w:ascii="仿宋" w:eastAsia="仿宋" w:hAnsi="仿宋" w:hint="eastAsia"/>
          <w:sz w:val="28"/>
          <w:szCs w:val="28"/>
        </w:rPr>
        <w:t>，并在封面上注明投标项目，投标人、</w:t>
      </w:r>
      <w:r w:rsidR="00FE724F" w:rsidRPr="007E534A">
        <w:rPr>
          <w:rFonts w:ascii="仿宋" w:eastAsia="仿宋" w:hAnsi="仿宋" w:hint="eastAsia"/>
          <w:sz w:val="28"/>
          <w:szCs w:val="28"/>
        </w:rPr>
        <w:t>联系电话等信息</w:t>
      </w:r>
      <w:r w:rsidRPr="007E534A">
        <w:rPr>
          <w:rFonts w:ascii="仿宋" w:eastAsia="仿宋" w:hAnsi="仿宋"/>
          <w:sz w:val="28"/>
          <w:szCs w:val="28"/>
        </w:rPr>
        <w:t>。</w:t>
      </w:r>
      <w:r w:rsidRPr="007E534A">
        <w:rPr>
          <w:rFonts w:ascii="仿宋" w:eastAsia="仿宋" w:hAnsi="仿宋" w:hint="eastAsia"/>
          <w:b/>
          <w:sz w:val="32"/>
          <w:szCs w:val="32"/>
        </w:rPr>
        <w:t>投标报价单须另用小信封密封，放入投标文件正本内，并在封面著名投标人，联系人，联系电话等信息。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lastRenderedPageBreak/>
        <w:t>（四）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8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05709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12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05709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25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05709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14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="0005709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30</w:t>
      </w:r>
      <w:r w:rsidR="00A3029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分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05709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05709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25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05709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15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CC4ED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总价的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最低价中标，如最低价投标单位放弃则次低价中标，以此类推。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170B7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投标人投标文件将入档封存，恕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</w:t>
      </w:r>
      <w:r w:rsidR="00170B7E">
        <w:rPr>
          <w:rFonts w:ascii="仿宋" w:eastAsia="仿宋" w:hAnsi="仿宋" w:cs="宋体" w:hint="eastAsia"/>
          <w:color w:val="000000"/>
          <w:sz w:val="28"/>
          <w:szCs w:val="28"/>
        </w:rPr>
        <w:t>，并没收其投标保证金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Pr="007B5853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8A15BC" w:rsidRDefault="00835782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EF42BB" w:rsidRPr="008A623B" w:rsidRDefault="00EF42BB" w:rsidP="00F51534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EF42BB" w:rsidRPr="008A623B" w:rsidSect="001231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85259" w:rsidRPr="00386C26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386C26" w:rsidSect="00B25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95" w:rsidRDefault="00E87A95" w:rsidP="007B5853">
      <w:r>
        <w:separator/>
      </w:r>
    </w:p>
  </w:endnote>
  <w:endnote w:type="continuationSeparator" w:id="0">
    <w:p w:rsidR="00E87A95" w:rsidRDefault="00E87A95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1E" w:rsidRDefault="00FC3F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1E" w:rsidRDefault="00FC3F1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1E" w:rsidRDefault="00FC3F1E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E87A95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E87A95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E87A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95" w:rsidRDefault="00E87A95" w:rsidP="007B5853">
      <w:r>
        <w:separator/>
      </w:r>
    </w:p>
  </w:footnote>
  <w:footnote w:type="continuationSeparator" w:id="0">
    <w:p w:rsidR="00E87A95" w:rsidRDefault="00E87A95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1E" w:rsidRDefault="00FC3F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FC3F1E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1E" w:rsidRDefault="00FC3F1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E87A95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E87A95" w:rsidP="00E76DBA">
    <w:pPr>
      <w:pStyle w:val="a5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E87A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EBA"/>
    <w:rsid w:val="00021697"/>
    <w:rsid w:val="00021B5B"/>
    <w:rsid w:val="0002323D"/>
    <w:rsid w:val="0003776C"/>
    <w:rsid w:val="0004143A"/>
    <w:rsid w:val="000451E8"/>
    <w:rsid w:val="00057094"/>
    <w:rsid w:val="000654F1"/>
    <w:rsid w:val="00067C14"/>
    <w:rsid w:val="00070062"/>
    <w:rsid w:val="00070497"/>
    <w:rsid w:val="00076B3F"/>
    <w:rsid w:val="00083940"/>
    <w:rsid w:val="00084994"/>
    <w:rsid w:val="000A27DF"/>
    <w:rsid w:val="000A2F3E"/>
    <w:rsid w:val="000A78D0"/>
    <w:rsid w:val="000A7EC6"/>
    <w:rsid w:val="000C1B78"/>
    <w:rsid w:val="000C598F"/>
    <w:rsid w:val="000D52A6"/>
    <w:rsid w:val="000D7C53"/>
    <w:rsid w:val="000E2FBE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70932"/>
    <w:rsid w:val="00170B7E"/>
    <w:rsid w:val="001712C7"/>
    <w:rsid w:val="00174E02"/>
    <w:rsid w:val="00176DBB"/>
    <w:rsid w:val="00183F77"/>
    <w:rsid w:val="001868D6"/>
    <w:rsid w:val="00190B90"/>
    <w:rsid w:val="00190EC5"/>
    <w:rsid w:val="00193BB9"/>
    <w:rsid w:val="0019744E"/>
    <w:rsid w:val="001A1B2A"/>
    <w:rsid w:val="001B1FE5"/>
    <w:rsid w:val="001B24F8"/>
    <w:rsid w:val="001B377B"/>
    <w:rsid w:val="001B6346"/>
    <w:rsid w:val="001C1699"/>
    <w:rsid w:val="001C6D36"/>
    <w:rsid w:val="001D1D9B"/>
    <w:rsid w:val="001D39B2"/>
    <w:rsid w:val="001D4392"/>
    <w:rsid w:val="001D4926"/>
    <w:rsid w:val="001E16D0"/>
    <w:rsid w:val="001E1CC6"/>
    <w:rsid w:val="001E1D0E"/>
    <w:rsid w:val="001E60AF"/>
    <w:rsid w:val="001E7B50"/>
    <w:rsid w:val="001F53E8"/>
    <w:rsid w:val="001F6561"/>
    <w:rsid w:val="00200F01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D62"/>
    <w:rsid w:val="00234AC0"/>
    <w:rsid w:val="00243188"/>
    <w:rsid w:val="00243F26"/>
    <w:rsid w:val="002455D7"/>
    <w:rsid w:val="00246E76"/>
    <w:rsid w:val="0025429D"/>
    <w:rsid w:val="0025649E"/>
    <w:rsid w:val="00260183"/>
    <w:rsid w:val="00262144"/>
    <w:rsid w:val="00262ADF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46AD"/>
    <w:rsid w:val="002A650A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F4355"/>
    <w:rsid w:val="002F4475"/>
    <w:rsid w:val="0030076A"/>
    <w:rsid w:val="00301138"/>
    <w:rsid w:val="0031101D"/>
    <w:rsid w:val="00313EFB"/>
    <w:rsid w:val="00330F80"/>
    <w:rsid w:val="00333FDE"/>
    <w:rsid w:val="003359DC"/>
    <w:rsid w:val="00346D67"/>
    <w:rsid w:val="003538B4"/>
    <w:rsid w:val="00365B62"/>
    <w:rsid w:val="00383125"/>
    <w:rsid w:val="00386C26"/>
    <w:rsid w:val="0039089C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D45B5"/>
    <w:rsid w:val="003E1D9C"/>
    <w:rsid w:val="003E5DC7"/>
    <w:rsid w:val="003F5909"/>
    <w:rsid w:val="003F60FC"/>
    <w:rsid w:val="00401233"/>
    <w:rsid w:val="004156CA"/>
    <w:rsid w:val="00425C66"/>
    <w:rsid w:val="0042787E"/>
    <w:rsid w:val="0043736E"/>
    <w:rsid w:val="004408D0"/>
    <w:rsid w:val="00441B08"/>
    <w:rsid w:val="00445075"/>
    <w:rsid w:val="00453273"/>
    <w:rsid w:val="0045583D"/>
    <w:rsid w:val="00456E34"/>
    <w:rsid w:val="00463461"/>
    <w:rsid w:val="00465384"/>
    <w:rsid w:val="00470D3E"/>
    <w:rsid w:val="004773BC"/>
    <w:rsid w:val="00482764"/>
    <w:rsid w:val="004847A4"/>
    <w:rsid w:val="00485259"/>
    <w:rsid w:val="00485D51"/>
    <w:rsid w:val="004940B6"/>
    <w:rsid w:val="004956D8"/>
    <w:rsid w:val="004A3E47"/>
    <w:rsid w:val="004A505C"/>
    <w:rsid w:val="004A7251"/>
    <w:rsid w:val="004A795B"/>
    <w:rsid w:val="004B0078"/>
    <w:rsid w:val="004C108C"/>
    <w:rsid w:val="004C756C"/>
    <w:rsid w:val="004E549A"/>
    <w:rsid w:val="004E6313"/>
    <w:rsid w:val="004F3833"/>
    <w:rsid w:val="004F3D48"/>
    <w:rsid w:val="004F5072"/>
    <w:rsid w:val="005060E5"/>
    <w:rsid w:val="00507DE1"/>
    <w:rsid w:val="00510526"/>
    <w:rsid w:val="005212EC"/>
    <w:rsid w:val="00525FF7"/>
    <w:rsid w:val="0052741F"/>
    <w:rsid w:val="00532E5A"/>
    <w:rsid w:val="00545319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6ED9"/>
    <w:rsid w:val="00587C82"/>
    <w:rsid w:val="005A1E65"/>
    <w:rsid w:val="005A31F5"/>
    <w:rsid w:val="005B2D2F"/>
    <w:rsid w:val="005B4DB7"/>
    <w:rsid w:val="005B673B"/>
    <w:rsid w:val="005C056D"/>
    <w:rsid w:val="005C31DC"/>
    <w:rsid w:val="005C6697"/>
    <w:rsid w:val="005D74FA"/>
    <w:rsid w:val="005E3C59"/>
    <w:rsid w:val="005E6A42"/>
    <w:rsid w:val="005F0DCC"/>
    <w:rsid w:val="005F204E"/>
    <w:rsid w:val="005F2EEC"/>
    <w:rsid w:val="005F7716"/>
    <w:rsid w:val="006017D5"/>
    <w:rsid w:val="006107AC"/>
    <w:rsid w:val="0061097A"/>
    <w:rsid w:val="00615D58"/>
    <w:rsid w:val="0062353D"/>
    <w:rsid w:val="006260F0"/>
    <w:rsid w:val="00626C54"/>
    <w:rsid w:val="00627896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558C"/>
    <w:rsid w:val="00723256"/>
    <w:rsid w:val="0073102D"/>
    <w:rsid w:val="00732EFB"/>
    <w:rsid w:val="0074241C"/>
    <w:rsid w:val="00742B72"/>
    <w:rsid w:val="00743CD8"/>
    <w:rsid w:val="00744BB3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1E21"/>
    <w:rsid w:val="007A4304"/>
    <w:rsid w:val="007A516C"/>
    <w:rsid w:val="007A6657"/>
    <w:rsid w:val="007B0C2F"/>
    <w:rsid w:val="007B4224"/>
    <w:rsid w:val="007B5853"/>
    <w:rsid w:val="007B6626"/>
    <w:rsid w:val="007B7628"/>
    <w:rsid w:val="007B78A5"/>
    <w:rsid w:val="007C6A8B"/>
    <w:rsid w:val="007C75FF"/>
    <w:rsid w:val="007E534A"/>
    <w:rsid w:val="007E5400"/>
    <w:rsid w:val="007F0F88"/>
    <w:rsid w:val="007F2539"/>
    <w:rsid w:val="007F2E31"/>
    <w:rsid w:val="007F5AD7"/>
    <w:rsid w:val="0080676A"/>
    <w:rsid w:val="008071A2"/>
    <w:rsid w:val="008202DD"/>
    <w:rsid w:val="00826852"/>
    <w:rsid w:val="0083052E"/>
    <w:rsid w:val="00830BFE"/>
    <w:rsid w:val="00831526"/>
    <w:rsid w:val="00832438"/>
    <w:rsid w:val="00835782"/>
    <w:rsid w:val="00835E79"/>
    <w:rsid w:val="00840133"/>
    <w:rsid w:val="00842147"/>
    <w:rsid w:val="00845F56"/>
    <w:rsid w:val="00846762"/>
    <w:rsid w:val="008602E2"/>
    <w:rsid w:val="00861D69"/>
    <w:rsid w:val="0086563A"/>
    <w:rsid w:val="0087143B"/>
    <w:rsid w:val="00872971"/>
    <w:rsid w:val="008740FF"/>
    <w:rsid w:val="00875F12"/>
    <w:rsid w:val="00883EBA"/>
    <w:rsid w:val="00886682"/>
    <w:rsid w:val="008A15BC"/>
    <w:rsid w:val="008A1807"/>
    <w:rsid w:val="008A29A4"/>
    <w:rsid w:val="008A5C8B"/>
    <w:rsid w:val="008A623B"/>
    <w:rsid w:val="008B11DD"/>
    <w:rsid w:val="008B1EDB"/>
    <w:rsid w:val="008B2026"/>
    <w:rsid w:val="008B2EF7"/>
    <w:rsid w:val="008B4E91"/>
    <w:rsid w:val="008C2A9F"/>
    <w:rsid w:val="008C54C9"/>
    <w:rsid w:val="008D0993"/>
    <w:rsid w:val="008D34E8"/>
    <w:rsid w:val="008D36BC"/>
    <w:rsid w:val="008D6FC2"/>
    <w:rsid w:val="00906768"/>
    <w:rsid w:val="00912F3B"/>
    <w:rsid w:val="009133FD"/>
    <w:rsid w:val="0091525F"/>
    <w:rsid w:val="00916872"/>
    <w:rsid w:val="0092124C"/>
    <w:rsid w:val="00921C84"/>
    <w:rsid w:val="0092603A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1BC0"/>
    <w:rsid w:val="00943F3D"/>
    <w:rsid w:val="00946209"/>
    <w:rsid w:val="00947492"/>
    <w:rsid w:val="009533A6"/>
    <w:rsid w:val="0095763E"/>
    <w:rsid w:val="0096158C"/>
    <w:rsid w:val="00965603"/>
    <w:rsid w:val="00965DAC"/>
    <w:rsid w:val="009678DA"/>
    <w:rsid w:val="009725C5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77C1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81C11"/>
    <w:rsid w:val="00B876E2"/>
    <w:rsid w:val="00B9105D"/>
    <w:rsid w:val="00B94CD0"/>
    <w:rsid w:val="00BA0A20"/>
    <w:rsid w:val="00BA2D76"/>
    <w:rsid w:val="00BA58C3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C0145C"/>
    <w:rsid w:val="00C040AE"/>
    <w:rsid w:val="00C069ED"/>
    <w:rsid w:val="00C11E1D"/>
    <w:rsid w:val="00C12373"/>
    <w:rsid w:val="00C25F24"/>
    <w:rsid w:val="00C33856"/>
    <w:rsid w:val="00C4410D"/>
    <w:rsid w:val="00C5153A"/>
    <w:rsid w:val="00C5385B"/>
    <w:rsid w:val="00C53DF4"/>
    <w:rsid w:val="00C54797"/>
    <w:rsid w:val="00C54C02"/>
    <w:rsid w:val="00C602CD"/>
    <w:rsid w:val="00C65399"/>
    <w:rsid w:val="00C66B74"/>
    <w:rsid w:val="00C712C6"/>
    <w:rsid w:val="00C71E4E"/>
    <w:rsid w:val="00C83A0D"/>
    <w:rsid w:val="00C904B8"/>
    <w:rsid w:val="00C94B55"/>
    <w:rsid w:val="00CB1755"/>
    <w:rsid w:val="00CC4EDB"/>
    <w:rsid w:val="00CC544E"/>
    <w:rsid w:val="00CD22BB"/>
    <w:rsid w:val="00CD316A"/>
    <w:rsid w:val="00CE6634"/>
    <w:rsid w:val="00CF098B"/>
    <w:rsid w:val="00CF127E"/>
    <w:rsid w:val="00D020B2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5536A"/>
    <w:rsid w:val="00D714C5"/>
    <w:rsid w:val="00D83B3C"/>
    <w:rsid w:val="00D87920"/>
    <w:rsid w:val="00D955CE"/>
    <w:rsid w:val="00DA1319"/>
    <w:rsid w:val="00DA1EE4"/>
    <w:rsid w:val="00DA201C"/>
    <w:rsid w:val="00DA5EF7"/>
    <w:rsid w:val="00DB18EE"/>
    <w:rsid w:val="00DD1A38"/>
    <w:rsid w:val="00DD64A0"/>
    <w:rsid w:val="00DD6C2E"/>
    <w:rsid w:val="00DD6D52"/>
    <w:rsid w:val="00DE19A1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FDC"/>
    <w:rsid w:val="00E33BD0"/>
    <w:rsid w:val="00E439D7"/>
    <w:rsid w:val="00E518F8"/>
    <w:rsid w:val="00E81CF6"/>
    <w:rsid w:val="00E87A95"/>
    <w:rsid w:val="00E90A41"/>
    <w:rsid w:val="00E90C50"/>
    <w:rsid w:val="00E952F1"/>
    <w:rsid w:val="00EA244F"/>
    <w:rsid w:val="00EA424E"/>
    <w:rsid w:val="00EB343E"/>
    <w:rsid w:val="00EB76FC"/>
    <w:rsid w:val="00EC117E"/>
    <w:rsid w:val="00EC307B"/>
    <w:rsid w:val="00EC6D68"/>
    <w:rsid w:val="00ED2BFF"/>
    <w:rsid w:val="00ED3987"/>
    <w:rsid w:val="00ED46BD"/>
    <w:rsid w:val="00ED7B93"/>
    <w:rsid w:val="00EE0FFF"/>
    <w:rsid w:val="00EE12D6"/>
    <w:rsid w:val="00EF0B56"/>
    <w:rsid w:val="00EF11F7"/>
    <w:rsid w:val="00EF189B"/>
    <w:rsid w:val="00EF3520"/>
    <w:rsid w:val="00EF4048"/>
    <w:rsid w:val="00EF42BB"/>
    <w:rsid w:val="00EF682F"/>
    <w:rsid w:val="00EF6A61"/>
    <w:rsid w:val="00F06A7A"/>
    <w:rsid w:val="00F103A6"/>
    <w:rsid w:val="00F10566"/>
    <w:rsid w:val="00F10F21"/>
    <w:rsid w:val="00F12C5C"/>
    <w:rsid w:val="00F15F71"/>
    <w:rsid w:val="00F22071"/>
    <w:rsid w:val="00F41DBE"/>
    <w:rsid w:val="00F42C43"/>
    <w:rsid w:val="00F51534"/>
    <w:rsid w:val="00F52094"/>
    <w:rsid w:val="00F57419"/>
    <w:rsid w:val="00F64E58"/>
    <w:rsid w:val="00F66307"/>
    <w:rsid w:val="00F74AB4"/>
    <w:rsid w:val="00F80E22"/>
    <w:rsid w:val="00F8207F"/>
    <w:rsid w:val="00F85504"/>
    <w:rsid w:val="00F86C57"/>
    <w:rsid w:val="00F901C1"/>
    <w:rsid w:val="00FA31FF"/>
    <w:rsid w:val="00FB0E41"/>
    <w:rsid w:val="00FB17C7"/>
    <w:rsid w:val="00FB73CD"/>
    <w:rsid w:val="00FC0890"/>
    <w:rsid w:val="00FC3BE9"/>
    <w:rsid w:val="00FC3F1E"/>
    <w:rsid w:val="00FD651B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uiPriority w:val="59"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8</Pages>
  <Words>507</Words>
  <Characters>2895</Characters>
  <Application>Microsoft Office Word</Application>
  <DocSecurity>0</DocSecurity>
  <Lines>24</Lines>
  <Paragraphs>6</Paragraphs>
  <ScaleCrop>false</ScaleCrop>
  <Company>微软中国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9</cp:revision>
  <cp:lastPrinted>2018-12-10T07:19:00Z</cp:lastPrinted>
  <dcterms:created xsi:type="dcterms:W3CDTF">2018-12-04T01:14:00Z</dcterms:created>
  <dcterms:modified xsi:type="dcterms:W3CDTF">2018-12-17T08:49:00Z</dcterms:modified>
</cp:coreProperties>
</file>