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FA" w:rsidRPr="00076388" w:rsidRDefault="008457FA">
      <w:pPr>
        <w:jc w:val="center"/>
        <w:rPr>
          <w:rFonts w:ascii="仿宋" w:eastAsia="仿宋" w:hAnsi="仿宋"/>
          <w:b/>
          <w:sz w:val="40"/>
          <w:szCs w:val="32"/>
        </w:rPr>
      </w:pPr>
      <w:r w:rsidRPr="00076388">
        <w:rPr>
          <w:rFonts w:ascii="仿宋" w:eastAsia="仿宋" w:hAnsi="仿宋" w:hint="eastAsia"/>
          <w:b/>
          <w:sz w:val="28"/>
          <w:szCs w:val="28"/>
        </w:rPr>
        <w:t xml:space="preserve">                                  </w:t>
      </w:r>
      <w:r w:rsidR="002B0294">
        <w:rPr>
          <w:rFonts w:ascii="仿宋" w:eastAsia="仿宋" w:hAnsi="仿宋" w:hint="eastAsia"/>
          <w:b/>
          <w:sz w:val="28"/>
          <w:szCs w:val="28"/>
        </w:rPr>
        <w:t xml:space="preserve">         </w:t>
      </w:r>
      <w:r w:rsidRPr="00076388">
        <w:rPr>
          <w:rFonts w:ascii="仿宋" w:eastAsia="仿宋" w:hAnsi="仿宋" w:hint="eastAsia"/>
          <w:b/>
          <w:sz w:val="28"/>
          <w:szCs w:val="28"/>
        </w:rPr>
        <w:t>招标文件编号：BS20170</w:t>
      </w:r>
      <w:r w:rsidR="001B0E37">
        <w:rPr>
          <w:rFonts w:ascii="仿宋" w:eastAsia="仿宋" w:hAnsi="仿宋" w:hint="eastAsia"/>
          <w:b/>
          <w:sz w:val="28"/>
          <w:szCs w:val="28"/>
        </w:rPr>
        <w:t>44</w:t>
      </w:r>
    </w:p>
    <w:p w:rsidR="007028A3" w:rsidRPr="00076388" w:rsidRDefault="007028A3">
      <w:pPr>
        <w:jc w:val="center"/>
        <w:rPr>
          <w:rFonts w:ascii="仿宋" w:eastAsia="仿宋" w:hAnsi="仿宋"/>
          <w:b/>
          <w:sz w:val="40"/>
          <w:szCs w:val="32"/>
        </w:rPr>
      </w:pPr>
      <w:r w:rsidRPr="00076388">
        <w:rPr>
          <w:rFonts w:ascii="仿宋" w:eastAsia="仿宋" w:hAnsi="仿宋" w:hint="eastAsia"/>
          <w:b/>
          <w:sz w:val="40"/>
          <w:szCs w:val="32"/>
        </w:rPr>
        <w:t>江苏省</w:t>
      </w:r>
      <w:r w:rsidRPr="00076388">
        <w:rPr>
          <w:rFonts w:ascii="仿宋" w:eastAsia="仿宋" w:hAnsi="仿宋"/>
          <w:b/>
          <w:sz w:val="40"/>
          <w:szCs w:val="32"/>
        </w:rPr>
        <w:t>南通卫生</w:t>
      </w:r>
      <w:r w:rsidRPr="00076388">
        <w:rPr>
          <w:rFonts w:ascii="仿宋" w:eastAsia="仿宋" w:hAnsi="仿宋" w:hint="eastAsia"/>
          <w:b/>
          <w:sz w:val="40"/>
          <w:szCs w:val="32"/>
        </w:rPr>
        <w:t>高等职业技术</w:t>
      </w:r>
      <w:r w:rsidRPr="00076388">
        <w:rPr>
          <w:rFonts w:ascii="仿宋" w:eastAsia="仿宋" w:hAnsi="仿宋"/>
          <w:b/>
          <w:sz w:val="40"/>
          <w:szCs w:val="32"/>
        </w:rPr>
        <w:t>学校</w:t>
      </w:r>
    </w:p>
    <w:p w:rsidR="007028A3" w:rsidRPr="00076388" w:rsidRDefault="001B0E37">
      <w:pPr>
        <w:jc w:val="center"/>
        <w:rPr>
          <w:rFonts w:ascii="仿宋" w:eastAsia="仿宋" w:hAnsi="仿宋"/>
          <w:b/>
          <w:sz w:val="40"/>
          <w:szCs w:val="32"/>
        </w:rPr>
      </w:pPr>
      <w:r>
        <w:rPr>
          <w:rFonts w:ascii="仿宋" w:eastAsia="仿宋" w:hAnsi="仿宋" w:hint="eastAsia"/>
          <w:b/>
          <w:sz w:val="40"/>
          <w:szCs w:val="32"/>
        </w:rPr>
        <w:t>医务室药品采购</w:t>
      </w:r>
      <w:r w:rsidR="00837307" w:rsidRPr="00076388">
        <w:rPr>
          <w:rFonts w:ascii="仿宋" w:eastAsia="仿宋" w:hAnsi="仿宋" w:hint="eastAsia"/>
          <w:b/>
          <w:sz w:val="40"/>
          <w:szCs w:val="32"/>
        </w:rPr>
        <w:t>项目</w:t>
      </w:r>
      <w:r w:rsidR="007028A3" w:rsidRPr="00076388">
        <w:rPr>
          <w:rFonts w:ascii="仿宋" w:eastAsia="仿宋" w:hAnsi="仿宋"/>
          <w:b/>
          <w:sz w:val="40"/>
          <w:szCs w:val="32"/>
        </w:rPr>
        <w:t>招标</w:t>
      </w:r>
      <w:r w:rsidR="007028A3" w:rsidRPr="00076388">
        <w:rPr>
          <w:rFonts w:ascii="仿宋" w:eastAsia="仿宋" w:hAnsi="仿宋" w:hint="eastAsia"/>
          <w:b/>
          <w:sz w:val="40"/>
          <w:szCs w:val="32"/>
        </w:rPr>
        <w:t>文件</w:t>
      </w:r>
    </w:p>
    <w:p w:rsidR="007028A3" w:rsidRPr="00076388" w:rsidRDefault="00015DE7" w:rsidP="00015DE7">
      <w:pPr>
        <w:spacing w:line="480" w:lineRule="exact"/>
        <w:ind w:firstLineChars="200" w:firstLine="560"/>
        <w:rPr>
          <w:rFonts w:ascii="仿宋" w:eastAsia="仿宋" w:hAnsi="仿宋"/>
          <w:sz w:val="28"/>
          <w:szCs w:val="28"/>
        </w:rPr>
      </w:pPr>
      <w:r w:rsidRPr="00015DE7">
        <w:rPr>
          <w:rFonts w:ascii="仿宋" w:eastAsia="仿宋" w:hAnsi="仿宋" w:hint="eastAsia"/>
          <w:sz w:val="28"/>
          <w:szCs w:val="28"/>
        </w:rPr>
        <w:t>为了规范学校医务室药品的采购，提高药品采购的透明度，更好地为广大师生服务，</w:t>
      </w:r>
      <w:r w:rsidR="007028A3" w:rsidRPr="00076388">
        <w:rPr>
          <w:rFonts w:ascii="仿宋" w:eastAsia="仿宋" w:hAnsi="仿宋" w:hint="eastAsia"/>
          <w:sz w:val="28"/>
          <w:szCs w:val="28"/>
        </w:rPr>
        <w:t>江苏省南通卫生高等职业技术学校（以下简称招标人）现对</w:t>
      </w:r>
      <w:r w:rsidR="00116A9A">
        <w:rPr>
          <w:rFonts w:ascii="仿宋" w:eastAsia="仿宋" w:hAnsi="仿宋" w:hint="eastAsia"/>
          <w:sz w:val="28"/>
          <w:szCs w:val="28"/>
        </w:rPr>
        <w:t>医务室药品采购</w:t>
      </w:r>
      <w:r w:rsidR="00837307" w:rsidRPr="00076388">
        <w:rPr>
          <w:rFonts w:ascii="仿宋" w:eastAsia="仿宋" w:hAnsi="仿宋" w:hint="eastAsia"/>
          <w:sz w:val="28"/>
          <w:szCs w:val="28"/>
        </w:rPr>
        <w:t>项目</w:t>
      </w:r>
      <w:r w:rsidR="007028A3" w:rsidRPr="00076388">
        <w:rPr>
          <w:rFonts w:ascii="仿宋" w:eastAsia="仿宋" w:hAnsi="仿宋" w:hint="eastAsia"/>
          <w:sz w:val="28"/>
          <w:szCs w:val="28"/>
        </w:rPr>
        <w:t>进行公开招标，欢迎符合资格的单位（以下简称投标人）参加投标。</w:t>
      </w:r>
    </w:p>
    <w:p w:rsidR="00E7609F" w:rsidRPr="00076388" w:rsidRDefault="00E7609F" w:rsidP="00076388">
      <w:pPr>
        <w:spacing w:line="480" w:lineRule="exact"/>
        <w:ind w:firstLineChars="200" w:firstLine="562"/>
        <w:rPr>
          <w:rFonts w:ascii="仿宋" w:eastAsia="仿宋" w:hAnsi="仿宋"/>
          <w:b/>
          <w:sz w:val="28"/>
          <w:szCs w:val="28"/>
        </w:rPr>
      </w:pPr>
      <w:r w:rsidRPr="00076388">
        <w:rPr>
          <w:rFonts w:ascii="仿宋" w:eastAsia="仿宋" w:hAnsi="仿宋" w:hint="eastAsia"/>
          <w:b/>
          <w:sz w:val="28"/>
          <w:szCs w:val="28"/>
        </w:rPr>
        <w:t>一、项目名称：</w:t>
      </w:r>
      <w:r w:rsidR="001B0E37">
        <w:rPr>
          <w:rFonts w:ascii="仿宋" w:eastAsia="仿宋" w:hAnsi="仿宋" w:hint="eastAsia"/>
          <w:b/>
          <w:sz w:val="28"/>
          <w:szCs w:val="28"/>
        </w:rPr>
        <w:t>医务室药品采购</w:t>
      </w:r>
      <w:r w:rsidR="00837307" w:rsidRPr="00076388">
        <w:rPr>
          <w:rFonts w:ascii="仿宋" w:eastAsia="仿宋" w:hAnsi="仿宋" w:hint="eastAsia"/>
          <w:b/>
          <w:sz w:val="28"/>
          <w:szCs w:val="28"/>
        </w:rPr>
        <w:t>项目</w:t>
      </w:r>
      <w:r w:rsidR="008457FA" w:rsidRPr="00076388">
        <w:rPr>
          <w:rFonts w:ascii="仿宋" w:eastAsia="仿宋" w:hAnsi="仿宋" w:hint="eastAsia"/>
          <w:b/>
          <w:sz w:val="28"/>
          <w:szCs w:val="28"/>
        </w:rPr>
        <w:t>。</w:t>
      </w:r>
    </w:p>
    <w:p w:rsidR="00E7609F" w:rsidRDefault="00E7609F" w:rsidP="00076388">
      <w:pPr>
        <w:spacing w:line="480" w:lineRule="exact"/>
        <w:ind w:firstLineChars="200" w:firstLine="562"/>
        <w:rPr>
          <w:rFonts w:ascii="仿宋" w:eastAsia="仿宋" w:hAnsi="仿宋"/>
          <w:b/>
          <w:sz w:val="28"/>
          <w:szCs w:val="28"/>
        </w:rPr>
      </w:pPr>
      <w:r w:rsidRPr="00076388">
        <w:rPr>
          <w:rFonts w:ascii="仿宋" w:eastAsia="仿宋" w:hAnsi="仿宋" w:hint="eastAsia"/>
          <w:b/>
          <w:sz w:val="28"/>
          <w:szCs w:val="28"/>
        </w:rPr>
        <w:t>二、项目要求：</w:t>
      </w:r>
      <w:r w:rsidR="001B0E37">
        <w:rPr>
          <w:rFonts w:ascii="仿宋" w:eastAsia="仿宋" w:hAnsi="仿宋" w:hint="eastAsia"/>
          <w:b/>
          <w:sz w:val="28"/>
          <w:szCs w:val="28"/>
        </w:rPr>
        <w:t>药品采购清单</w:t>
      </w:r>
      <w:r w:rsidR="002B0294">
        <w:rPr>
          <w:rFonts w:ascii="仿宋" w:eastAsia="仿宋" w:hAnsi="仿宋" w:hint="eastAsia"/>
          <w:b/>
          <w:sz w:val="28"/>
          <w:szCs w:val="28"/>
        </w:rPr>
        <w:t>见附件</w:t>
      </w:r>
    </w:p>
    <w:p w:rsidR="002B0294" w:rsidRPr="00076388" w:rsidRDefault="002B0294" w:rsidP="002B0294">
      <w:pPr>
        <w:spacing w:line="480" w:lineRule="exact"/>
        <w:ind w:firstLineChars="200" w:firstLine="562"/>
        <w:rPr>
          <w:rFonts w:ascii="仿宋" w:eastAsia="仿宋" w:hAnsi="仿宋"/>
          <w:b/>
          <w:sz w:val="28"/>
        </w:rPr>
      </w:pPr>
      <w:r w:rsidRPr="00076388">
        <w:rPr>
          <w:rFonts w:ascii="仿宋" w:eastAsia="仿宋" w:hAnsi="仿宋" w:hint="eastAsia"/>
          <w:b/>
          <w:sz w:val="28"/>
          <w:szCs w:val="28"/>
        </w:rPr>
        <w:t>三、</w:t>
      </w:r>
      <w:r w:rsidR="00E840E5">
        <w:rPr>
          <w:rFonts w:ascii="仿宋" w:eastAsia="仿宋" w:hAnsi="仿宋" w:hint="eastAsia"/>
          <w:b/>
          <w:sz w:val="28"/>
        </w:rPr>
        <w:t>投标</w:t>
      </w:r>
      <w:r w:rsidRPr="00076388">
        <w:rPr>
          <w:rFonts w:ascii="仿宋" w:eastAsia="仿宋" w:hAnsi="仿宋" w:hint="eastAsia"/>
          <w:b/>
          <w:sz w:val="28"/>
        </w:rPr>
        <w:t>须知</w:t>
      </w:r>
    </w:p>
    <w:p w:rsidR="002B0294" w:rsidRDefault="002B0294" w:rsidP="002B0294">
      <w:pPr>
        <w:spacing w:line="480" w:lineRule="exact"/>
        <w:ind w:firstLineChars="200" w:firstLine="560"/>
        <w:rPr>
          <w:rFonts w:ascii="仿宋" w:eastAsia="仿宋" w:hAnsi="仿宋"/>
          <w:sz w:val="28"/>
          <w:szCs w:val="28"/>
        </w:rPr>
      </w:pPr>
      <w:r w:rsidRPr="00076388">
        <w:rPr>
          <w:rFonts w:ascii="仿宋" w:eastAsia="仿宋" w:hAnsi="仿宋" w:hint="eastAsia"/>
          <w:sz w:val="28"/>
          <w:szCs w:val="28"/>
        </w:rPr>
        <w:t>1．本项目最高限价</w:t>
      </w:r>
      <w:r w:rsidR="001B0E37">
        <w:rPr>
          <w:rFonts w:ascii="仿宋" w:eastAsia="仿宋" w:hAnsi="仿宋" w:hint="eastAsia"/>
          <w:sz w:val="28"/>
          <w:szCs w:val="28"/>
        </w:rPr>
        <w:t>150</w:t>
      </w:r>
      <w:r w:rsidRPr="00076388">
        <w:rPr>
          <w:rFonts w:ascii="仿宋" w:eastAsia="仿宋" w:hAnsi="仿宋" w:hint="eastAsia"/>
          <w:sz w:val="28"/>
          <w:szCs w:val="28"/>
        </w:rPr>
        <w:t>000元。</w:t>
      </w:r>
    </w:p>
    <w:p w:rsidR="00424AEE" w:rsidRDefault="00424AEE" w:rsidP="00424AEE">
      <w:pPr>
        <w:spacing w:line="480" w:lineRule="exact"/>
        <w:ind w:firstLineChars="200" w:firstLine="560"/>
        <w:rPr>
          <w:rFonts w:ascii="仿宋" w:eastAsia="仿宋" w:hAnsi="仿宋"/>
          <w:sz w:val="28"/>
          <w:szCs w:val="28"/>
        </w:rPr>
      </w:pPr>
      <w:r>
        <w:rPr>
          <w:rFonts w:ascii="仿宋" w:eastAsia="仿宋" w:hAnsi="仿宋" w:hint="eastAsia"/>
          <w:sz w:val="28"/>
          <w:szCs w:val="28"/>
        </w:rPr>
        <w:t>2、</w:t>
      </w:r>
      <w:r w:rsidRPr="00424AEE">
        <w:rPr>
          <w:rFonts w:ascii="仿宋" w:eastAsia="仿宋" w:hAnsi="仿宋" w:hint="eastAsia"/>
          <w:sz w:val="28"/>
          <w:szCs w:val="28"/>
        </w:rPr>
        <w:t>本项目中标后所签合同的有效期为：</w:t>
      </w:r>
      <w:r w:rsidR="00DD1607">
        <w:rPr>
          <w:rFonts w:ascii="仿宋" w:eastAsia="仿宋" w:hAnsi="仿宋"/>
          <w:sz w:val="28"/>
          <w:szCs w:val="28"/>
        </w:rPr>
        <w:t>201</w:t>
      </w:r>
      <w:r w:rsidR="00DD1607">
        <w:rPr>
          <w:rFonts w:ascii="仿宋" w:eastAsia="仿宋" w:hAnsi="仿宋" w:hint="eastAsia"/>
          <w:sz w:val="28"/>
          <w:szCs w:val="28"/>
        </w:rPr>
        <w:t>8</w:t>
      </w:r>
      <w:r w:rsidRPr="00424AEE">
        <w:rPr>
          <w:rFonts w:ascii="仿宋" w:eastAsia="仿宋" w:hAnsi="仿宋" w:hint="eastAsia"/>
          <w:sz w:val="28"/>
          <w:szCs w:val="28"/>
        </w:rPr>
        <w:t>年</w:t>
      </w:r>
      <w:r w:rsidR="00DD1607">
        <w:rPr>
          <w:rFonts w:ascii="仿宋" w:eastAsia="仿宋" w:hAnsi="仿宋" w:hint="eastAsia"/>
          <w:sz w:val="28"/>
          <w:szCs w:val="28"/>
        </w:rPr>
        <w:t>1</w:t>
      </w:r>
      <w:r w:rsidRPr="00424AEE">
        <w:rPr>
          <w:rFonts w:ascii="仿宋" w:eastAsia="仿宋" w:hAnsi="仿宋" w:hint="eastAsia"/>
          <w:sz w:val="28"/>
          <w:szCs w:val="28"/>
        </w:rPr>
        <w:t>月至</w:t>
      </w:r>
      <w:r w:rsidR="00DD1607">
        <w:rPr>
          <w:rFonts w:ascii="仿宋" w:eastAsia="仿宋" w:hAnsi="仿宋"/>
          <w:sz w:val="28"/>
          <w:szCs w:val="28"/>
        </w:rPr>
        <w:t>201</w:t>
      </w:r>
      <w:r w:rsidR="00DD1607">
        <w:rPr>
          <w:rFonts w:ascii="仿宋" w:eastAsia="仿宋" w:hAnsi="仿宋" w:hint="eastAsia"/>
          <w:sz w:val="28"/>
          <w:szCs w:val="28"/>
        </w:rPr>
        <w:t>8</w:t>
      </w:r>
      <w:r w:rsidRPr="00424AEE">
        <w:rPr>
          <w:rFonts w:ascii="仿宋" w:eastAsia="仿宋" w:hAnsi="仿宋" w:hint="eastAsia"/>
          <w:sz w:val="28"/>
          <w:szCs w:val="28"/>
        </w:rPr>
        <w:t>年</w:t>
      </w:r>
      <w:r w:rsidR="00DD1607">
        <w:rPr>
          <w:rFonts w:ascii="仿宋" w:eastAsia="仿宋" w:hAnsi="仿宋"/>
          <w:sz w:val="28"/>
          <w:szCs w:val="28"/>
        </w:rPr>
        <w:t>1</w:t>
      </w:r>
      <w:r w:rsidR="00DD1607">
        <w:rPr>
          <w:rFonts w:ascii="仿宋" w:eastAsia="仿宋" w:hAnsi="仿宋" w:hint="eastAsia"/>
          <w:sz w:val="28"/>
          <w:szCs w:val="28"/>
        </w:rPr>
        <w:t>2</w:t>
      </w:r>
      <w:r w:rsidRPr="00424AEE">
        <w:rPr>
          <w:rFonts w:ascii="仿宋" w:eastAsia="仿宋" w:hAnsi="仿宋" w:hint="eastAsia"/>
          <w:sz w:val="28"/>
          <w:szCs w:val="28"/>
        </w:rPr>
        <w:t>月。</w:t>
      </w:r>
    </w:p>
    <w:p w:rsidR="00E840E5" w:rsidRPr="00E840E5" w:rsidRDefault="00E840E5" w:rsidP="00E840E5">
      <w:pPr>
        <w:spacing w:line="480" w:lineRule="exact"/>
        <w:ind w:firstLineChars="200" w:firstLine="560"/>
        <w:rPr>
          <w:rFonts w:ascii="仿宋" w:eastAsia="仿宋" w:hAnsi="仿宋"/>
          <w:sz w:val="28"/>
          <w:szCs w:val="28"/>
        </w:rPr>
      </w:pPr>
      <w:r>
        <w:rPr>
          <w:rFonts w:ascii="仿宋" w:eastAsia="仿宋" w:hAnsi="仿宋" w:hint="eastAsia"/>
          <w:sz w:val="28"/>
          <w:szCs w:val="28"/>
        </w:rPr>
        <w:t>3、</w:t>
      </w:r>
      <w:r w:rsidRPr="00E840E5">
        <w:rPr>
          <w:rFonts w:ascii="仿宋" w:eastAsia="仿宋" w:hAnsi="仿宋" w:hint="eastAsia"/>
          <w:sz w:val="28"/>
          <w:szCs w:val="28"/>
        </w:rPr>
        <w:t>投标人应提交配送承</w:t>
      </w:r>
      <w:r w:rsidR="001F7C8C">
        <w:rPr>
          <w:rFonts w:ascii="仿宋" w:eastAsia="仿宋" w:hAnsi="仿宋" w:hint="eastAsia"/>
          <w:sz w:val="28"/>
          <w:szCs w:val="28"/>
        </w:rPr>
        <w:t>诺书，并在承诺书上盖单位公章。投标人应承诺</w:t>
      </w:r>
      <w:r>
        <w:rPr>
          <w:rFonts w:ascii="仿宋" w:eastAsia="仿宋" w:hAnsi="仿宋" w:hint="eastAsia"/>
          <w:sz w:val="28"/>
          <w:szCs w:val="28"/>
        </w:rPr>
        <w:t>在接到招标人</w:t>
      </w:r>
      <w:r w:rsidR="001F7C8C">
        <w:rPr>
          <w:rFonts w:ascii="仿宋" w:eastAsia="仿宋" w:hAnsi="仿宋" w:hint="eastAsia"/>
          <w:sz w:val="28"/>
          <w:szCs w:val="28"/>
        </w:rPr>
        <w:t>通知后，</w:t>
      </w:r>
      <w:r w:rsidRPr="00E840E5">
        <w:rPr>
          <w:rFonts w:ascii="仿宋" w:eastAsia="仿宋" w:hAnsi="仿宋" w:hint="eastAsia"/>
          <w:sz w:val="28"/>
          <w:szCs w:val="28"/>
        </w:rPr>
        <w:t>在七天内将合格药品免费</w:t>
      </w:r>
      <w:r w:rsidR="001F7C8C">
        <w:rPr>
          <w:rFonts w:ascii="仿宋" w:eastAsia="仿宋" w:hAnsi="仿宋" w:hint="eastAsia"/>
          <w:sz w:val="28"/>
          <w:szCs w:val="28"/>
        </w:rPr>
        <w:t>配送</w:t>
      </w:r>
      <w:r w:rsidRPr="00E840E5">
        <w:rPr>
          <w:rFonts w:ascii="仿宋" w:eastAsia="仿宋" w:hAnsi="仿宋" w:hint="eastAsia"/>
          <w:sz w:val="28"/>
          <w:szCs w:val="28"/>
        </w:rPr>
        <w:t>到</w:t>
      </w:r>
      <w:r w:rsidR="001F7C8C">
        <w:rPr>
          <w:rFonts w:ascii="仿宋" w:eastAsia="仿宋" w:hAnsi="仿宋" w:hint="eastAsia"/>
          <w:sz w:val="28"/>
          <w:szCs w:val="28"/>
        </w:rPr>
        <w:t>招标人</w:t>
      </w:r>
      <w:r w:rsidRPr="00E840E5">
        <w:rPr>
          <w:rFonts w:ascii="仿宋" w:eastAsia="仿宋" w:hAnsi="仿宋" w:hint="eastAsia"/>
          <w:sz w:val="28"/>
          <w:szCs w:val="28"/>
        </w:rPr>
        <w:t>指定地点，否则愿受违约处罚；承诺在合同有效期内结算价格均以投标报价为准，包括合同期内招标人追加的药品（招标人追加药品总金额不超过本次合同总金额的</w:t>
      </w:r>
      <w:r w:rsidRPr="00E840E5">
        <w:rPr>
          <w:rFonts w:ascii="仿宋" w:eastAsia="仿宋" w:hAnsi="仿宋"/>
          <w:sz w:val="28"/>
          <w:szCs w:val="28"/>
        </w:rPr>
        <w:t>10%</w:t>
      </w:r>
      <w:r w:rsidR="001F7C8C">
        <w:rPr>
          <w:rFonts w:ascii="仿宋" w:eastAsia="仿宋" w:hAnsi="仿宋" w:hint="eastAsia"/>
          <w:sz w:val="28"/>
          <w:szCs w:val="28"/>
        </w:rPr>
        <w:t>）。在合同期内，</w:t>
      </w:r>
      <w:r w:rsidRPr="00E840E5">
        <w:rPr>
          <w:rFonts w:ascii="仿宋" w:eastAsia="仿宋" w:hAnsi="仿宋" w:hint="eastAsia"/>
          <w:sz w:val="28"/>
          <w:szCs w:val="28"/>
        </w:rPr>
        <w:t>结算价格不作调整。配送承诺书样式见附件</w:t>
      </w:r>
      <w:r w:rsidRPr="00E840E5">
        <w:rPr>
          <w:rFonts w:ascii="仿宋" w:eastAsia="仿宋" w:hAnsi="仿宋"/>
          <w:sz w:val="28"/>
          <w:szCs w:val="28"/>
        </w:rPr>
        <w:t>3</w:t>
      </w:r>
      <w:r w:rsidRPr="00E840E5">
        <w:rPr>
          <w:rFonts w:ascii="仿宋" w:eastAsia="仿宋" w:hAnsi="仿宋" w:hint="eastAsia"/>
          <w:sz w:val="28"/>
          <w:szCs w:val="28"/>
        </w:rPr>
        <w:t>。</w:t>
      </w:r>
    </w:p>
    <w:p w:rsidR="00E840E5" w:rsidRPr="00E840E5" w:rsidRDefault="001F7C8C" w:rsidP="00E840E5">
      <w:pPr>
        <w:spacing w:line="480" w:lineRule="exact"/>
        <w:ind w:firstLineChars="200" w:firstLine="560"/>
        <w:rPr>
          <w:rFonts w:ascii="仿宋" w:eastAsia="仿宋" w:hAnsi="仿宋"/>
          <w:sz w:val="28"/>
          <w:szCs w:val="28"/>
        </w:rPr>
      </w:pPr>
      <w:r>
        <w:rPr>
          <w:rFonts w:ascii="仿宋" w:eastAsia="仿宋" w:hAnsi="仿宋" w:hint="eastAsia"/>
          <w:sz w:val="28"/>
          <w:szCs w:val="28"/>
        </w:rPr>
        <w:t>4、</w:t>
      </w:r>
      <w:r w:rsidR="00E840E5" w:rsidRPr="00E840E5">
        <w:rPr>
          <w:rFonts w:ascii="仿宋" w:eastAsia="仿宋" w:hAnsi="仿宋" w:hint="eastAsia"/>
          <w:sz w:val="28"/>
          <w:szCs w:val="28"/>
        </w:rPr>
        <w:t>附表</w:t>
      </w:r>
      <w:r w:rsidR="00E840E5" w:rsidRPr="00E840E5">
        <w:rPr>
          <w:rFonts w:ascii="仿宋" w:eastAsia="仿宋" w:hAnsi="仿宋"/>
          <w:sz w:val="28"/>
          <w:szCs w:val="28"/>
        </w:rPr>
        <w:t>1</w:t>
      </w:r>
      <w:r w:rsidR="00E840E5" w:rsidRPr="00E840E5">
        <w:rPr>
          <w:rFonts w:ascii="仿宋" w:eastAsia="仿宋" w:hAnsi="仿宋" w:hint="eastAsia"/>
          <w:sz w:val="28"/>
          <w:szCs w:val="28"/>
        </w:rPr>
        <w:t>表中数量供</w:t>
      </w:r>
      <w:r w:rsidR="00116A9A">
        <w:rPr>
          <w:rFonts w:ascii="仿宋" w:eastAsia="仿宋" w:hAnsi="仿宋" w:hint="eastAsia"/>
          <w:sz w:val="28"/>
          <w:szCs w:val="28"/>
        </w:rPr>
        <w:t>投标报价</w:t>
      </w:r>
      <w:r w:rsidR="00E840E5" w:rsidRPr="00E840E5">
        <w:rPr>
          <w:rFonts w:ascii="仿宋" w:eastAsia="仿宋" w:hAnsi="仿宋" w:hint="eastAsia"/>
          <w:sz w:val="28"/>
          <w:szCs w:val="28"/>
        </w:rPr>
        <w:t>参考，实际供应数量以</w:t>
      </w:r>
      <w:r w:rsidR="00116A9A">
        <w:rPr>
          <w:rFonts w:ascii="仿宋" w:eastAsia="仿宋" w:hAnsi="仿宋" w:hint="eastAsia"/>
          <w:sz w:val="28"/>
          <w:szCs w:val="28"/>
        </w:rPr>
        <w:t>最终核算为准</w:t>
      </w:r>
      <w:r w:rsidR="00E840E5" w:rsidRPr="00E840E5">
        <w:rPr>
          <w:rFonts w:ascii="仿宋" w:eastAsia="仿宋" w:hAnsi="仿宋" w:hint="eastAsia"/>
          <w:sz w:val="28"/>
          <w:szCs w:val="28"/>
        </w:rPr>
        <w:t>。</w:t>
      </w:r>
    </w:p>
    <w:p w:rsidR="00E840E5" w:rsidRPr="00E840E5" w:rsidRDefault="001F7C8C" w:rsidP="00E840E5">
      <w:pPr>
        <w:spacing w:line="480" w:lineRule="exact"/>
        <w:ind w:firstLineChars="200" w:firstLine="560"/>
        <w:rPr>
          <w:rFonts w:ascii="仿宋" w:eastAsia="仿宋" w:hAnsi="仿宋"/>
          <w:sz w:val="28"/>
          <w:szCs w:val="28"/>
        </w:rPr>
      </w:pPr>
      <w:r>
        <w:rPr>
          <w:rFonts w:ascii="仿宋" w:eastAsia="仿宋" w:hAnsi="仿宋" w:hint="eastAsia"/>
          <w:sz w:val="28"/>
          <w:szCs w:val="28"/>
        </w:rPr>
        <w:t>5、</w:t>
      </w:r>
      <w:r w:rsidR="00DA1DB1">
        <w:rPr>
          <w:rFonts w:ascii="仿宋" w:eastAsia="仿宋" w:hAnsi="仿宋" w:hint="eastAsia"/>
          <w:sz w:val="28"/>
          <w:szCs w:val="28"/>
        </w:rPr>
        <w:t>投标报价表请直接复制附件</w:t>
      </w:r>
      <w:r w:rsidR="00E840E5" w:rsidRPr="00E840E5">
        <w:rPr>
          <w:rFonts w:ascii="仿宋" w:eastAsia="仿宋" w:hAnsi="仿宋"/>
          <w:sz w:val="28"/>
          <w:szCs w:val="28"/>
        </w:rPr>
        <w:t>1</w:t>
      </w:r>
      <w:r>
        <w:rPr>
          <w:rFonts w:ascii="仿宋" w:eastAsia="仿宋" w:hAnsi="仿宋" w:hint="eastAsia"/>
          <w:sz w:val="28"/>
          <w:szCs w:val="28"/>
        </w:rPr>
        <w:t>表格，在表中填写单价、金额、总金额，盖</w:t>
      </w:r>
      <w:r w:rsidR="00E840E5" w:rsidRPr="00E840E5">
        <w:rPr>
          <w:rFonts w:ascii="仿宋" w:eastAsia="仿宋" w:hAnsi="仿宋" w:hint="eastAsia"/>
          <w:sz w:val="28"/>
          <w:szCs w:val="28"/>
        </w:rPr>
        <w:t>单位公章。金额、总金额确保准确无误。</w:t>
      </w:r>
    </w:p>
    <w:p w:rsidR="00E840E5" w:rsidRPr="00E840E5" w:rsidRDefault="001F7C8C" w:rsidP="00E840E5">
      <w:pPr>
        <w:spacing w:line="480" w:lineRule="exact"/>
        <w:ind w:firstLineChars="200" w:firstLine="560"/>
        <w:rPr>
          <w:rFonts w:ascii="仿宋" w:eastAsia="仿宋" w:hAnsi="仿宋"/>
          <w:sz w:val="28"/>
          <w:szCs w:val="28"/>
        </w:rPr>
      </w:pPr>
      <w:r>
        <w:rPr>
          <w:rFonts w:ascii="仿宋" w:eastAsia="仿宋" w:hAnsi="仿宋" w:hint="eastAsia"/>
          <w:sz w:val="28"/>
          <w:szCs w:val="28"/>
        </w:rPr>
        <w:t>6、其他情况</w:t>
      </w:r>
      <w:r w:rsidR="00E840E5" w:rsidRPr="00E840E5">
        <w:rPr>
          <w:rFonts w:ascii="仿宋" w:eastAsia="仿宋" w:hAnsi="仿宋" w:hint="eastAsia"/>
          <w:sz w:val="28"/>
          <w:szCs w:val="28"/>
        </w:rPr>
        <w:t>：（</w:t>
      </w:r>
      <w:r w:rsidR="00E840E5" w:rsidRPr="00E840E5">
        <w:rPr>
          <w:rFonts w:ascii="仿宋" w:eastAsia="仿宋" w:hAnsi="仿宋"/>
          <w:sz w:val="28"/>
          <w:szCs w:val="28"/>
        </w:rPr>
        <w:t>1</w:t>
      </w:r>
      <w:r w:rsidR="00E840E5" w:rsidRPr="00E840E5">
        <w:rPr>
          <w:rFonts w:ascii="仿宋" w:eastAsia="仿宋" w:hAnsi="仿宋" w:hint="eastAsia"/>
          <w:sz w:val="28"/>
          <w:szCs w:val="28"/>
        </w:rPr>
        <w:t>）缺货药品总数不得超过</w:t>
      </w:r>
      <w:r w:rsidR="000774FC">
        <w:rPr>
          <w:rFonts w:ascii="仿宋" w:eastAsia="仿宋" w:hAnsi="仿宋" w:hint="eastAsia"/>
          <w:sz w:val="28"/>
          <w:szCs w:val="28"/>
        </w:rPr>
        <w:t>10</w:t>
      </w:r>
      <w:r w:rsidR="00E840E5" w:rsidRPr="00E840E5">
        <w:rPr>
          <w:rFonts w:ascii="仿宋" w:eastAsia="仿宋" w:hAnsi="仿宋" w:hint="eastAsia"/>
          <w:sz w:val="28"/>
          <w:szCs w:val="28"/>
        </w:rPr>
        <w:t>种，否则视为废标，缺货药品请在投标报价表中注明缺货，评标时将按照所有有效投标人该品种有效报价的最高价计入，计算投标总价；（</w:t>
      </w:r>
      <w:r>
        <w:rPr>
          <w:rFonts w:ascii="仿宋" w:eastAsia="仿宋" w:hAnsi="仿宋" w:hint="eastAsia"/>
          <w:sz w:val="28"/>
          <w:szCs w:val="28"/>
        </w:rPr>
        <w:t>2</w:t>
      </w:r>
      <w:r w:rsidR="00E840E5" w:rsidRPr="00E840E5">
        <w:rPr>
          <w:rFonts w:ascii="仿宋" w:eastAsia="仿宋" w:hAnsi="仿宋" w:hint="eastAsia"/>
          <w:sz w:val="28"/>
          <w:szCs w:val="28"/>
        </w:rPr>
        <w:t>）针对规格和厂家不符药品，需填写替代药品报价表（见附表</w:t>
      </w:r>
      <w:r w:rsidR="00E840E5" w:rsidRPr="00E840E5">
        <w:rPr>
          <w:rFonts w:ascii="仿宋" w:eastAsia="仿宋" w:hAnsi="仿宋"/>
          <w:sz w:val="28"/>
          <w:szCs w:val="28"/>
        </w:rPr>
        <w:t>2</w:t>
      </w:r>
      <w:r>
        <w:rPr>
          <w:rFonts w:ascii="仿宋" w:eastAsia="仿宋" w:hAnsi="仿宋" w:hint="eastAsia"/>
          <w:sz w:val="28"/>
          <w:szCs w:val="28"/>
        </w:rPr>
        <w:t>）。（3）</w:t>
      </w:r>
      <w:r w:rsidR="00E840E5" w:rsidRPr="00E840E5">
        <w:rPr>
          <w:rFonts w:ascii="仿宋" w:eastAsia="仿宋" w:hAnsi="仿宋" w:hint="eastAsia"/>
          <w:sz w:val="28"/>
          <w:szCs w:val="28"/>
        </w:rPr>
        <w:t>如药品规格</w:t>
      </w:r>
      <w:r>
        <w:rPr>
          <w:rFonts w:ascii="仿宋" w:eastAsia="仿宋" w:hAnsi="仿宋" w:hint="eastAsia"/>
          <w:sz w:val="28"/>
          <w:szCs w:val="28"/>
        </w:rPr>
        <w:t>和厂家</w:t>
      </w:r>
      <w:r w:rsidR="00E840E5" w:rsidRPr="00E840E5">
        <w:rPr>
          <w:rFonts w:ascii="仿宋" w:eastAsia="仿宋" w:hAnsi="仿宋" w:hint="eastAsia"/>
          <w:sz w:val="28"/>
          <w:szCs w:val="28"/>
        </w:rPr>
        <w:t>与招标要求不一致，请自行计算成相应规格所需要的供货数量，</w:t>
      </w:r>
      <w:r>
        <w:rPr>
          <w:rFonts w:ascii="仿宋" w:eastAsia="仿宋" w:hAnsi="仿宋" w:hint="eastAsia"/>
          <w:sz w:val="28"/>
          <w:szCs w:val="28"/>
        </w:rPr>
        <w:t>填入表1相应栏内</w:t>
      </w:r>
      <w:r w:rsidR="00E840E5" w:rsidRPr="00E840E5">
        <w:rPr>
          <w:rFonts w:ascii="仿宋" w:eastAsia="仿宋" w:hAnsi="仿宋" w:hint="eastAsia"/>
          <w:sz w:val="28"/>
          <w:szCs w:val="28"/>
        </w:rPr>
        <w:t>，并计算金额、总金额，“规格不符”、“厂家不符”或“规范和厂家都不符”请在备注中分别给予注明。</w:t>
      </w:r>
    </w:p>
    <w:p w:rsidR="002B0294" w:rsidRPr="00076388" w:rsidRDefault="002B0294" w:rsidP="002B0294">
      <w:pPr>
        <w:widowControl/>
        <w:snapToGrid w:val="0"/>
        <w:spacing w:line="480" w:lineRule="exact"/>
        <w:ind w:firstLineChars="196" w:firstLine="551"/>
        <w:jc w:val="left"/>
        <w:rPr>
          <w:rFonts w:ascii="仿宋" w:eastAsia="仿宋" w:hAnsi="仿宋"/>
          <w:b/>
          <w:sz w:val="28"/>
        </w:rPr>
      </w:pPr>
      <w:r w:rsidRPr="00076388">
        <w:rPr>
          <w:rFonts w:ascii="仿宋" w:eastAsia="仿宋" w:hAnsi="仿宋" w:hint="eastAsia"/>
          <w:b/>
          <w:sz w:val="28"/>
        </w:rPr>
        <w:t>四、资格要求</w:t>
      </w:r>
    </w:p>
    <w:p w:rsidR="002B0294" w:rsidRPr="00076388" w:rsidRDefault="002B0294" w:rsidP="002B0294">
      <w:pPr>
        <w:widowControl/>
        <w:snapToGrid w:val="0"/>
        <w:spacing w:line="480" w:lineRule="exact"/>
        <w:ind w:firstLineChars="196" w:firstLine="549"/>
        <w:jc w:val="left"/>
        <w:rPr>
          <w:rFonts w:ascii="仿宋" w:eastAsia="仿宋" w:hAnsi="仿宋"/>
          <w:sz w:val="28"/>
        </w:rPr>
      </w:pPr>
      <w:r w:rsidRPr="00076388">
        <w:rPr>
          <w:rFonts w:ascii="仿宋" w:eastAsia="仿宋" w:hAnsi="仿宋" w:hint="eastAsia"/>
          <w:sz w:val="28"/>
        </w:rPr>
        <w:lastRenderedPageBreak/>
        <w:t>1．符合《政府采购法》第二十二条之规定：具有独立承担民事责任的能力；具有良好的商业信誉；具有履行合同所必需的设备和专业技术能力；有依法缴纳税收和社会保障资金的良好记录；在经营活动中没有重大违法记录。</w:t>
      </w:r>
    </w:p>
    <w:p w:rsidR="002B0294" w:rsidRPr="00076388" w:rsidRDefault="002B0294" w:rsidP="002B0294">
      <w:pPr>
        <w:widowControl/>
        <w:snapToGrid w:val="0"/>
        <w:spacing w:line="480" w:lineRule="exact"/>
        <w:ind w:firstLineChars="196" w:firstLine="549"/>
        <w:jc w:val="left"/>
        <w:rPr>
          <w:rFonts w:ascii="仿宋" w:eastAsia="仿宋" w:hAnsi="仿宋"/>
          <w:sz w:val="28"/>
        </w:rPr>
      </w:pPr>
      <w:r w:rsidRPr="00076388">
        <w:rPr>
          <w:rFonts w:ascii="仿宋" w:eastAsia="仿宋" w:hAnsi="仿宋" w:hint="eastAsia"/>
          <w:sz w:val="28"/>
        </w:rPr>
        <w:t>2．法定代表人为同一个人的两个及两个以上法人，母公司、全资子公司及其控股公司，都不得在同一采购项目相同标段中同时参加投标，一经发现，将视同围标处理。</w:t>
      </w:r>
    </w:p>
    <w:p w:rsidR="00424AEE" w:rsidRPr="00424AEE" w:rsidRDefault="002B0294" w:rsidP="00424AEE">
      <w:pPr>
        <w:widowControl/>
        <w:snapToGrid w:val="0"/>
        <w:spacing w:line="480" w:lineRule="exact"/>
        <w:ind w:firstLineChars="196" w:firstLine="549"/>
        <w:jc w:val="left"/>
        <w:rPr>
          <w:rFonts w:ascii="仿宋" w:eastAsia="仿宋" w:hAnsi="仿宋"/>
          <w:sz w:val="28"/>
        </w:rPr>
      </w:pPr>
      <w:r w:rsidRPr="00076388">
        <w:rPr>
          <w:rFonts w:ascii="仿宋" w:eastAsia="仿宋" w:hAnsi="仿宋" w:hint="eastAsia"/>
          <w:sz w:val="28"/>
        </w:rPr>
        <w:t>3．</w:t>
      </w:r>
      <w:r w:rsidR="00424AEE" w:rsidRPr="00424AEE">
        <w:rPr>
          <w:rFonts w:ascii="仿宋" w:eastAsia="仿宋" w:hAnsi="仿宋" w:hint="eastAsia"/>
          <w:sz w:val="28"/>
        </w:rPr>
        <w:t>投标人应具有独立法人资格，依法取得《企业法人营业执照》、《药品经营许可证》、《药品经营质量管理规范认证书》等证书。</w:t>
      </w:r>
    </w:p>
    <w:p w:rsidR="002B0294" w:rsidRPr="00076388" w:rsidRDefault="002B0294" w:rsidP="00424AEE">
      <w:pPr>
        <w:widowControl/>
        <w:snapToGrid w:val="0"/>
        <w:spacing w:line="480" w:lineRule="exact"/>
        <w:ind w:firstLineChars="196" w:firstLine="551"/>
        <w:jc w:val="left"/>
        <w:rPr>
          <w:rFonts w:ascii="仿宋" w:eastAsia="仿宋" w:hAnsi="仿宋"/>
          <w:b/>
          <w:sz w:val="28"/>
        </w:rPr>
      </w:pPr>
      <w:r w:rsidRPr="00076388">
        <w:rPr>
          <w:rFonts w:ascii="仿宋" w:eastAsia="仿宋" w:hAnsi="仿宋" w:hint="eastAsia"/>
          <w:b/>
          <w:sz w:val="28"/>
        </w:rPr>
        <w:t>五、送货地点、时间</w:t>
      </w:r>
    </w:p>
    <w:p w:rsidR="002B0294" w:rsidRPr="00076388" w:rsidRDefault="002B0294" w:rsidP="002B0294">
      <w:pPr>
        <w:spacing w:line="480" w:lineRule="exact"/>
        <w:ind w:firstLineChars="200" w:firstLine="560"/>
        <w:rPr>
          <w:rFonts w:ascii="仿宋" w:eastAsia="仿宋" w:hAnsi="仿宋"/>
          <w:sz w:val="28"/>
        </w:rPr>
      </w:pPr>
      <w:r w:rsidRPr="00076388">
        <w:rPr>
          <w:rFonts w:ascii="仿宋" w:eastAsia="仿宋" w:hAnsi="仿宋" w:hint="eastAsia"/>
          <w:sz w:val="28"/>
        </w:rPr>
        <w:t>合同签订后，中标人按招标人要求送货，送到招标人指定地点。</w:t>
      </w:r>
    </w:p>
    <w:p w:rsidR="002B0294" w:rsidRPr="00DA5344" w:rsidRDefault="002B0294" w:rsidP="00E840E5">
      <w:pPr>
        <w:widowControl/>
        <w:snapToGrid w:val="0"/>
        <w:spacing w:line="480" w:lineRule="exact"/>
        <w:ind w:firstLineChars="196" w:firstLine="551"/>
        <w:jc w:val="left"/>
        <w:rPr>
          <w:rFonts w:ascii="仿宋" w:eastAsia="仿宋" w:hAnsi="仿宋"/>
          <w:b/>
          <w:sz w:val="28"/>
        </w:rPr>
      </w:pPr>
      <w:r w:rsidRPr="00DA5344">
        <w:rPr>
          <w:rFonts w:ascii="仿宋" w:eastAsia="仿宋" w:hAnsi="仿宋" w:hint="eastAsia"/>
          <w:b/>
          <w:sz w:val="28"/>
        </w:rPr>
        <w:t>六、付款方式</w:t>
      </w:r>
    </w:p>
    <w:p w:rsidR="002B0294" w:rsidRPr="00076388" w:rsidRDefault="002B0294" w:rsidP="002B0294">
      <w:pPr>
        <w:spacing w:line="480" w:lineRule="exact"/>
        <w:ind w:firstLineChars="200" w:firstLine="560"/>
        <w:rPr>
          <w:rFonts w:ascii="仿宋" w:eastAsia="仿宋" w:hAnsi="仿宋"/>
          <w:sz w:val="28"/>
        </w:rPr>
      </w:pPr>
      <w:r w:rsidRPr="00076388">
        <w:rPr>
          <w:rFonts w:ascii="仿宋" w:eastAsia="仿宋" w:hAnsi="仿宋" w:hint="eastAsia"/>
          <w:kern w:val="0"/>
          <w:sz w:val="28"/>
          <w:szCs w:val="28"/>
        </w:rPr>
        <w:t>签订合同后</w:t>
      </w:r>
      <w:r w:rsidR="00046EC6">
        <w:rPr>
          <w:rFonts w:ascii="仿宋" w:eastAsia="仿宋" w:hAnsi="仿宋" w:hint="eastAsia"/>
          <w:kern w:val="0"/>
          <w:sz w:val="28"/>
          <w:szCs w:val="28"/>
        </w:rPr>
        <w:t>按季度支付</w:t>
      </w:r>
      <w:r w:rsidRPr="00076388">
        <w:rPr>
          <w:rFonts w:ascii="仿宋" w:eastAsia="仿宋" w:hAnsi="仿宋" w:hint="eastAsia"/>
          <w:sz w:val="28"/>
        </w:rPr>
        <w:t>。由双方确认结算费用后，中标人开具正式发票并加盖财务专用章，投标人在收到发票后30个工作日内及时支付结算费用。</w:t>
      </w:r>
    </w:p>
    <w:p w:rsidR="002B0294" w:rsidRPr="00076388" w:rsidRDefault="002B0294" w:rsidP="002B0294">
      <w:pPr>
        <w:snapToGrid w:val="0"/>
        <w:spacing w:line="480" w:lineRule="exact"/>
        <w:ind w:firstLineChars="200" w:firstLine="562"/>
        <w:rPr>
          <w:rFonts w:ascii="仿宋" w:eastAsia="仿宋" w:hAnsi="仿宋"/>
          <w:b/>
          <w:kern w:val="0"/>
          <w:sz w:val="28"/>
          <w:szCs w:val="28"/>
        </w:rPr>
      </w:pPr>
      <w:r w:rsidRPr="00076388">
        <w:rPr>
          <w:rFonts w:ascii="仿宋" w:eastAsia="仿宋" w:hAnsi="仿宋" w:hint="eastAsia"/>
          <w:b/>
          <w:kern w:val="0"/>
          <w:sz w:val="28"/>
          <w:szCs w:val="28"/>
        </w:rPr>
        <w:t>七、违约责任</w:t>
      </w:r>
    </w:p>
    <w:p w:rsidR="002B0294" w:rsidRPr="00076388" w:rsidRDefault="002B0294" w:rsidP="002B0294">
      <w:pPr>
        <w:spacing w:line="480" w:lineRule="exact"/>
        <w:ind w:firstLineChars="200" w:firstLine="560"/>
        <w:outlineLvl w:val="0"/>
        <w:rPr>
          <w:rFonts w:ascii="仿宋" w:eastAsia="仿宋" w:hAnsi="仿宋"/>
          <w:kern w:val="0"/>
          <w:sz w:val="28"/>
          <w:szCs w:val="28"/>
        </w:rPr>
      </w:pPr>
      <w:r w:rsidRPr="00076388">
        <w:rPr>
          <w:rFonts w:ascii="仿宋" w:eastAsia="仿宋" w:hAnsi="仿宋" w:hint="eastAsia"/>
          <w:kern w:val="0"/>
          <w:sz w:val="28"/>
          <w:szCs w:val="28"/>
        </w:rPr>
        <w:t>如货物质量与式样与招标人要求不同，中标人必须更改或更换同类产品，否则招标人有权终止合同，并扣除合同履约保证金作为违约金。</w:t>
      </w:r>
    </w:p>
    <w:p w:rsidR="002B0294" w:rsidRPr="00076388" w:rsidRDefault="002B0294" w:rsidP="002B0294">
      <w:pPr>
        <w:spacing w:line="480" w:lineRule="exact"/>
        <w:ind w:firstLineChars="196" w:firstLine="551"/>
        <w:rPr>
          <w:rFonts w:ascii="仿宋" w:eastAsia="仿宋" w:hAnsi="仿宋"/>
          <w:b/>
          <w:sz w:val="28"/>
          <w:szCs w:val="28"/>
        </w:rPr>
      </w:pPr>
      <w:r w:rsidRPr="00076388">
        <w:rPr>
          <w:rFonts w:ascii="仿宋" w:eastAsia="仿宋" w:hAnsi="仿宋" w:hint="eastAsia"/>
          <w:b/>
          <w:sz w:val="28"/>
          <w:szCs w:val="28"/>
        </w:rPr>
        <w:t>八、</w:t>
      </w:r>
      <w:r w:rsidRPr="00076388">
        <w:rPr>
          <w:rFonts w:ascii="仿宋" w:eastAsia="仿宋" w:hAnsi="仿宋" w:cs="宋体" w:hint="eastAsia"/>
          <w:b/>
          <w:color w:val="000000"/>
          <w:sz w:val="28"/>
          <w:szCs w:val="28"/>
        </w:rPr>
        <w:t>投标费用</w:t>
      </w:r>
    </w:p>
    <w:p w:rsidR="002B0294" w:rsidRPr="00076388" w:rsidRDefault="002B0294" w:rsidP="002B0294">
      <w:pPr>
        <w:spacing w:line="480" w:lineRule="exact"/>
        <w:ind w:firstLineChars="200" w:firstLine="560"/>
        <w:rPr>
          <w:rFonts w:ascii="仿宋" w:eastAsia="仿宋" w:hAnsi="仿宋"/>
          <w:sz w:val="28"/>
          <w:szCs w:val="28"/>
        </w:rPr>
      </w:pPr>
      <w:r w:rsidRPr="00076388">
        <w:rPr>
          <w:rFonts w:ascii="仿宋" w:eastAsia="仿宋" w:hAnsi="仿宋" w:hint="eastAsia"/>
          <w:sz w:val="28"/>
          <w:szCs w:val="28"/>
        </w:rPr>
        <w:t>1．投标人自行承担投标发生的所有费用。</w:t>
      </w:r>
    </w:p>
    <w:p w:rsidR="002B0294" w:rsidRPr="00076388" w:rsidRDefault="002B0294" w:rsidP="002B0294">
      <w:pPr>
        <w:spacing w:line="480" w:lineRule="exact"/>
        <w:ind w:firstLineChars="200" w:firstLine="560"/>
        <w:rPr>
          <w:rFonts w:ascii="仿宋" w:eastAsia="仿宋" w:hAnsi="仿宋"/>
          <w:sz w:val="28"/>
          <w:szCs w:val="28"/>
        </w:rPr>
      </w:pPr>
      <w:r w:rsidRPr="00076388">
        <w:rPr>
          <w:rFonts w:ascii="仿宋" w:eastAsia="仿宋" w:hAnsi="仿宋" w:hint="eastAsia"/>
          <w:sz w:val="28"/>
          <w:szCs w:val="28"/>
        </w:rPr>
        <w:t>2．招标人不收取任何费用。</w:t>
      </w:r>
    </w:p>
    <w:p w:rsidR="002B0294" w:rsidRPr="00076388" w:rsidRDefault="002B0294" w:rsidP="002B0294">
      <w:pPr>
        <w:spacing w:line="480" w:lineRule="exact"/>
        <w:ind w:firstLineChars="200" w:firstLine="562"/>
        <w:rPr>
          <w:rFonts w:ascii="仿宋" w:eastAsia="仿宋" w:hAnsi="仿宋"/>
          <w:b/>
          <w:sz w:val="28"/>
          <w:szCs w:val="28"/>
        </w:rPr>
      </w:pPr>
      <w:r w:rsidRPr="00076388">
        <w:rPr>
          <w:rFonts w:ascii="仿宋" w:eastAsia="仿宋" w:hAnsi="仿宋" w:hint="eastAsia"/>
          <w:b/>
          <w:sz w:val="28"/>
          <w:szCs w:val="28"/>
        </w:rPr>
        <w:t>九、投标保证金</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1．该项目投标保证金为2000元。在投标时以现金形式提交保证金，保证金缴至江苏省南通卫生高等职业技术学校行政楼14楼1406室。并在信封表面注明投标单位，联系人和联系方式。</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2．未提交保证金的，视为放弃本次投标资格。</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3．缴纳保证金的投标人无故未参加投标的，招标人有权收取其保证金的10%作为违约金。</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4．未中标的投标人保证金在开标结束后现场原额退还；中标人保证金在合同签订后转为合同履约保证金，项目验收合格交付后原额退还，合同另有规定的除外。</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lastRenderedPageBreak/>
        <w:t>5．中标人无正当理由拒绝签订合同的，招标人有权取消其中标资格，并有权扣除其投标保证金作为违约金。</w:t>
      </w:r>
    </w:p>
    <w:p w:rsidR="002B0294" w:rsidRPr="00076388" w:rsidRDefault="002B0294" w:rsidP="002B0294">
      <w:pPr>
        <w:widowControl/>
        <w:tabs>
          <w:tab w:val="left" w:pos="360"/>
          <w:tab w:val="left" w:pos="3645"/>
        </w:tabs>
        <w:spacing w:line="480" w:lineRule="exact"/>
        <w:ind w:firstLineChars="200" w:firstLine="562"/>
        <w:jc w:val="left"/>
        <w:rPr>
          <w:rFonts w:ascii="仿宋" w:eastAsia="仿宋" w:hAnsi="仿宋"/>
          <w:b/>
          <w:sz w:val="28"/>
          <w:szCs w:val="28"/>
        </w:rPr>
      </w:pPr>
      <w:r w:rsidRPr="00076388">
        <w:rPr>
          <w:rFonts w:ascii="仿宋" w:eastAsia="仿宋" w:hAnsi="仿宋" w:hint="eastAsia"/>
          <w:b/>
          <w:sz w:val="28"/>
          <w:szCs w:val="28"/>
        </w:rPr>
        <w:t>十、投标文件编制</w:t>
      </w:r>
    </w:p>
    <w:p w:rsidR="002B0294" w:rsidRPr="00076388" w:rsidRDefault="002B0294" w:rsidP="002B0294">
      <w:pPr>
        <w:widowControl/>
        <w:spacing w:line="480" w:lineRule="exact"/>
        <w:ind w:firstLineChars="200" w:firstLine="560"/>
        <w:jc w:val="left"/>
        <w:outlineLvl w:val="0"/>
        <w:rPr>
          <w:rFonts w:ascii="仿宋" w:eastAsia="仿宋" w:hAnsi="仿宋"/>
          <w:kern w:val="0"/>
          <w:sz w:val="28"/>
          <w:szCs w:val="28"/>
        </w:rPr>
      </w:pPr>
      <w:r w:rsidRPr="00076388">
        <w:rPr>
          <w:rFonts w:ascii="仿宋" w:eastAsia="仿宋" w:hAnsi="仿宋" w:hint="eastAsia"/>
          <w:kern w:val="0"/>
          <w:sz w:val="28"/>
          <w:szCs w:val="28"/>
        </w:rPr>
        <w:t>1．编制须知</w:t>
      </w:r>
    </w:p>
    <w:p w:rsidR="002B0294" w:rsidRPr="00076388" w:rsidRDefault="002B0294" w:rsidP="002B0294">
      <w:pPr>
        <w:widowControl/>
        <w:spacing w:line="480" w:lineRule="exact"/>
        <w:ind w:firstLineChars="200" w:firstLine="562"/>
        <w:jc w:val="left"/>
        <w:rPr>
          <w:rFonts w:ascii="仿宋" w:eastAsia="仿宋" w:hAnsi="仿宋"/>
          <w:kern w:val="0"/>
          <w:sz w:val="28"/>
          <w:szCs w:val="28"/>
        </w:rPr>
      </w:pPr>
      <w:r w:rsidRPr="00076388">
        <w:rPr>
          <w:rFonts w:ascii="仿宋" w:eastAsia="仿宋" w:hAnsi="仿宋" w:cs="宋体" w:hint="eastAsia"/>
          <w:b/>
          <w:color w:val="000000"/>
          <w:sz w:val="28"/>
          <w:szCs w:val="28"/>
        </w:rPr>
        <w:t>投标人应仔细阅读招标公告的所有内容，按招标文件的下列要求编制投标文件，所有材料复印件必须加盖投标人单位公章。</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2．招标人不接受电话、传真等形式的投标。</w:t>
      </w:r>
    </w:p>
    <w:p w:rsidR="002B0294" w:rsidRPr="00076388" w:rsidRDefault="002B0294" w:rsidP="002B0294">
      <w:pPr>
        <w:widowControl/>
        <w:spacing w:line="480" w:lineRule="exact"/>
        <w:ind w:firstLineChars="200" w:firstLine="560"/>
        <w:jc w:val="left"/>
        <w:outlineLvl w:val="0"/>
        <w:rPr>
          <w:rFonts w:ascii="仿宋" w:eastAsia="仿宋" w:hAnsi="仿宋"/>
          <w:sz w:val="28"/>
          <w:szCs w:val="28"/>
        </w:rPr>
      </w:pPr>
      <w:r w:rsidRPr="00076388">
        <w:rPr>
          <w:rFonts w:ascii="仿宋" w:eastAsia="仿宋" w:hAnsi="仿宋" w:hint="eastAsia"/>
          <w:sz w:val="28"/>
          <w:szCs w:val="28"/>
        </w:rPr>
        <w:t>3．编制要求</w:t>
      </w:r>
    </w:p>
    <w:p w:rsidR="002B0294" w:rsidRPr="00076388" w:rsidRDefault="002B0294" w:rsidP="002B0294">
      <w:pPr>
        <w:widowControl/>
        <w:spacing w:line="480" w:lineRule="exact"/>
        <w:ind w:firstLineChars="200" w:firstLine="560"/>
        <w:jc w:val="left"/>
        <w:rPr>
          <w:rFonts w:ascii="仿宋" w:eastAsia="仿宋" w:hAnsi="仿宋"/>
          <w:b/>
          <w:sz w:val="28"/>
          <w:szCs w:val="28"/>
        </w:rPr>
      </w:pPr>
      <w:r w:rsidRPr="00076388">
        <w:rPr>
          <w:rFonts w:ascii="仿宋" w:eastAsia="仿宋" w:hAnsi="仿宋" w:hint="eastAsia"/>
          <w:sz w:val="28"/>
          <w:szCs w:val="28"/>
        </w:rPr>
        <w:t>投标文件应包括但不限于下列内容，下列内容</w:t>
      </w:r>
      <w:r w:rsidRPr="00076388">
        <w:rPr>
          <w:rFonts w:ascii="仿宋" w:eastAsia="仿宋" w:hAnsi="仿宋" w:hint="eastAsia"/>
          <w:b/>
          <w:sz w:val="28"/>
          <w:szCs w:val="28"/>
        </w:rPr>
        <w:t>不得有缺项和漏项，否则作废标处理。所有材料复印件必须加盖单位公章。</w:t>
      </w:r>
    </w:p>
    <w:p w:rsidR="002B0294" w:rsidRPr="00076388" w:rsidRDefault="002B0294" w:rsidP="002B0294">
      <w:pPr>
        <w:numPr>
          <w:ilvl w:val="0"/>
          <w:numId w:val="7"/>
        </w:numPr>
        <w:spacing w:line="480" w:lineRule="exact"/>
        <w:ind w:firstLine="480"/>
        <w:rPr>
          <w:rFonts w:ascii="仿宋" w:eastAsia="仿宋" w:hAnsi="仿宋" w:cs="宋体"/>
          <w:color w:val="000000"/>
          <w:sz w:val="28"/>
          <w:szCs w:val="28"/>
        </w:rPr>
      </w:pPr>
      <w:r w:rsidRPr="00076388">
        <w:rPr>
          <w:rFonts w:ascii="仿宋" w:eastAsia="仿宋" w:hAnsi="仿宋" w:cs="宋体" w:hint="eastAsia"/>
          <w:color w:val="000000"/>
          <w:sz w:val="28"/>
          <w:szCs w:val="28"/>
        </w:rPr>
        <w:t>投标人及制造商营业执照副本复印件；</w:t>
      </w:r>
    </w:p>
    <w:p w:rsidR="002B0294" w:rsidRDefault="002B0294" w:rsidP="002B0294">
      <w:pPr>
        <w:numPr>
          <w:ilvl w:val="0"/>
          <w:numId w:val="7"/>
        </w:numPr>
        <w:spacing w:line="480" w:lineRule="exact"/>
        <w:ind w:firstLine="480"/>
        <w:rPr>
          <w:rFonts w:ascii="仿宋" w:eastAsia="仿宋" w:hAnsi="仿宋" w:cs="宋体"/>
          <w:color w:val="000000"/>
          <w:sz w:val="28"/>
          <w:szCs w:val="28"/>
        </w:rPr>
      </w:pPr>
      <w:r w:rsidRPr="00076388">
        <w:rPr>
          <w:rFonts w:ascii="仿宋" w:eastAsia="仿宋" w:hAnsi="仿宋" w:cs="宋体" w:hint="eastAsia"/>
          <w:color w:val="000000"/>
          <w:sz w:val="28"/>
          <w:szCs w:val="28"/>
        </w:rPr>
        <w:t>授权证明、授权委托书（原件）</w:t>
      </w:r>
    </w:p>
    <w:p w:rsidR="00E840E5" w:rsidRPr="00076388" w:rsidRDefault="00E840E5" w:rsidP="002B0294">
      <w:pPr>
        <w:numPr>
          <w:ilvl w:val="0"/>
          <w:numId w:val="7"/>
        </w:numPr>
        <w:spacing w:line="480" w:lineRule="exact"/>
        <w:ind w:firstLine="480"/>
        <w:rPr>
          <w:rFonts w:ascii="仿宋" w:eastAsia="仿宋" w:hAnsi="仿宋" w:cs="宋体"/>
          <w:color w:val="000000"/>
          <w:sz w:val="28"/>
          <w:szCs w:val="28"/>
        </w:rPr>
      </w:pPr>
      <w:r w:rsidRPr="00424AEE">
        <w:rPr>
          <w:rFonts w:ascii="仿宋" w:eastAsia="仿宋" w:hAnsi="仿宋" w:hint="eastAsia"/>
          <w:sz w:val="28"/>
        </w:rPr>
        <w:t>《企业法人营业执照》、《药品经营许可证》、《药品经营质量管理规范认证书》等证书。</w:t>
      </w:r>
    </w:p>
    <w:p w:rsidR="002B0294" w:rsidRPr="00076388" w:rsidRDefault="002B0294" w:rsidP="00E840E5">
      <w:pPr>
        <w:spacing w:line="480" w:lineRule="exact"/>
        <w:ind w:firstLineChars="200" w:firstLine="560"/>
        <w:rPr>
          <w:rFonts w:ascii="仿宋" w:eastAsia="仿宋" w:hAnsi="仿宋"/>
          <w:sz w:val="28"/>
          <w:szCs w:val="28"/>
        </w:rPr>
      </w:pPr>
      <w:r w:rsidRPr="00076388">
        <w:rPr>
          <w:rFonts w:ascii="仿宋" w:eastAsia="仿宋" w:hAnsi="仿宋" w:cs="宋体" w:hint="eastAsia"/>
          <w:color w:val="000000"/>
          <w:sz w:val="28"/>
          <w:szCs w:val="28"/>
        </w:rPr>
        <w:t>特别提醒：所须提供的证明材料复印件按投标文件要求装订，密封，加盖单位公章递交，以便</w:t>
      </w:r>
      <w:r w:rsidR="00E840E5">
        <w:rPr>
          <w:rFonts w:ascii="仿宋" w:eastAsia="仿宋" w:hAnsi="仿宋" w:cs="宋体" w:hint="eastAsia"/>
          <w:color w:val="000000"/>
          <w:sz w:val="28"/>
          <w:szCs w:val="28"/>
        </w:rPr>
        <w:t>在开标时审查。</w:t>
      </w:r>
      <w:r w:rsidR="000774FC">
        <w:rPr>
          <w:rFonts w:ascii="仿宋" w:eastAsia="仿宋" w:hAnsi="仿宋" w:cs="宋体" w:hint="eastAsia"/>
          <w:color w:val="000000"/>
          <w:sz w:val="28"/>
          <w:szCs w:val="28"/>
        </w:rPr>
        <w:t>原件备查。</w:t>
      </w:r>
    </w:p>
    <w:p w:rsidR="002B0294" w:rsidRPr="00076388" w:rsidRDefault="002B0294" w:rsidP="002B0294">
      <w:pPr>
        <w:widowControl/>
        <w:spacing w:line="480" w:lineRule="exact"/>
        <w:ind w:firstLineChars="200" w:firstLine="562"/>
        <w:jc w:val="left"/>
        <w:outlineLvl w:val="0"/>
        <w:rPr>
          <w:rFonts w:ascii="仿宋" w:eastAsia="仿宋" w:hAnsi="仿宋"/>
          <w:b/>
          <w:sz w:val="28"/>
          <w:szCs w:val="28"/>
        </w:rPr>
      </w:pPr>
      <w:r w:rsidRPr="00076388">
        <w:rPr>
          <w:rFonts w:ascii="仿宋" w:eastAsia="仿宋" w:hAnsi="仿宋" w:hint="eastAsia"/>
          <w:b/>
          <w:sz w:val="28"/>
          <w:szCs w:val="28"/>
        </w:rPr>
        <w:t>十一、投标文件的签署及内容确认规定</w:t>
      </w:r>
    </w:p>
    <w:p w:rsidR="002B0294" w:rsidRPr="00076388" w:rsidRDefault="002B0294" w:rsidP="002B0294">
      <w:pPr>
        <w:spacing w:line="480" w:lineRule="exact"/>
        <w:ind w:firstLineChars="200" w:firstLine="560"/>
        <w:rPr>
          <w:rFonts w:ascii="仿宋" w:eastAsia="仿宋" w:hAnsi="仿宋" w:cs="宋体"/>
          <w:b/>
          <w:color w:val="000000"/>
          <w:sz w:val="28"/>
          <w:szCs w:val="28"/>
        </w:rPr>
      </w:pPr>
      <w:r w:rsidRPr="00076388">
        <w:rPr>
          <w:rFonts w:ascii="仿宋" w:eastAsia="仿宋" w:hAnsi="仿宋" w:hint="eastAsia"/>
          <w:sz w:val="28"/>
          <w:szCs w:val="28"/>
        </w:rPr>
        <w:t>1．</w:t>
      </w:r>
      <w:r w:rsidRPr="00076388">
        <w:rPr>
          <w:rFonts w:ascii="仿宋" w:eastAsia="仿宋" w:hAnsi="仿宋" w:cs="宋体" w:hint="eastAsia"/>
          <w:color w:val="000000"/>
          <w:sz w:val="28"/>
          <w:szCs w:val="28"/>
        </w:rPr>
        <w:t>投标文件分为正本一份，副本一份，并注明“正本”和“副本”字样。</w:t>
      </w:r>
      <w:r w:rsidRPr="00076388">
        <w:rPr>
          <w:rFonts w:ascii="仿宋" w:eastAsia="仿宋" w:hAnsi="仿宋" w:cs="宋体" w:hint="eastAsia"/>
          <w:b/>
          <w:color w:val="000000"/>
          <w:sz w:val="28"/>
          <w:szCs w:val="28"/>
        </w:rPr>
        <w:t>正、副本分别密封，不得并入一个密封袋中。袋口加贴密封条并在封条处加盖单位公章。并在封面处留有投标人、联系人、联系方式等信息。</w:t>
      </w:r>
      <w:r w:rsidRPr="00E840E5">
        <w:rPr>
          <w:rFonts w:ascii="仿宋" w:eastAsia="仿宋" w:hAnsi="仿宋" w:cs="宋体" w:hint="eastAsia"/>
          <w:b/>
          <w:color w:val="000000"/>
          <w:sz w:val="36"/>
          <w:szCs w:val="36"/>
        </w:rPr>
        <w:t>投标报价单用小信封单独密封，装入投标文件正本内</w:t>
      </w:r>
      <w:r w:rsidRPr="00076388">
        <w:rPr>
          <w:rFonts w:ascii="仿宋" w:eastAsia="仿宋" w:hAnsi="仿宋" w:cs="宋体" w:hint="eastAsia"/>
          <w:b/>
          <w:color w:val="000000"/>
          <w:sz w:val="28"/>
          <w:szCs w:val="28"/>
        </w:rPr>
        <w:t>，并在信封表面注明投标单位信息，联系人和联系方式。</w:t>
      </w:r>
    </w:p>
    <w:p w:rsidR="002B0294" w:rsidRPr="00076388" w:rsidRDefault="002B0294" w:rsidP="002B0294">
      <w:pPr>
        <w:spacing w:line="480" w:lineRule="exact"/>
        <w:ind w:firstLineChars="200" w:firstLine="560"/>
        <w:rPr>
          <w:rFonts w:ascii="仿宋" w:eastAsia="仿宋" w:hAnsi="仿宋"/>
          <w:sz w:val="28"/>
          <w:szCs w:val="28"/>
        </w:rPr>
      </w:pPr>
      <w:r w:rsidRPr="00076388">
        <w:rPr>
          <w:rFonts w:ascii="仿宋" w:eastAsia="仿宋" w:hAnsi="仿宋" w:hint="eastAsia"/>
          <w:sz w:val="28"/>
          <w:szCs w:val="28"/>
        </w:rPr>
        <w:t>2．正本与副本如有差异，以正本为准。</w:t>
      </w:r>
    </w:p>
    <w:p w:rsidR="002B0294" w:rsidRPr="00076388" w:rsidRDefault="002B0294" w:rsidP="002B0294">
      <w:pPr>
        <w:widowControl/>
        <w:spacing w:line="480" w:lineRule="exact"/>
        <w:ind w:firstLineChars="200" w:firstLine="560"/>
        <w:jc w:val="left"/>
        <w:rPr>
          <w:rFonts w:ascii="仿宋" w:eastAsia="仿宋" w:hAnsi="仿宋"/>
          <w:sz w:val="28"/>
          <w:szCs w:val="28"/>
        </w:rPr>
      </w:pPr>
      <w:r w:rsidRPr="00076388">
        <w:rPr>
          <w:rFonts w:ascii="仿宋" w:eastAsia="仿宋" w:hAnsi="仿宋" w:hint="eastAsia"/>
          <w:sz w:val="28"/>
          <w:szCs w:val="28"/>
        </w:rPr>
        <w:t>3．投标文件原则上不允许有加行、涂改，允许个别补充、修改，但补充、修改处必须由投标人代表签字盖章确认。</w:t>
      </w:r>
    </w:p>
    <w:p w:rsidR="002B0294" w:rsidRPr="00076388" w:rsidRDefault="002B0294" w:rsidP="002B0294">
      <w:pPr>
        <w:spacing w:line="480" w:lineRule="exact"/>
        <w:ind w:firstLineChars="200" w:firstLine="562"/>
        <w:rPr>
          <w:rFonts w:ascii="仿宋" w:eastAsia="仿宋" w:hAnsi="仿宋"/>
          <w:b/>
          <w:sz w:val="28"/>
          <w:szCs w:val="28"/>
        </w:rPr>
      </w:pPr>
      <w:r w:rsidRPr="00076388">
        <w:rPr>
          <w:rFonts w:ascii="仿宋" w:eastAsia="仿宋" w:hAnsi="仿宋" w:hint="eastAsia"/>
          <w:b/>
          <w:sz w:val="28"/>
          <w:szCs w:val="28"/>
        </w:rPr>
        <w:t>十二、投标</w:t>
      </w:r>
      <w:r w:rsidRPr="00076388">
        <w:rPr>
          <w:rFonts w:ascii="仿宋" w:eastAsia="仿宋" w:hAnsi="仿宋" w:hint="eastAsia"/>
          <w:b/>
          <w:kern w:val="0"/>
          <w:sz w:val="28"/>
          <w:szCs w:val="28"/>
        </w:rPr>
        <w:t>文件递交和开标</w:t>
      </w:r>
    </w:p>
    <w:p w:rsidR="002B0294" w:rsidRPr="00076388" w:rsidRDefault="002B0294" w:rsidP="002B0294">
      <w:pPr>
        <w:spacing w:line="480" w:lineRule="exact"/>
        <w:ind w:firstLineChars="200" w:firstLine="560"/>
        <w:rPr>
          <w:rFonts w:ascii="仿宋" w:eastAsia="仿宋" w:hAnsi="仿宋"/>
          <w:kern w:val="0"/>
          <w:sz w:val="28"/>
          <w:szCs w:val="28"/>
        </w:rPr>
      </w:pPr>
      <w:r w:rsidRPr="00076388">
        <w:rPr>
          <w:rFonts w:ascii="仿宋" w:eastAsia="仿宋" w:hAnsi="仿宋" w:hint="eastAsia"/>
          <w:kern w:val="0"/>
          <w:sz w:val="28"/>
          <w:szCs w:val="28"/>
        </w:rPr>
        <w:t xml:space="preserve">（一）投标截止时间：2017年 </w:t>
      </w:r>
      <w:r w:rsidR="00E840E5">
        <w:rPr>
          <w:rFonts w:ascii="仿宋" w:eastAsia="仿宋" w:hAnsi="仿宋" w:hint="eastAsia"/>
          <w:kern w:val="0"/>
          <w:sz w:val="28"/>
          <w:szCs w:val="28"/>
        </w:rPr>
        <w:t>12</w:t>
      </w:r>
      <w:r w:rsidRPr="00076388">
        <w:rPr>
          <w:rFonts w:ascii="仿宋" w:eastAsia="仿宋" w:hAnsi="仿宋" w:hint="eastAsia"/>
          <w:kern w:val="0"/>
          <w:sz w:val="28"/>
          <w:szCs w:val="28"/>
        </w:rPr>
        <w:t xml:space="preserve">月 </w:t>
      </w:r>
      <w:r w:rsidR="00DA40FD">
        <w:rPr>
          <w:rFonts w:ascii="仿宋" w:eastAsia="仿宋" w:hAnsi="仿宋" w:hint="eastAsia"/>
          <w:kern w:val="0"/>
          <w:sz w:val="28"/>
          <w:szCs w:val="28"/>
        </w:rPr>
        <w:t>29</w:t>
      </w:r>
      <w:r w:rsidR="00B34680">
        <w:rPr>
          <w:rFonts w:ascii="仿宋" w:eastAsia="仿宋" w:hAnsi="仿宋" w:hint="eastAsia"/>
          <w:kern w:val="0"/>
          <w:sz w:val="28"/>
          <w:szCs w:val="28"/>
        </w:rPr>
        <w:t xml:space="preserve"> </w:t>
      </w:r>
      <w:r w:rsidRPr="00076388">
        <w:rPr>
          <w:rFonts w:ascii="仿宋" w:eastAsia="仿宋" w:hAnsi="仿宋" w:hint="eastAsia"/>
          <w:kern w:val="0"/>
          <w:sz w:val="28"/>
          <w:szCs w:val="28"/>
        </w:rPr>
        <w:t>日</w:t>
      </w:r>
      <w:r w:rsidR="00E840E5">
        <w:rPr>
          <w:rFonts w:ascii="仿宋" w:eastAsia="仿宋" w:hAnsi="仿宋" w:hint="eastAsia"/>
          <w:kern w:val="0"/>
          <w:sz w:val="28"/>
          <w:szCs w:val="28"/>
        </w:rPr>
        <w:t xml:space="preserve"> </w:t>
      </w:r>
      <w:r w:rsidR="0038347A">
        <w:rPr>
          <w:rFonts w:ascii="仿宋" w:eastAsia="仿宋" w:hAnsi="仿宋" w:hint="eastAsia"/>
          <w:kern w:val="0"/>
          <w:sz w:val="28"/>
          <w:szCs w:val="28"/>
        </w:rPr>
        <w:t>10</w:t>
      </w:r>
      <w:r w:rsidR="00E840E5">
        <w:rPr>
          <w:rFonts w:ascii="仿宋" w:eastAsia="仿宋" w:hAnsi="仿宋" w:hint="eastAsia"/>
          <w:kern w:val="0"/>
          <w:sz w:val="28"/>
          <w:szCs w:val="28"/>
        </w:rPr>
        <w:t xml:space="preserve"> </w:t>
      </w:r>
      <w:r w:rsidRPr="00076388">
        <w:rPr>
          <w:rFonts w:ascii="仿宋" w:eastAsia="仿宋" w:hAnsi="仿宋" w:hint="eastAsia"/>
          <w:kern w:val="0"/>
          <w:sz w:val="28"/>
          <w:szCs w:val="28"/>
        </w:rPr>
        <w:t>时。</w:t>
      </w:r>
    </w:p>
    <w:p w:rsidR="002B0294" w:rsidRPr="00076388" w:rsidRDefault="002B0294" w:rsidP="002B0294">
      <w:pPr>
        <w:spacing w:line="480" w:lineRule="exact"/>
        <w:ind w:firstLineChars="200" w:firstLine="560"/>
        <w:rPr>
          <w:rFonts w:ascii="仿宋" w:eastAsia="仿宋" w:hAnsi="仿宋"/>
          <w:kern w:val="0"/>
          <w:sz w:val="28"/>
          <w:szCs w:val="28"/>
        </w:rPr>
      </w:pPr>
      <w:r w:rsidRPr="00076388">
        <w:rPr>
          <w:rFonts w:ascii="仿宋" w:eastAsia="仿宋" w:hAnsi="仿宋" w:hint="eastAsia"/>
          <w:kern w:val="0"/>
          <w:sz w:val="28"/>
          <w:szCs w:val="28"/>
        </w:rPr>
        <w:t>（二）递交投标文件地点：新校区行政楼1406</w:t>
      </w:r>
      <w:r w:rsidR="00EC5D8A">
        <w:rPr>
          <w:rFonts w:ascii="仿宋" w:eastAsia="仿宋" w:hAnsi="仿宋" w:hint="eastAsia"/>
          <w:kern w:val="0"/>
          <w:sz w:val="28"/>
          <w:szCs w:val="28"/>
        </w:rPr>
        <w:t>室</w:t>
      </w:r>
      <w:r w:rsidRPr="00076388">
        <w:rPr>
          <w:rFonts w:ascii="仿宋" w:eastAsia="仿宋" w:hAnsi="仿宋" w:hint="eastAsia"/>
          <w:kern w:val="0"/>
          <w:sz w:val="28"/>
          <w:szCs w:val="28"/>
        </w:rPr>
        <w:t>（振兴东路288号）</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 xml:space="preserve">（三）开标时间：2017年 </w:t>
      </w:r>
      <w:r w:rsidR="00B34680">
        <w:rPr>
          <w:rFonts w:ascii="仿宋" w:eastAsia="仿宋" w:hAnsi="仿宋" w:hint="eastAsia"/>
          <w:kern w:val="0"/>
          <w:sz w:val="28"/>
          <w:szCs w:val="28"/>
        </w:rPr>
        <w:t xml:space="preserve">12 </w:t>
      </w:r>
      <w:r w:rsidRPr="00076388">
        <w:rPr>
          <w:rFonts w:ascii="仿宋" w:eastAsia="仿宋" w:hAnsi="仿宋" w:hint="eastAsia"/>
          <w:kern w:val="0"/>
          <w:sz w:val="28"/>
          <w:szCs w:val="28"/>
        </w:rPr>
        <w:t>月</w:t>
      </w:r>
      <w:r w:rsidR="00DA40FD">
        <w:rPr>
          <w:rFonts w:ascii="仿宋" w:eastAsia="仿宋" w:hAnsi="仿宋" w:hint="eastAsia"/>
          <w:kern w:val="0"/>
          <w:sz w:val="28"/>
          <w:szCs w:val="28"/>
        </w:rPr>
        <w:t>29</w:t>
      </w:r>
      <w:r w:rsidR="0038347A">
        <w:rPr>
          <w:rFonts w:ascii="仿宋" w:eastAsia="仿宋" w:hAnsi="仿宋" w:hint="eastAsia"/>
          <w:kern w:val="0"/>
          <w:sz w:val="28"/>
          <w:szCs w:val="28"/>
        </w:rPr>
        <w:t xml:space="preserve"> </w:t>
      </w:r>
      <w:r w:rsidRPr="00076388">
        <w:rPr>
          <w:rFonts w:ascii="仿宋" w:eastAsia="仿宋" w:hAnsi="仿宋" w:hint="eastAsia"/>
          <w:kern w:val="0"/>
          <w:sz w:val="28"/>
          <w:szCs w:val="28"/>
        </w:rPr>
        <w:t xml:space="preserve">日 </w:t>
      </w:r>
      <w:r w:rsidR="0038347A">
        <w:rPr>
          <w:rFonts w:ascii="仿宋" w:eastAsia="仿宋" w:hAnsi="仿宋" w:hint="eastAsia"/>
          <w:kern w:val="0"/>
          <w:sz w:val="28"/>
          <w:szCs w:val="28"/>
        </w:rPr>
        <w:t xml:space="preserve">14 </w:t>
      </w:r>
      <w:r w:rsidRPr="00076388">
        <w:rPr>
          <w:rFonts w:ascii="仿宋" w:eastAsia="仿宋" w:hAnsi="仿宋" w:hint="eastAsia"/>
          <w:kern w:val="0"/>
          <w:sz w:val="28"/>
          <w:szCs w:val="28"/>
        </w:rPr>
        <w:t>时</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lastRenderedPageBreak/>
        <w:t>（四）开标地点：行政楼14楼1408室</w:t>
      </w:r>
    </w:p>
    <w:p w:rsidR="002B0294" w:rsidRPr="00076388" w:rsidRDefault="002B0294" w:rsidP="002B0294">
      <w:pPr>
        <w:spacing w:line="480" w:lineRule="exact"/>
        <w:ind w:firstLineChars="200" w:firstLine="560"/>
        <w:rPr>
          <w:rFonts w:ascii="仿宋" w:eastAsia="仿宋" w:hAnsi="仿宋"/>
          <w:kern w:val="0"/>
          <w:sz w:val="28"/>
          <w:szCs w:val="28"/>
        </w:rPr>
      </w:pPr>
      <w:r w:rsidRPr="00076388">
        <w:rPr>
          <w:rFonts w:ascii="仿宋" w:eastAsia="仿宋" w:hAnsi="仿宋" w:hint="eastAsia"/>
          <w:kern w:val="0"/>
          <w:sz w:val="28"/>
          <w:szCs w:val="28"/>
        </w:rPr>
        <w:t>（五）联系人及电话：朱老师，13912273137。</w:t>
      </w:r>
    </w:p>
    <w:p w:rsidR="002B0294" w:rsidRPr="00076388" w:rsidRDefault="002B0294" w:rsidP="002B0294">
      <w:pPr>
        <w:spacing w:line="480" w:lineRule="exact"/>
        <w:ind w:firstLineChars="197" w:firstLine="554"/>
        <w:rPr>
          <w:rFonts w:ascii="仿宋" w:eastAsia="仿宋" w:hAnsi="仿宋" w:cs="宋体"/>
          <w:b/>
          <w:color w:val="000000"/>
          <w:sz w:val="28"/>
          <w:szCs w:val="28"/>
        </w:rPr>
      </w:pPr>
      <w:r w:rsidRPr="00076388">
        <w:rPr>
          <w:rFonts w:ascii="仿宋" w:eastAsia="仿宋" w:hAnsi="仿宋" w:cs="宋体" w:hint="eastAsia"/>
          <w:b/>
          <w:color w:val="000000"/>
          <w:sz w:val="28"/>
          <w:szCs w:val="28"/>
        </w:rPr>
        <w:t>以上时间和地点如有变动，招标人有权进行变更并通告，请投标人关注开标现场变更信息。</w:t>
      </w:r>
    </w:p>
    <w:p w:rsidR="002B0294" w:rsidRPr="00076388" w:rsidRDefault="002B0294" w:rsidP="002B0294">
      <w:pPr>
        <w:snapToGrid w:val="0"/>
        <w:spacing w:line="480" w:lineRule="exact"/>
        <w:ind w:firstLineChars="200" w:firstLine="562"/>
        <w:contextualSpacing/>
        <w:rPr>
          <w:rFonts w:ascii="仿宋" w:eastAsia="仿宋" w:hAnsi="仿宋"/>
          <w:b/>
          <w:sz w:val="28"/>
          <w:szCs w:val="28"/>
        </w:rPr>
      </w:pPr>
      <w:r w:rsidRPr="00076388">
        <w:rPr>
          <w:rFonts w:ascii="仿宋" w:eastAsia="仿宋" w:hAnsi="仿宋" w:hint="eastAsia"/>
          <w:b/>
          <w:sz w:val="28"/>
          <w:szCs w:val="28"/>
        </w:rPr>
        <w:t>十三、评标方法及标准</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（一）根据项目特点，由学校有关部门根据学校“大宗物资与服务招标采购管理办法”组建评标小组。</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（二）评标工作的基本准则。</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1．贯彻执行国家有关法律、法规，维护国家利益；</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2</w:t>
      </w:r>
      <w:r w:rsidR="00EC5D8A">
        <w:rPr>
          <w:rFonts w:ascii="仿宋" w:eastAsia="仿宋" w:hAnsi="仿宋" w:hint="eastAsia"/>
          <w:kern w:val="0"/>
          <w:sz w:val="28"/>
          <w:szCs w:val="28"/>
        </w:rPr>
        <w:t>．保护招标人、投标人合法权益</w:t>
      </w:r>
      <w:r w:rsidRPr="00076388">
        <w:rPr>
          <w:rFonts w:ascii="仿宋" w:eastAsia="仿宋" w:hAnsi="仿宋" w:hint="eastAsia"/>
          <w:kern w:val="0"/>
          <w:sz w:val="28"/>
          <w:szCs w:val="28"/>
        </w:rPr>
        <w:t>；</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3．客观、公正、公开地对待所有投标人；</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4．评标小组成员对其评审意见承担责任；</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5．投标人不得以任何形式干扰评标活动，否则废除其投标书。</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（三）评标方法和程序</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1．评标小组先集体审查投标文件，看是否与招标文件的所有实质性条款、条件和规定相符。</w:t>
      </w:r>
    </w:p>
    <w:p w:rsidR="002B0294" w:rsidRPr="00076388" w:rsidRDefault="002B0294" w:rsidP="002B0294">
      <w:pPr>
        <w:autoSpaceDE w:val="0"/>
        <w:autoSpaceDN w:val="0"/>
        <w:adjustRightInd w:val="0"/>
        <w:spacing w:line="480" w:lineRule="exact"/>
        <w:ind w:firstLineChars="200" w:firstLine="560"/>
        <w:jc w:val="left"/>
        <w:rPr>
          <w:rFonts w:ascii="仿宋" w:eastAsia="仿宋" w:hAnsi="仿宋" w:cs="宋体"/>
          <w:kern w:val="0"/>
          <w:sz w:val="28"/>
          <w:szCs w:val="28"/>
          <w:lang w:val="zh-CN"/>
        </w:rPr>
      </w:pPr>
      <w:r w:rsidRPr="00076388">
        <w:rPr>
          <w:rFonts w:ascii="仿宋" w:eastAsia="仿宋" w:hAnsi="仿宋" w:hint="eastAsia"/>
          <w:kern w:val="0"/>
          <w:sz w:val="28"/>
          <w:szCs w:val="28"/>
        </w:rPr>
        <w:t>2．</w:t>
      </w:r>
      <w:r w:rsidRPr="00076388">
        <w:rPr>
          <w:rFonts w:ascii="仿宋" w:eastAsia="仿宋" w:hAnsi="仿宋" w:cs="宋体" w:hint="eastAsia"/>
          <w:kern w:val="0"/>
          <w:sz w:val="28"/>
          <w:szCs w:val="28"/>
          <w:lang w:val="zh-CN"/>
        </w:rPr>
        <w:t>用</w:t>
      </w:r>
      <w:r>
        <w:rPr>
          <w:rFonts w:ascii="仿宋" w:eastAsia="仿宋" w:hAnsi="仿宋" w:cs="宋体" w:hint="eastAsia"/>
          <w:kern w:val="0"/>
          <w:sz w:val="28"/>
          <w:szCs w:val="28"/>
          <w:lang w:val="zh-CN"/>
        </w:rPr>
        <w:t>价格单因素</w:t>
      </w:r>
      <w:r w:rsidRPr="00076388">
        <w:rPr>
          <w:rFonts w:ascii="仿宋" w:eastAsia="仿宋" w:hAnsi="仿宋" w:cs="宋体" w:hint="eastAsia"/>
          <w:kern w:val="0"/>
          <w:sz w:val="28"/>
          <w:szCs w:val="28"/>
          <w:lang w:val="zh-CN"/>
        </w:rPr>
        <w:t>法，按照招标文件中</w:t>
      </w:r>
      <w:r w:rsidR="00607779">
        <w:rPr>
          <w:rFonts w:ascii="仿宋" w:eastAsia="仿宋" w:hAnsi="仿宋" w:cs="宋体" w:hint="eastAsia"/>
          <w:kern w:val="0"/>
          <w:sz w:val="28"/>
          <w:szCs w:val="28"/>
          <w:lang w:val="zh-CN"/>
        </w:rPr>
        <w:t>资质</w:t>
      </w:r>
      <w:r w:rsidRPr="00076388">
        <w:rPr>
          <w:rFonts w:ascii="仿宋" w:eastAsia="仿宋" w:hAnsi="仿宋" w:cs="宋体" w:hint="eastAsia"/>
          <w:kern w:val="0"/>
          <w:sz w:val="28"/>
          <w:szCs w:val="28"/>
          <w:lang w:val="zh-CN"/>
        </w:rPr>
        <w:t>规定</w:t>
      </w:r>
      <w:r w:rsidR="00607779">
        <w:rPr>
          <w:rFonts w:ascii="仿宋" w:eastAsia="仿宋" w:hAnsi="仿宋" w:cs="宋体" w:hint="eastAsia"/>
          <w:kern w:val="0"/>
          <w:sz w:val="28"/>
          <w:szCs w:val="28"/>
          <w:lang w:val="zh-CN"/>
        </w:rPr>
        <w:t>判定投标人是否具备投标资格后，以报价最低</w:t>
      </w:r>
      <w:r w:rsidRPr="00076388">
        <w:rPr>
          <w:rFonts w:ascii="仿宋" w:eastAsia="仿宋" w:hAnsi="仿宋" w:cs="宋体" w:hint="eastAsia"/>
          <w:kern w:val="0"/>
          <w:sz w:val="28"/>
          <w:szCs w:val="28"/>
          <w:lang w:val="zh-CN"/>
        </w:rPr>
        <w:t>的投标人为中标候选人。如出现相同</w:t>
      </w:r>
      <w:r w:rsidR="00607779">
        <w:rPr>
          <w:rFonts w:ascii="仿宋" w:eastAsia="仿宋" w:hAnsi="仿宋" w:cs="宋体" w:hint="eastAsia"/>
          <w:kern w:val="0"/>
          <w:sz w:val="28"/>
          <w:szCs w:val="28"/>
          <w:lang w:val="zh-CN"/>
        </w:rPr>
        <w:t>价格</w:t>
      </w:r>
      <w:r w:rsidRPr="00076388">
        <w:rPr>
          <w:rFonts w:ascii="仿宋" w:eastAsia="仿宋" w:hAnsi="仿宋" w:cs="宋体" w:hint="eastAsia"/>
          <w:kern w:val="0"/>
          <w:sz w:val="28"/>
          <w:szCs w:val="28"/>
          <w:lang w:val="zh-CN"/>
        </w:rPr>
        <w:t>，</w:t>
      </w:r>
      <w:r w:rsidR="00607779">
        <w:rPr>
          <w:rFonts w:ascii="仿宋" w:eastAsia="仿宋" w:hAnsi="仿宋" w:cs="宋体" w:hint="eastAsia"/>
          <w:kern w:val="0"/>
          <w:sz w:val="28"/>
          <w:szCs w:val="28"/>
          <w:lang w:val="zh-CN"/>
        </w:rPr>
        <w:t>由评标小组</w:t>
      </w:r>
      <w:r w:rsidRPr="00076388">
        <w:rPr>
          <w:rFonts w:ascii="仿宋" w:eastAsia="仿宋" w:hAnsi="仿宋" w:cs="宋体" w:hint="eastAsia"/>
          <w:kern w:val="0"/>
          <w:sz w:val="28"/>
          <w:szCs w:val="28"/>
          <w:lang w:val="zh-CN"/>
        </w:rPr>
        <w:t>根据技术指标优劣</w:t>
      </w:r>
      <w:r w:rsidR="00607779">
        <w:rPr>
          <w:rFonts w:ascii="仿宋" w:eastAsia="仿宋" w:hAnsi="仿宋" w:cs="宋体" w:hint="eastAsia"/>
          <w:kern w:val="0"/>
          <w:sz w:val="28"/>
          <w:szCs w:val="28"/>
          <w:lang w:val="zh-CN"/>
        </w:rPr>
        <w:t>，</w:t>
      </w:r>
      <w:r w:rsidRPr="00076388">
        <w:rPr>
          <w:rFonts w:ascii="仿宋" w:eastAsia="仿宋" w:hAnsi="仿宋" w:cs="宋体" w:hint="eastAsia"/>
          <w:kern w:val="0"/>
          <w:sz w:val="28"/>
          <w:szCs w:val="28"/>
          <w:lang w:val="zh-CN"/>
        </w:rPr>
        <w:t>推荐</w:t>
      </w:r>
      <w:r w:rsidR="00607779">
        <w:rPr>
          <w:rFonts w:ascii="仿宋" w:eastAsia="仿宋" w:hAnsi="仿宋" w:cs="宋体" w:hint="eastAsia"/>
          <w:kern w:val="0"/>
          <w:sz w:val="28"/>
          <w:szCs w:val="28"/>
          <w:lang w:val="zh-CN"/>
        </w:rPr>
        <w:t>较优的投标人</w:t>
      </w:r>
      <w:r w:rsidRPr="00076388">
        <w:rPr>
          <w:rFonts w:ascii="仿宋" w:eastAsia="仿宋" w:hAnsi="仿宋" w:cs="宋体" w:hint="eastAsia"/>
          <w:kern w:val="0"/>
          <w:sz w:val="28"/>
          <w:szCs w:val="28"/>
          <w:lang w:val="zh-CN"/>
        </w:rPr>
        <w:t>为中标供应商。</w:t>
      </w:r>
    </w:p>
    <w:p w:rsidR="002B0294" w:rsidRPr="00076388" w:rsidRDefault="002B0294" w:rsidP="002B0294">
      <w:pPr>
        <w:spacing w:line="480" w:lineRule="exact"/>
        <w:ind w:firstLineChars="200" w:firstLine="560"/>
        <w:outlineLvl w:val="0"/>
        <w:rPr>
          <w:rFonts w:ascii="仿宋" w:eastAsia="仿宋" w:hAnsi="仿宋" w:cs="宋体"/>
          <w:color w:val="000000"/>
          <w:sz w:val="28"/>
          <w:szCs w:val="28"/>
        </w:rPr>
      </w:pPr>
      <w:r w:rsidRPr="00076388">
        <w:rPr>
          <w:rFonts w:ascii="仿宋" w:eastAsia="仿宋" w:hAnsi="仿宋" w:cs="宋体" w:hint="eastAsia"/>
          <w:color w:val="000000"/>
          <w:sz w:val="28"/>
          <w:szCs w:val="28"/>
        </w:rPr>
        <w:t>3．无效投标的认定</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（1）投标文件未按照招标文件规定装订、密封、签署、盖章的。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（2）不具备招标文件中规定的投标人资质要求的。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（3）不符合法律、法规和招标文件中规定的其他实质性要求的。</w:t>
      </w:r>
    </w:p>
    <w:p w:rsidR="002B0294" w:rsidRPr="00076388" w:rsidRDefault="002B0294" w:rsidP="002B0294">
      <w:pPr>
        <w:spacing w:line="480" w:lineRule="exact"/>
        <w:ind w:firstLineChars="200" w:firstLine="560"/>
        <w:outlineLvl w:val="0"/>
        <w:rPr>
          <w:rFonts w:ascii="仿宋" w:eastAsia="仿宋" w:hAnsi="仿宋" w:cs="宋体"/>
          <w:color w:val="000000"/>
          <w:sz w:val="28"/>
          <w:szCs w:val="28"/>
        </w:rPr>
      </w:pPr>
      <w:r w:rsidRPr="00076388">
        <w:rPr>
          <w:rFonts w:ascii="仿宋" w:eastAsia="仿宋" w:hAnsi="仿宋" w:cs="宋体" w:hint="eastAsia"/>
          <w:color w:val="000000"/>
          <w:sz w:val="28"/>
          <w:szCs w:val="28"/>
        </w:rPr>
        <w:t>4．关于流标的认定</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（1）符合专业条件的投标人或者对招标文件作出实质响应的投标人不足三家的。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（2）出现影响采购公正的违法违规行为的。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（3）投标人的报价均超过了采购预算，采购人不能支付的。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t>（4）因重大原因，采购活动取消的。</w:t>
      </w:r>
    </w:p>
    <w:p w:rsidR="002B0294" w:rsidRPr="00076388" w:rsidRDefault="002B0294" w:rsidP="002B0294">
      <w:pPr>
        <w:spacing w:line="480" w:lineRule="exact"/>
        <w:ind w:firstLineChars="200" w:firstLine="560"/>
        <w:rPr>
          <w:rFonts w:ascii="仿宋" w:eastAsia="仿宋" w:hAnsi="仿宋" w:cs="宋体"/>
          <w:color w:val="000000"/>
          <w:sz w:val="28"/>
          <w:szCs w:val="28"/>
        </w:rPr>
      </w:pPr>
      <w:r w:rsidRPr="00076388">
        <w:rPr>
          <w:rFonts w:ascii="仿宋" w:eastAsia="仿宋" w:hAnsi="仿宋" w:cs="宋体" w:hint="eastAsia"/>
          <w:color w:val="000000"/>
          <w:sz w:val="28"/>
          <w:szCs w:val="28"/>
        </w:rPr>
        <w:lastRenderedPageBreak/>
        <w:t>评标小组保留可以认定为无效投标或者流标的其他情况。</w:t>
      </w:r>
    </w:p>
    <w:p w:rsidR="002B0294" w:rsidRPr="00076388" w:rsidRDefault="002B0294" w:rsidP="002B0294">
      <w:pPr>
        <w:widowControl/>
        <w:spacing w:line="520" w:lineRule="exact"/>
        <w:ind w:firstLine="562"/>
        <w:jc w:val="left"/>
        <w:rPr>
          <w:rFonts w:ascii="仿宋" w:eastAsia="仿宋" w:hAnsi="仿宋" w:cs="Arial"/>
          <w:color w:val="666666"/>
          <w:kern w:val="0"/>
          <w:sz w:val="28"/>
          <w:szCs w:val="28"/>
        </w:rPr>
      </w:pPr>
      <w:r w:rsidRPr="00076388">
        <w:rPr>
          <w:rFonts w:ascii="仿宋" w:eastAsia="仿宋" w:hAnsi="仿宋" w:cs="Arial" w:hint="eastAsia"/>
          <w:b/>
          <w:bCs/>
          <w:color w:val="333333"/>
          <w:kern w:val="0"/>
          <w:sz w:val="28"/>
          <w:szCs w:val="28"/>
        </w:rPr>
        <w:t>十四、中标</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（一）中标通知</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1．评标结束确定中标后，招标人将通知中标的投标人签订合同。</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2．招标人无须向未中标的投标人解释原因，也不退还投标文件。</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3．未中标的其他投标人招标人退回投标保证金，不再另行通知。</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（二）履约保证</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1．投标人不得串通投标，否则其投标书视为无效标书。</w:t>
      </w:r>
    </w:p>
    <w:p w:rsidR="002B0294" w:rsidRPr="00076388" w:rsidRDefault="002B0294" w:rsidP="002B0294">
      <w:pPr>
        <w:widowControl/>
        <w:spacing w:line="520" w:lineRule="exact"/>
        <w:ind w:firstLine="560"/>
        <w:jc w:val="left"/>
        <w:rPr>
          <w:rFonts w:ascii="仿宋" w:eastAsia="仿宋" w:hAnsi="仿宋" w:cs="Arial"/>
          <w:color w:val="666666"/>
          <w:kern w:val="0"/>
          <w:sz w:val="28"/>
          <w:szCs w:val="28"/>
        </w:rPr>
      </w:pPr>
      <w:r w:rsidRPr="00076388">
        <w:rPr>
          <w:rFonts w:ascii="仿宋" w:eastAsia="仿宋" w:hAnsi="仿宋" w:cs="Arial" w:hint="eastAsia"/>
          <w:color w:val="333333"/>
          <w:kern w:val="0"/>
          <w:sz w:val="28"/>
          <w:szCs w:val="28"/>
        </w:rPr>
        <w:t>2．中标人不得转让中标项目，否则将失去取得合同的资格。</w:t>
      </w:r>
    </w:p>
    <w:p w:rsidR="002B0294" w:rsidRPr="00076388" w:rsidRDefault="002B0294" w:rsidP="002B0294">
      <w:pPr>
        <w:widowControl/>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（三）合同签订</w:t>
      </w:r>
    </w:p>
    <w:p w:rsidR="002B0294" w:rsidRPr="00076388" w:rsidRDefault="002B0294" w:rsidP="002B0294">
      <w:pPr>
        <w:spacing w:line="480" w:lineRule="exact"/>
        <w:ind w:firstLineChars="200" w:firstLine="560"/>
        <w:rPr>
          <w:rFonts w:ascii="仿宋" w:eastAsia="仿宋" w:hAnsi="仿宋"/>
          <w:kern w:val="0"/>
          <w:sz w:val="28"/>
          <w:szCs w:val="28"/>
        </w:rPr>
      </w:pPr>
      <w:r w:rsidRPr="00076388">
        <w:rPr>
          <w:rFonts w:ascii="仿宋" w:eastAsia="仿宋" w:hAnsi="仿宋" w:hint="eastAsia"/>
          <w:kern w:val="0"/>
          <w:sz w:val="28"/>
          <w:szCs w:val="28"/>
        </w:rPr>
        <w:t>1．中标人从收到中标通知的三十日内与招标人签订合同，合同主要条款见招标书项目要求主要内容。</w:t>
      </w:r>
    </w:p>
    <w:p w:rsidR="002B0294" w:rsidRPr="00076388" w:rsidRDefault="002B0294" w:rsidP="002B0294">
      <w:pPr>
        <w:spacing w:line="480" w:lineRule="exact"/>
        <w:ind w:firstLineChars="200" w:firstLine="560"/>
        <w:rPr>
          <w:rFonts w:ascii="仿宋" w:eastAsia="仿宋" w:hAnsi="仿宋"/>
          <w:kern w:val="0"/>
          <w:sz w:val="28"/>
          <w:szCs w:val="28"/>
        </w:rPr>
      </w:pPr>
      <w:r w:rsidRPr="00076388">
        <w:rPr>
          <w:rFonts w:ascii="仿宋" w:eastAsia="仿宋" w:hAnsi="仿宋" w:hint="eastAsia"/>
          <w:kern w:val="0"/>
          <w:sz w:val="28"/>
          <w:szCs w:val="28"/>
        </w:rPr>
        <w:t>2．招标文件、中标人的投标文件等均为签订合同的依据。</w:t>
      </w:r>
    </w:p>
    <w:p w:rsidR="002B0294" w:rsidRPr="00076388" w:rsidRDefault="002B0294" w:rsidP="002B0294">
      <w:pPr>
        <w:widowControl/>
        <w:tabs>
          <w:tab w:val="left" w:pos="360"/>
        </w:tabs>
        <w:spacing w:line="480" w:lineRule="exact"/>
        <w:ind w:firstLineChars="200" w:firstLine="560"/>
        <w:jc w:val="left"/>
        <w:rPr>
          <w:rFonts w:ascii="仿宋" w:eastAsia="仿宋" w:hAnsi="仿宋"/>
          <w:kern w:val="0"/>
          <w:sz w:val="28"/>
          <w:szCs w:val="28"/>
        </w:rPr>
      </w:pPr>
      <w:r w:rsidRPr="00076388">
        <w:rPr>
          <w:rFonts w:ascii="仿宋" w:eastAsia="仿宋" w:hAnsi="仿宋" w:hint="eastAsia"/>
          <w:kern w:val="0"/>
          <w:sz w:val="28"/>
          <w:szCs w:val="28"/>
        </w:rPr>
        <w:t>3．其它相关事宜另行约定。</w:t>
      </w:r>
    </w:p>
    <w:p w:rsidR="002B0294" w:rsidRDefault="002B0294" w:rsidP="002B0294">
      <w:pPr>
        <w:spacing w:line="480" w:lineRule="exact"/>
        <w:ind w:right="560"/>
        <w:rPr>
          <w:rFonts w:ascii="仿宋" w:eastAsia="仿宋" w:hAnsi="仿宋"/>
          <w:kern w:val="0"/>
          <w:sz w:val="28"/>
          <w:szCs w:val="28"/>
        </w:rPr>
      </w:pPr>
    </w:p>
    <w:p w:rsidR="002B0294" w:rsidRDefault="002B0294" w:rsidP="002B0294">
      <w:pPr>
        <w:spacing w:line="480" w:lineRule="exact"/>
        <w:ind w:right="560"/>
        <w:rPr>
          <w:rFonts w:ascii="仿宋" w:eastAsia="仿宋" w:hAnsi="仿宋"/>
          <w:kern w:val="0"/>
          <w:sz w:val="28"/>
          <w:szCs w:val="28"/>
        </w:rPr>
      </w:pPr>
    </w:p>
    <w:p w:rsidR="002B0294" w:rsidRDefault="002B0294" w:rsidP="002B0294">
      <w:pPr>
        <w:spacing w:line="480" w:lineRule="exact"/>
        <w:ind w:right="560"/>
        <w:rPr>
          <w:rFonts w:ascii="仿宋" w:eastAsia="仿宋" w:hAnsi="仿宋"/>
          <w:kern w:val="0"/>
          <w:sz w:val="28"/>
          <w:szCs w:val="28"/>
        </w:rPr>
      </w:pPr>
    </w:p>
    <w:p w:rsidR="002B0294" w:rsidRPr="00076388" w:rsidRDefault="002B0294" w:rsidP="002B0294">
      <w:pPr>
        <w:spacing w:line="480" w:lineRule="exact"/>
        <w:ind w:right="560" w:firstLineChars="1650" w:firstLine="4620"/>
        <w:rPr>
          <w:rFonts w:ascii="仿宋" w:eastAsia="仿宋" w:hAnsi="仿宋"/>
          <w:kern w:val="0"/>
          <w:sz w:val="28"/>
          <w:szCs w:val="28"/>
        </w:rPr>
      </w:pPr>
      <w:r w:rsidRPr="00076388">
        <w:rPr>
          <w:rFonts w:ascii="仿宋" w:eastAsia="仿宋" w:hAnsi="仿宋" w:hint="eastAsia"/>
          <w:kern w:val="0"/>
          <w:sz w:val="28"/>
          <w:szCs w:val="28"/>
        </w:rPr>
        <w:t>江苏省南通卫生高等职业技术学校</w:t>
      </w:r>
    </w:p>
    <w:p w:rsidR="002B0294" w:rsidRPr="00076388" w:rsidRDefault="002B0294" w:rsidP="002B0294">
      <w:pPr>
        <w:spacing w:line="480" w:lineRule="exact"/>
        <w:ind w:right="560" w:firstLineChars="2000" w:firstLine="5600"/>
        <w:rPr>
          <w:rFonts w:ascii="仿宋" w:eastAsia="仿宋" w:hAnsi="仿宋"/>
          <w:kern w:val="0"/>
          <w:sz w:val="28"/>
          <w:szCs w:val="28"/>
        </w:rPr>
      </w:pPr>
      <w:r w:rsidRPr="00076388">
        <w:rPr>
          <w:rFonts w:ascii="仿宋" w:eastAsia="仿宋" w:hAnsi="仿宋" w:hint="eastAsia"/>
          <w:kern w:val="0"/>
          <w:sz w:val="28"/>
          <w:szCs w:val="28"/>
        </w:rPr>
        <w:t>采购管理办公室</w:t>
      </w:r>
    </w:p>
    <w:p w:rsidR="00607779" w:rsidRPr="00116A9A" w:rsidRDefault="002B0294" w:rsidP="00116A9A">
      <w:pPr>
        <w:spacing w:line="480" w:lineRule="exact"/>
        <w:ind w:right="560" w:firstLineChars="1950" w:firstLine="5460"/>
        <w:rPr>
          <w:rFonts w:ascii="仿宋" w:eastAsia="仿宋" w:hAnsi="仿宋"/>
          <w:kern w:val="0"/>
          <w:sz w:val="28"/>
          <w:szCs w:val="28"/>
        </w:rPr>
        <w:sectPr w:rsidR="00607779" w:rsidRPr="00116A9A" w:rsidSect="002B0294">
          <w:headerReference w:type="even" r:id="rId7"/>
          <w:headerReference w:type="default" r:id="rId8"/>
          <w:footerReference w:type="even" r:id="rId9"/>
          <w:footerReference w:type="default" r:id="rId10"/>
          <w:headerReference w:type="first" r:id="rId11"/>
          <w:footerReference w:type="first" r:id="rId12"/>
          <w:pgSz w:w="11906" w:h="16838" w:code="9"/>
          <w:pgMar w:top="1440" w:right="1246" w:bottom="1440" w:left="1246" w:header="851" w:footer="992" w:gutter="0"/>
          <w:cols w:space="720"/>
          <w:docGrid w:type="lines" w:linePitch="312"/>
        </w:sectPr>
      </w:pPr>
      <w:r w:rsidRPr="00076388">
        <w:rPr>
          <w:rFonts w:ascii="仿宋" w:eastAsia="仿宋" w:hAnsi="仿宋" w:hint="eastAsia"/>
          <w:sz w:val="28"/>
          <w:szCs w:val="28"/>
        </w:rPr>
        <w:t>2017年</w:t>
      </w:r>
      <w:r w:rsidR="00EC5D8A">
        <w:rPr>
          <w:rFonts w:ascii="仿宋" w:eastAsia="仿宋" w:hAnsi="仿宋" w:hint="eastAsia"/>
          <w:sz w:val="28"/>
          <w:szCs w:val="28"/>
        </w:rPr>
        <w:t>12</w:t>
      </w:r>
      <w:r w:rsidRPr="00076388">
        <w:rPr>
          <w:rFonts w:ascii="仿宋" w:eastAsia="仿宋" w:hAnsi="仿宋" w:hint="eastAsia"/>
          <w:sz w:val="28"/>
          <w:szCs w:val="28"/>
        </w:rPr>
        <w:t>月</w:t>
      </w:r>
      <w:r w:rsidR="00DA40FD">
        <w:rPr>
          <w:rFonts w:ascii="仿宋" w:eastAsia="仿宋" w:hAnsi="仿宋" w:hint="eastAsia"/>
          <w:sz w:val="28"/>
          <w:szCs w:val="28"/>
        </w:rPr>
        <w:t>22</w:t>
      </w:r>
      <w:r w:rsidR="003351C5">
        <w:rPr>
          <w:rFonts w:ascii="仿宋" w:eastAsia="仿宋" w:hAnsi="仿宋" w:hint="eastAsia"/>
          <w:sz w:val="28"/>
          <w:szCs w:val="28"/>
        </w:rPr>
        <w:t>日</w:t>
      </w:r>
    </w:p>
    <w:p w:rsidR="007028A3" w:rsidRDefault="00DA1DB1" w:rsidP="00607779">
      <w:pPr>
        <w:autoSpaceDE w:val="0"/>
        <w:autoSpaceDN w:val="0"/>
        <w:adjustRightInd w:val="0"/>
        <w:spacing w:line="48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lastRenderedPageBreak/>
        <w:t>附件1：</w:t>
      </w:r>
    </w:p>
    <w:tbl>
      <w:tblPr>
        <w:tblW w:w="9624" w:type="dxa"/>
        <w:tblInd w:w="93" w:type="dxa"/>
        <w:tblLayout w:type="fixed"/>
        <w:tblLook w:val="04A0"/>
      </w:tblPr>
      <w:tblGrid>
        <w:gridCol w:w="600"/>
        <w:gridCol w:w="1400"/>
        <w:gridCol w:w="1880"/>
        <w:gridCol w:w="1620"/>
        <w:gridCol w:w="600"/>
        <w:gridCol w:w="600"/>
        <w:gridCol w:w="1000"/>
        <w:gridCol w:w="962"/>
        <w:gridCol w:w="962"/>
      </w:tblGrid>
      <w:tr w:rsidR="00116A9A" w:rsidRPr="00116A9A" w:rsidTr="00116A9A">
        <w:trPr>
          <w:trHeight w:val="375"/>
        </w:trPr>
        <w:tc>
          <w:tcPr>
            <w:tcW w:w="8662" w:type="dxa"/>
            <w:gridSpan w:val="8"/>
            <w:tcBorders>
              <w:top w:val="nil"/>
              <w:left w:val="nil"/>
              <w:bottom w:val="nil"/>
              <w:right w:val="nil"/>
            </w:tcBorders>
            <w:shd w:val="clear" w:color="auto" w:fill="auto"/>
            <w:noWrap/>
            <w:vAlign w:val="center"/>
            <w:hideMark/>
          </w:tcPr>
          <w:p w:rsidR="00116A9A" w:rsidRPr="00116A9A" w:rsidRDefault="00116A9A" w:rsidP="00116A9A">
            <w:pPr>
              <w:widowControl/>
              <w:rPr>
                <w:rFonts w:ascii="宋体" w:eastAsia="宋体" w:cs="宋体"/>
                <w:b/>
                <w:bCs/>
                <w:kern w:val="0"/>
                <w:sz w:val="28"/>
                <w:szCs w:val="28"/>
              </w:rPr>
            </w:pPr>
            <w:r w:rsidRPr="00116A9A">
              <w:rPr>
                <w:rFonts w:ascii="宋体" w:eastAsia="宋体" w:cs="宋体" w:hint="eastAsia"/>
                <w:b/>
                <w:bCs/>
                <w:kern w:val="0"/>
                <w:sz w:val="28"/>
                <w:szCs w:val="28"/>
              </w:rPr>
              <w:t>医务室药品需求清单</w:t>
            </w:r>
          </w:p>
        </w:tc>
        <w:tc>
          <w:tcPr>
            <w:tcW w:w="962" w:type="dxa"/>
            <w:tcBorders>
              <w:top w:val="nil"/>
              <w:left w:val="nil"/>
              <w:bottom w:val="nil"/>
              <w:right w:val="nil"/>
            </w:tcBorders>
          </w:tcPr>
          <w:p w:rsidR="00116A9A" w:rsidRPr="00116A9A" w:rsidRDefault="00116A9A" w:rsidP="00116A9A">
            <w:pPr>
              <w:widowControl/>
              <w:jc w:val="center"/>
              <w:rPr>
                <w:rFonts w:ascii="宋体" w:eastAsia="宋体" w:cs="宋体"/>
                <w:b/>
                <w:bCs/>
                <w:kern w:val="0"/>
                <w:sz w:val="28"/>
                <w:szCs w:val="28"/>
              </w:rPr>
            </w:pPr>
          </w:p>
        </w:tc>
      </w:tr>
      <w:tr w:rsidR="00116A9A" w:rsidRPr="00116A9A" w:rsidTr="00116A9A">
        <w:trPr>
          <w:trHeight w:val="27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序号</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品名</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规格</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生产厂家</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数量</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单位</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b/>
                <w:bCs/>
                <w:kern w:val="0"/>
                <w:sz w:val="20"/>
                <w:szCs w:val="20"/>
              </w:rPr>
            </w:pPr>
            <w:r w:rsidRPr="00116A9A">
              <w:rPr>
                <w:rFonts w:ascii="宋体" w:eastAsia="宋体" w:cs="宋体" w:hint="eastAsia"/>
                <w:b/>
                <w:bCs/>
                <w:kern w:val="0"/>
                <w:sz w:val="20"/>
                <w:szCs w:val="20"/>
              </w:rPr>
              <w:t>预算单价</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b/>
                <w:bCs/>
                <w:color w:val="000000"/>
                <w:kern w:val="0"/>
                <w:sz w:val="20"/>
                <w:szCs w:val="20"/>
              </w:rPr>
            </w:pPr>
            <w:r w:rsidRPr="00116A9A">
              <w:rPr>
                <w:rFonts w:ascii="宋体" w:eastAsia="宋体" w:cs="宋体" w:hint="eastAsia"/>
                <w:b/>
                <w:bCs/>
                <w:color w:val="000000"/>
                <w:kern w:val="0"/>
                <w:sz w:val="20"/>
                <w:szCs w:val="20"/>
              </w:rPr>
              <w:t>金额（元）</w:t>
            </w:r>
          </w:p>
        </w:tc>
        <w:tc>
          <w:tcPr>
            <w:tcW w:w="962" w:type="dxa"/>
            <w:tcBorders>
              <w:top w:val="single" w:sz="4" w:space="0" w:color="auto"/>
              <w:left w:val="nil"/>
              <w:bottom w:val="single" w:sz="4" w:space="0" w:color="auto"/>
              <w:right w:val="single" w:sz="4" w:space="0" w:color="auto"/>
            </w:tcBorders>
          </w:tcPr>
          <w:p w:rsidR="00116A9A" w:rsidRPr="00116A9A" w:rsidRDefault="00116A9A" w:rsidP="00116A9A">
            <w:pPr>
              <w:widowControl/>
              <w:jc w:val="center"/>
              <w:rPr>
                <w:rFonts w:ascii="宋体" w:eastAsia="宋体" w:cs="宋体"/>
                <w:b/>
                <w:bCs/>
                <w:color w:val="000000"/>
                <w:kern w:val="0"/>
                <w:sz w:val="20"/>
                <w:szCs w:val="20"/>
              </w:rPr>
            </w:pPr>
            <w:r>
              <w:rPr>
                <w:rFonts w:ascii="宋体" w:eastAsia="宋体" w:cs="宋体" w:hint="eastAsia"/>
                <w:b/>
                <w:bCs/>
                <w:color w:val="000000"/>
                <w:kern w:val="0"/>
                <w:sz w:val="20"/>
                <w:szCs w:val="20"/>
              </w:rPr>
              <w:t>备注</w:t>
            </w: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复方氨基比林注射液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2ml *10支/盒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山东新华制药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硫酸阿托品注射液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0.5毫克*3支/盒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芜湖康奇</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肾上腺素注射液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1毫克*2支/盒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上海禾丰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盐酸异丙嗪注射液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25毫克*10支/盒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广东南国药业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地塞米松注射液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5毫克*10支/盒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济南利民制药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氯化钠注射液 (玻瓶)</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4.5g:500ml 0.9%*24瓶/箱</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辰欣药业股份有限公司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箱</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654-2注射液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10毫克*10支/盒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杭州民生</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胃复安注射液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10毫克*10支/盒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国药集团容生制药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50%GS</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20ml*5支/盒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湖南科伦制药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头孢呋辛酯片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0.25g*6s/盒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国药集团致君（深圳）制药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头孢拉定胶囊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上海衡山药业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阿奇霉素分散片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广东彼迪</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阿莫西林胶囊  </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 25g*24s/盒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上海海虹 巢湖今辰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罗红霉素</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0.15*12s/盒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江苏黄河</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诺氟沙星胶囊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0.1*30s/盒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哈药集团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克拉霉素</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江苏亚邦</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左氧氟沙星片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江苏黄河</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盐酸小劈碱片 黄连素</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0.1*100s/瓶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山东仁和堂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呋喃唑酮片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0.1g*100s/瓶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山西云鹏制药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人工牛黄甲硝唑胶囊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北京凯茵</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替硝唑片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0.5g*8s/盒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广东彼迪药业有限公司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葵花 四季感</w:t>
            </w:r>
            <w:r w:rsidRPr="00116A9A">
              <w:rPr>
                <w:rFonts w:ascii="宋体" w:eastAsia="宋体" w:cs="宋体" w:hint="eastAsia"/>
                <w:color w:val="000000"/>
                <w:kern w:val="0"/>
                <w:sz w:val="20"/>
                <w:szCs w:val="20"/>
              </w:rPr>
              <w:lastRenderedPageBreak/>
              <w:t>冒片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0.35gx12片x2板/</w:t>
            </w:r>
            <w:r w:rsidRPr="00116A9A">
              <w:rPr>
                <w:rFonts w:ascii="宋体" w:eastAsia="宋体" w:cs="宋体" w:hint="eastAsia"/>
                <w:color w:val="000000"/>
                <w:kern w:val="0"/>
                <w:sz w:val="20"/>
                <w:szCs w:val="20"/>
              </w:rPr>
              <w:lastRenderedPageBreak/>
              <w:t>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葵花药业集团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23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黄连上清片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北京同仁堂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牛黄解毒片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贵州百林</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袋</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5C74F6" w:rsidP="00116A9A">
            <w:pPr>
              <w:widowControl/>
              <w:jc w:val="left"/>
              <w:rPr>
                <w:rFonts w:ascii="Calibri" w:eastAsia="宋体" w:hAnsi="Calibri" w:cs="宋体"/>
                <w:color w:val="000000"/>
                <w:kern w:val="0"/>
              </w:rPr>
            </w:pPr>
            <w:hyperlink r:id="rId13" w:tooltip="https://www.yaofangwang.com/detail-4598908.html" w:history="1">
              <w:r w:rsidR="00116A9A" w:rsidRPr="00116A9A">
                <w:rPr>
                  <w:rFonts w:ascii="Calibri" w:eastAsia="宋体" w:hAnsi="Calibri" w:cs="宋体"/>
                  <w:color w:val="000000"/>
                  <w:kern w:val="0"/>
                </w:rPr>
                <w:t>蒲地蓝消炎口服液</w:t>
              </w:r>
            </w:hyperlink>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10mlx6支/盒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济川药业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通窍鼻炎片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0.3gx36s/盒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中山市恒生药业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鼻炎康</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0.37*50s/瓶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国药集团德众药业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通气鼻贴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透明型 10片/盒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中美天津史克制药有限公司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炎可宁胶囊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0.3gx12粒x2板/盒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消炎止咳片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0.25gx48片/盒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贵州寿仙药业有限公司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利巴韦林颗粒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0.1g*20袋/盒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中国药科大学制药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盐酸溴已新片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8mg*200片/盒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万邦德制药集团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金嗓开音丸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360丸/瓶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西安碑林药业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咽炎含片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1gx8片x2板/盒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吉林吉春制药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咽炎片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吴太集团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西地碘含片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国药集团容生制药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西瓜霜喷剂</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3.5g*1瓶/盒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桂林三金药业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西瓜霜含片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桂林三金药业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蜂胶口腔膜</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1cmx1.3mx5片x4袋/盒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华润紫竹药业有限公司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氢溴酸右美沙芬片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15mg*24s/盒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哈尔滨泰华</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克咳片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16s/盒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中山恒生</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急支糖浆</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太极集团西南药业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念慈枇杷膏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香港京都念慈菴</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强力枇杷露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江西天施康中药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复方甘草浙贝氯化铵片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0.6gx12片/盒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山东仙河药业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金荞麦片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南通精华制药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咳特灵胶囊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通化万通药业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银黄颗粒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4g*10袋/盒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西安必康制药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达诺</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12s/盒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宁波大红鹰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散列通</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太极集团西南药业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布洛芬缓释</w:t>
            </w:r>
            <w:r w:rsidRPr="00116A9A">
              <w:rPr>
                <w:rFonts w:ascii="宋体" w:eastAsia="宋体" w:cs="宋体" w:hint="eastAsia"/>
                <w:color w:val="000000"/>
                <w:kern w:val="0"/>
                <w:sz w:val="20"/>
                <w:szCs w:val="20"/>
              </w:rPr>
              <w:lastRenderedPageBreak/>
              <w:t>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0.3*20s/盒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中美史克</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52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医用退热贴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120mm*50mm*3贴/盒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桂林华润天和药业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正柴胡饮颗粒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5g*10袋/盒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南通精华制药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复方氨酚烷胺胶囊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12粒/盒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四川泰华堂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维C银翘片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18片/袋</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国药集团德众(佛山)药业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袋</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板兰根颗粒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10g*20袋/大袋</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广西中族</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大袋</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玉屏风颗粒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5g* 15袋/盒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国药集团广东环球制药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富马酸酮替芬片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1mg*100片/瓶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山东信谊制药有限公司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辛芩颗粒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20g*6袋/盒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5C74F6" w:rsidP="00116A9A">
            <w:pPr>
              <w:widowControl/>
              <w:jc w:val="left"/>
              <w:rPr>
                <w:rFonts w:ascii="Calibri" w:eastAsia="宋体" w:hAnsi="Calibri" w:cs="宋体"/>
                <w:color w:val="000000"/>
                <w:kern w:val="0"/>
              </w:rPr>
            </w:pPr>
            <w:hyperlink r:id="rId14" w:tooltip="https://www.jianke.com/yaoqi/gaishu/0" w:history="1">
              <w:r w:rsidR="00116A9A" w:rsidRPr="00116A9A">
                <w:rPr>
                  <w:rFonts w:ascii="Calibri" w:eastAsia="宋体" w:hAnsi="Calibri" w:cs="宋体"/>
                  <w:color w:val="000000"/>
                  <w:kern w:val="0"/>
                </w:rPr>
                <w:t>四川同人泰药业</w:t>
              </w:r>
            </w:hyperlink>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肠虫清</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西安杨森</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奥美拉唑肠溶胶囊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20mg*14s/盒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上海信谊</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消炎利胆片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罗浮山</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维U颠茄铝镁片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48片/盒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山西云鹏制药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温胃舒颗粒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10g*6袋/盒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合肥华润神鹿药业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铝碳酸镁片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0.5g*20片/盒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拜耳医药保健有限公司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吗丁啉片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10mg*30片/盒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西安杨森</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胃康灵胶囊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0.4*24粒/盒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四川好医生攀西药业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蒙脱石散</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3克*6袋/盒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先声药业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复方地芬诺酯片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2.5mg:25ugx12片x2板/盒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吉林万通药业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健胃消食片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0.5*32片/盒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江中药业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胃复安片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5mg*100片/盒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山西云鹏制药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消旋山莨菪碱片（654-2）</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江苏鹏鹞药业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藿香正气胶囊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12粒/盒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四川泰华堂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藿香正气水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10ml*10支/盒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太极集团西南药业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气滞胃痛颗粒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5g*9袋/盒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辽宁华润本溪三药有限公司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76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(基)香砂养胃片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0.6gx48片/盒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云南大唐汉方制药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果导</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山东仁和堂药业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马应龙痔疮膏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马应龙制药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开塞露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上海运佳黄埔</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颠茄磺苄啶片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8mg*12片 /盒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江西汇仁药业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整肠生</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0.25gx6粒/盒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东北制药集团沈阳第一制药有限公司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枣仁安神胶囊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0.45x20粒/盒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国药集团同济堂(贵州)</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附子理中丸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3g/8丸 200丸/盒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仲景宛西制药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木香顺气丸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6gx10袋/盒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广州白云山中一药业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(基)枫蓼肠胃康颗粒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8gx9袋/盒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海口市制药厂有限公司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季德胜蛇药片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0.4g*15片/盒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精华制药集团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(急)(基)重酒石酸去甲肾上腺素注射液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2mg:1mlx2支/盒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上海禾丰制药有限公司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氧氟沙星滴耳液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15mg:5ml/支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安徽环球药业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参松养心胶囊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36/盒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北京以岭</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速效救心丸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120粒/盒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天津中新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倍他洛克</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25mg*20s/盒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阿斯利康</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拜阿司匹林</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100mg*30s/盒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拜耳医药保健有限公司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硝苯地平缓释片 利焕</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10mg*24s/盒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南京白敬宇</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麝香保心丸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22.5mg*42s/盒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上海和黄药业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复方丹参片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60片/瓶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广东罗浮山国药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硝酸异山梨酯片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5mgx100片/瓶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江苏长江药业有限公司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noWrap/>
            <w:vAlign w:val="center"/>
            <w:hideMark/>
          </w:tcPr>
          <w:p w:rsidR="00116A9A" w:rsidRPr="00116A9A" w:rsidRDefault="00116A9A" w:rsidP="00116A9A">
            <w:pPr>
              <w:widowControl/>
              <w:jc w:val="right"/>
              <w:rPr>
                <w:rFonts w:ascii="宋体" w:eastAsia="宋体" w:cs="宋体"/>
                <w:kern w:val="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益母草颗粒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15gx8袋/盒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北京同仁堂天然药物</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妇科调经片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0.34g*80片/瓶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湖北诺得胜制药有限公司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99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痛经宝颗粒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10g*10袋/盒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仲景宛西制药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100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头痛宁胶囊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0.4g*36粒/盒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陕西步长制药有限公司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腰痛宁胶囊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0.3*1/盒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颈复康药业集团有限公司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复方氢溴酸东莨菪碱贴膏 晕车贴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2cmx2cmx2片x2袋/盒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南通百益制药有限公司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甲磺酸倍他司汀片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6mgx30粒/盒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卫材(中国)药业有限公司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复方芦丁片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20mg:50mgx100片/瓶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世贸天阶制药(江苏)有限责任公司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强的松</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5mg*100s/瓶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江苏鹏鹞</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氯雷他定</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10mgx10片/盒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江苏亚邦爱普森药业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西替利嗪</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10mg*12s/盒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苏中中化</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马来氯苯那敏片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4mg*100片/瓶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山西云鹏制药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盐酸氟桂利嗪胶囊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5mgx20粒/盒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湖南迪诺制药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维生素AD软胶囊</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100粒/瓶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南京海鲸药业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红霉素软膏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安徽新和成</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红霉素眼膏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白敬宇</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消旋山莨菪碱滴眼液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4mg:8ml/支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南京天朗制药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珍珠明目滴眼液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湖北潜江制药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萘敏维滴眼液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江西珍视亮</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妥布霉素滴眼液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15mg /支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南京天朗制药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盐酸四环素醋酸可的松眼膏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白敬宇</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盐酸左氧氟沙星滴眼液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亚邦</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270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119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阿昔洛韦乳膏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10g:300mg/支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亚邦</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克林霉素磷酸脂凝胶</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珠海联邦</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肤痒颗粒</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9gx9袋/盒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吉林吉春制药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复方氯已定含漱液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江苏知原药业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123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曲咪新乳膏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福元药业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皮康王（酮康唑）</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7g/支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上海朝晖</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三九皮炎平</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华润三九药业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达克宁</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西安杨森</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糠酸莫米松乳膏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5g:5mg/支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拜耳医药(上海) </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冰黄肤乐软膏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15g/支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西藏芝芝药业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129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VB1片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10mg*100ｓ/瓶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华中药业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VB2片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5mg*100ｓ/瓶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华中药业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VB6片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10mg*100ｓ/瓶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华中药业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复合维生素B</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复方 100片/瓶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山西太原药业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VC片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0.1g *100ｓ/瓶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白敬宇</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谷维素</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10mg*100s/瓶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山东仁和堂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六味地黄丸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宛西制药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安神补脑液</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10ml*10支/盒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吉林敖东</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60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安络血片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5mg*100s/瓶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江苏亚邦爱普森</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痛经贴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14.0cmx9.5cmx3片/盒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云南白药集团无锡药业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139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消遥丸</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200s/瓶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九芝堂股份</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龙虎人丹</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0.04gx60粒/盒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上海中华药业有限公司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清凉油</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上海中华/南通薄荷厂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风油精</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9ml/瓶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漳州水仙</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炉甘石洗剂</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常熟市星海制药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尿素乳膏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 35g/盒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宁波倍的福药业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鱼石脂软膏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 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天津金耀</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无极膏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上海延安</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林旦乳膏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10克/支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唐山利康制药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云南白药粉</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4g/瓶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149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三七伤药片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36粒/盒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云南植物</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双氯芬酸钠贴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50mgx2贴/盒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蚌埠丰原涂山制药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73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消痛贴膏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（药芯袋每贴装1.2g,湿润剂每袋装2.5ml）x5贴/盒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西藏奇正藏药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云南白药气雾剂</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50:60*2/盒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正红花油</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万源（福州）药业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麝香止痛膏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7cmx10cmx10贴/盒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河南羚锐制药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180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lastRenderedPageBreak/>
              <w:t>155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伤湿解痛膏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8片/袋</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南通百益</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袋</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天和追风膏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5C74F6" w:rsidP="00116A9A">
            <w:pPr>
              <w:widowControl/>
              <w:jc w:val="left"/>
              <w:rPr>
                <w:rFonts w:ascii="宋体" w:eastAsia="宋体" w:cs="宋体"/>
                <w:color w:val="000000"/>
                <w:kern w:val="0"/>
                <w:sz w:val="20"/>
                <w:szCs w:val="20"/>
              </w:rPr>
            </w:pPr>
            <w:hyperlink r:id="rId15" w:tooltip="http://www.360kad.com/product/javascript:;" w:history="1">
              <w:r w:rsidR="00116A9A" w:rsidRPr="00116A9A">
                <w:rPr>
                  <w:rFonts w:ascii="宋体" w:eastAsia="宋体" w:cs="宋体" w:hint="eastAsia"/>
                  <w:color w:val="000000"/>
                  <w:kern w:val="0"/>
                  <w:sz w:val="20"/>
                </w:rPr>
                <w:t>7cm*10cm*5</w:t>
              </w:r>
              <w:r w:rsidR="00116A9A" w:rsidRPr="00116A9A">
                <w:rPr>
                  <w:rFonts w:ascii="宋体" w:eastAsia="宋体" w:cs="宋体" w:hint="eastAsia"/>
                  <w:color w:val="333333"/>
                  <w:kern w:val="0"/>
                  <w:sz w:val="18"/>
                </w:rPr>
                <w:t>贴</w:t>
              </w:r>
              <w:r w:rsidR="00116A9A" w:rsidRPr="00116A9A">
                <w:rPr>
                  <w:rFonts w:ascii="Helvetica" w:eastAsia="宋体" w:hAnsi="Helvetica" w:cs="宋体"/>
                  <w:color w:val="333333"/>
                  <w:kern w:val="0"/>
                  <w:sz w:val="18"/>
                </w:rPr>
                <w:t>*2</w:t>
              </w:r>
              <w:r w:rsidR="00116A9A" w:rsidRPr="00116A9A">
                <w:rPr>
                  <w:rFonts w:ascii="宋体" w:eastAsia="宋体" w:cs="宋体" w:hint="eastAsia"/>
                  <w:color w:val="333333"/>
                  <w:kern w:val="0"/>
                  <w:sz w:val="18"/>
                </w:rPr>
                <w:t>袋</w:t>
              </w:r>
              <w:r w:rsidR="00116A9A" w:rsidRPr="00116A9A">
                <w:rPr>
                  <w:rFonts w:ascii="Helvetica" w:eastAsia="宋体" w:hAnsi="Helvetica" w:cs="宋体"/>
                  <w:color w:val="333333"/>
                  <w:kern w:val="0"/>
                  <w:sz w:val="18"/>
                </w:rPr>
                <w:t>/</w:t>
              </w:r>
              <w:r w:rsidR="00116A9A" w:rsidRPr="00116A9A">
                <w:rPr>
                  <w:rFonts w:ascii="宋体" w:eastAsia="宋体" w:cs="宋体" w:hint="eastAsia"/>
                  <w:color w:val="333333"/>
                  <w:kern w:val="0"/>
                  <w:sz w:val="18"/>
                </w:rPr>
                <w:t>盒</w:t>
              </w:r>
            </w:hyperlink>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桂林华润天和药业</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麝香祛痛搽剂</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56ml/瓶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马应龙药业集团</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百多邦</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中美史克</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159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湿润烧伤膏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40g/支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汕头市美宝</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京万红软膏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20g/支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天津达仁堂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麝香珍珠冻疮膏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25克/支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张家港诺华</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透明防水创可贴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163</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盐酸氨溴索片</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30mgx20片/盒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常州四药制药有限公司</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164</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云南白药创可贴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100贴/盒</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云南白药</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22</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盒</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75%酒精</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山东利尔康</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220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166</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碘伏</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60ml/瓶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江苏兴化</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167</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红药水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20ml/瓶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广东恒建</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168</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双氧水</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100m/瓶</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河北建宁</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80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瓶</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169</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棉签</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25支*80袋*25包/箱</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江苏扬州亿达</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箱</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170</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绷带</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8cm*600cm/卷</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南通市医用卫生材料厂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171</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一次性使用无菌注射器</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5ml/支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江苏华达医疗器械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172</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一次性使用无菌注射器</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1ml/支</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江苏华达医疗器械</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173</w:t>
            </w:r>
          </w:p>
        </w:tc>
        <w:tc>
          <w:tcPr>
            <w:tcW w:w="140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玻璃体温计</w:t>
            </w:r>
          </w:p>
        </w:tc>
        <w:tc>
          <w:tcPr>
            <w:tcW w:w="188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三角型棒式</w:t>
            </w:r>
          </w:p>
        </w:tc>
        <w:tc>
          <w:tcPr>
            <w:tcW w:w="162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江苏鱼跃医用仪器</w:t>
            </w:r>
          </w:p>
        </w:tc>
        <w:tc>
          <w:tcPr>
            <w:tcW w:w="60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50</w:t>
            </w:r>
          </w:p>
        </w:tc>
        <w:tc>
          <w:tcPr>
            <w:tcW w:w="60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支</w:t>
            </w:r>
          </w:p>
        </w:tc>
        <w:tc>
          <w:tcPr>
            <w:tcW w:w="1000"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nil"/>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nil"/>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口罩</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10个／袋</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汕头泰恩康</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袋</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single" w:sz="4" w:space="0" w:color="auto"/>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175</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体温表消毒盒带滤网</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长22.5CM 宽10.5CM高7CM/个</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深圳市宝安区石岩薇爱美美甲用品厂</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个</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r w:rsidR="00116A9A" w:rsidRPr="00116A9A" w:rsidTr="00116A9A">
        <w:trPr>
          <w:trHeight w:val="27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center"/>
              <w:rPr>
                <w:rFonts w:ascii="宋体" w:eastAsia="宋体" w:cs="宋体"/>
                <w:color w:val="000000"/>
                <w:kern w:val="0"/>
                <w:sz w:val="20"/>
                <w:szCs w:val="20"/>
              </w:rPr>
            </w:pPr>
            <w:r w:rsidRPr="00116A9A">
              <w:rPr>
                <w:rFonts w:ascii="宋体" w:eastAsia="宋体" w:cs="宋体" w:hint="eastAsia"/>
                <w:color w:val="000000"/>
                <w:kern w:val="0"/>
                <w:sz w:val="20"/>
                <w:szCs w:val="20"/>
              </w:rPr>
              <w:t>合计</w:t>
            </w:r>
          </w:p>
        </w:tc>
        <w:tc>
          <w:tcPr>
            <w:tcW w:w="188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r w:rsidRPr="00116A9A">
              <w:rPr>
                <w:rFonts w:ascii="宋体" w:eastAsia="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lef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shd w:val="clear" w:color="auto" w:fill="auto"/>
            <w:vAlign w:val="center"/>
            <w:hideMark/>
          </w:tcPr>
          <w:p w:rsidR="00116A9A" w:rsidRPr="00116A9A" w:rsidRDefault="00116A9A" w:rsidP="00116A9A">
            <w:pPr>
              <w:widowControl/>
              <w:jc w:val="right"/>
              <w:rPr>
                <w:rFonts w:ascii="宋体" w:eastAsia="宋体" w:cs="宋体"/>
                <w:color w:val="000000"/>
                <w:kern w:val="0"/>
                <w:sz w:val="20"/>
                <w:szCs w:val="20"/>
              </w:rPr>
            </w:pPr>
          </w:p>
        </w:tc>
        <w:tc>
          <w:tcPr>
            <w:tcW w:w="962" w:type="dxa"/>
            <w:tcBorders>
              <w:top w:val="nil"/>
              <w:left w:val="nil"/>
              <w:bottom w:val="single" w:sz="4" w:space="0" w:color="auto"/>
              <w:right w:val="single" w:sz="4" w:space="0" w:color="auto"/>
            </w:tcBorders>
          </w:tcPr>
          <w:p w:rsidR="00116A9A" w:rsidRPr="00116A9A" w:rsidRDefault="00116A9A" w:rsidP="00116A9A">
            <w:pPr>
              <w:widowControl/>
              <w:jc w:val="right"/>
              <w:rPr>
                <w:rFonts w:ascii="宋体" w:eastAsia="宋体" w:cs="宋体"/>
                <w:color w:val="000000"/>
                <w:kern w:val="0"/>
                <w:sz w:val="20"/>
                <w:szCs w:val="20"/>
              </w:rPr>
            </w:pPr>
          </w:p>
        </w:tc>
      </w:tr>
    </w:tbl>
    <w:p w:rsidR="00116A9A" w:rsidRDefault="00116A9A" w:rsidP="00607779">
      <w:pPr>
        <w:autoSpaceDE w:val="0"/>
        <w:autoSpaceDN w:val="0"/>
        <w:adjustRightInd w:val="0"/>
        <w:spacing w:line="480" w:lineRule="exact"/>
        <w:jc w:val="left"/>
        <w:rPr>
          <w:rFonts w:ascii="仿宋" w:eastAsia="仿宋" w:hAnsi="仿宋" w:cs="宋体"/>
          <w:kern w:val="0"/>
          <w:sz w:val="28"/>
          <w:szCs w:val="28"/>
          <w:lang w:val="zh-CN"/>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lang w:val="zh-CN"/>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lang w:val="zh-CN"/>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lang w:val="zh-CN"/>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lang w:val="zh-CN"/>
        </w:rPr>
      </w:pPr>
    </w:p>
    <w:p w:rsidR="00DA1DB1" w:rsidRPr="00DA1DB1" w:rsidRDefault="00DA1DB1" w:rsidP="00DA1DB1">
      <w:pPr>
        <w:tabs>
          <w:tab w:val="left" w:pos="1175"/>
        </w:tabs>
        <w:spacing w:line="480" w:lineRule="exact"/>
        <w:rPr>
          <w:rFonts w:ascii="仿宋" w:eastAsia="仿宋" w:hAnsi="仿宋" w:cs="宋体"/>
          <w:kern w:val="0"/>
          <w:sz w:val="28"/>
          <w:szCs w:val="28"/>
        </w:rPr>
      </w:pPr>
      <w:r w:rsidRPr="00DA1DB1">
        <w:rPr>
          <w:rFonts w:ascii="仿宋" w:eastAsia="仿宋" w:hAnsi="仿宋" w:cs="宋体" w:hint="eastAsia"/>
          <w:kern w:val="0"/>
          <w:sz w:val="28"/>
          <w:szCs w:val="28"/>
        </w:rPr>
        <w:lastRenderedPageBreak/>
        <w:t>附件</w:t>
      </w:r>
      <w:r w:rsidRPr="00DA1DB1">
        <w:rPr>
          <w:rFonts w:ascii="仿宋" w:eastAsia="仿宋" w:hAnsi="仿宋" w:cs="宋体"/>
          <w:kern w:val="0"/>
          <w:sz w:val="28"/>
          <w:szCs w:val="28"/>
        </w:rPr>
        <w:t>2</w:t>
      </w:r>
      <w:r w:rsidRPr="00DA1DB1">
        <w:rPr>
          <w:rFonts w:ascii="仿宋" w:eastAsia="仿宋" w:hAnsi="仿宋" w:cs="宋体" w:hint="eastAsia"/>
          <w:kern w:val="0"/>
          <w:sz w:val="28"/>
          <w:szCs w:val="28"/>
        </w:rPr>
        <w:t>：</w:t>
      </w:r>
    </w:p>
    <w:p w:rsidR="00DA1DB1" w:rsidRPr="00DA1DB1" w:rsidRDefault="00DA1DB1" w:rsidP="00DA1DB1">
      <w:pPr>
        <w:tabs>
          <w:tab w:val="left" w:pos="1175"/>
        </w:tabs>
        <w:spacing w:line="480" w:lineRule="exact"/>
        <w:ind w:firstLineChars="1400" w:firstLine="3920"/>
        <w:rPr>
          <w:rFonts w:ascii="仿宋" w:eastAsia="仿宋" w:hAnsi="仿宋" w:cs="宋体"/>
          <w:kern w:val="0"/>
          <w:sz w:val="28"/>
          <w:szCs w:val="28"/>
        </w:rPr>
      </w:pPr>
      <w:r w:rsidRPr="00DA1DB1">
        <w:rPr>
          <w:rFonts w:ascii="仿宋" w:eastAsia="仿宋" w:hAnsi="仿宋" w:cs="宋体" w:hint="eastAsia"/>
          <w:kern w:val="0"/>
          <w:sz w:val="28"/>
          <w:szCs w:val="28"/>
        </w:rPr>
        <w:t>替代药品报价表</w:t>
      </w:r>
    </w:p>
    <w:tbl>
      <w:tblPr>
        <w:tblW w:w="8675" w:type="dxa"/>
        <w:tblInd w:w="93" w:type="dxa"/>
        <w:tblLayout w:type="fixed"/>
        <w:tblLook w:val="0000"/>
      </w:tblPr>
      <w:tblGrid>
        <w:gridCol w:w="374"/>
        <w:gridCol w:w="1614"/>
        <w:gridCol w:w="1289"/>
        <w:gridCol w:w="1456"/>
        <w:gridCol w:w="623"/>
        <w:gridCol w:w="906"/>
        <w:gridCol w:w="639"/>
        <w:gridCol w:w="887"/>
        <w:gridCol w:w="887"/>
      </w:tblGrid>
      <w:tr w:rsidR="00DA1DB1" w:rsidRPr="00DA1DB1" w:rsidTr="00FA4377">
        <w:trPr>
          <w:trHeight w:val="520"/>
        </w:trPr>
        <w:tc>
          <w:tcPr>
            <w:tcW w:w="374"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序号</w:t>
            </w:r>
          </w:p>
        </w:tc>
        <w:tc>
          <w:tcPr>
            <w:tcW w:w="1614"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品名</w:t>
            </w:r>
          </w:p>
        </w:tc>
        <w:tc>
          <w:tcPr>
            <w:tcW w:w="1289"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规格</w:t>
            </w:r>
          </w:p>
        </w:tc>
        <w:tc>
          <w:tcPr>
            <w:tcW w:w="1456"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生产厂家</w:t>
            </w:r>
          </w:p>
        </w:tc>
        <w:tc>
          <w:tcPr>
            <w:tcW w:w="623"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数量</w:t>
            </w:r>
          </w:p>
        </w:tc>
        <w:tc>
          <w:tcPr>
            <w:tcW w:w="906"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单位</w:t>
            </w:r>
          </w:p>
        </w:tc>
        <w:tc>
          <w:tcPr>
            <w:tcW w:w="639"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单价</w:t>
            </w:r>
          </w:p>
        </w:tc>
        <w:tc>
          <w:tcPr>
            <w:tcW w:w="887" w:type="dxa"/>
            <w:tcBorders>
              <w:top w:val="single" w:sz="4" w:space="0" w:color="auto"/>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金额（元）</w:t>
            </w: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备注</w:t>
            </w: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r w:rsidR="00DA1DB1" w:rsidRPr="00DA1DB1" w:rsidTr="00FA4377">
        <w:trPr>
          <w:trHeight w:val="327"/>
        </w:trPr>
        <w:tc>
          <w:tcPr>
            <w:tcW w:w="374" w:type="dxa"/>
            <w:tcBorders>
              <w:top w:val="nil"/>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614"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r w:rsidRPr="00DA1DB1">
              <w:rPr>
                <w:rFonts w:ascii="仿宋" w:eastAsia="仿宋" w:hAnsi="仿宋" w:cs="宋体" w:hint="eastAsia"/>
                <w:kern w:val="0"/>
                <w:sz w:val="28"/>
                <w:szCs w:val="28"/>
              </w:rPr>
              <w:t>总金额</w:t>
            </w:r>
          </w:p>
        </w:tc>
        <w:tc>
          <w:tcPr>
            <w:tcW w:w="128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145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23"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906"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639" w:type="dxa"/>
            <w:tcBorders>
              <w:top w:val="nil"/>
              <w:left w:val="nil"/>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nil"/>
              <w:bottom w:val="single" w:sz="4" w:space="0" w:color="auto"/>
              <w:right w:val="single" w:sz="4" w:space="0" w:color="auto"/>
            </w:tcBorders>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c>
          <w:tcPr>
            <w:tcW w:w="887" w:type="dxa"/>
            <w:tcBorders>
              <w:top w:val="single" w:sz="4" w:space="0" w:color="auto"/>
              <w:left w:val="single" w:sz="4" w:space="0" w:color="auto"/>
              <w:bottom w:val="single" w:sz="4" w:space="0" w:color="auto"/>
              <w:right w:val="single" w:sz="4" w:space="0" w:color="auto"/>
            </w:tcBorders>
            <w:vAlign w:val="center"/>
          </w:tcPr>
          <w:p w:rsidR="00DA1DB1" w:rsidRPr="00DA1DB1" w:rsidRDefault="00DA1DB1" w:rsidP="00FA4377">
            <w:pPr>
              <w:widowControl/>
              <w:spacing w:line="360" w:lineRule="exact"/>
              <w:ind w:leftChars="-50" w:left="-105" w:rightChars="-50" w:right="-105"/>
              <w:jc w:val="center"/>
              <w:rPr>
                <w:rFonts w:ascii="仿宋" w:eastAsia="仿宋" w:hAnsi="仿宋" w:cs="宋体"/>
                <w:kern w:val="0"/>
                <w:sz w:val="28"/>
                <w:szCs w:val="28"/>
              </w:rPr>
            </w:pPr>
          </w:p>
        </w:tc>
      </w:tr>
    </w:tbl>
    <w:p w:rsidR="00DA1DB1" w:rsidRPr="00DA1DB1" w:rsidRDefault="00DA1DB1" w:rsidP="00DA1DB1">
      <w:pPr>
        <w:tabs>
          <w:tab w:val="left" w:pos="1175"/>
        </w:tabs>
        <w:spacing w:line="480" w:lineRule="exact"/>
        <w:rPr>
          <w:rFonts w:ascii="仿宋" w:eastAsia="仿宋" w:hAnsi="仿宋" w:cs="宋体"/>
          <w:kern w:val="0"/>
          <w:sz w:val="28"/>
          <w:szCs w:val="28"/>
        </w:rPr>
      </w:pPr>
      <w:r w:rsidRPr="00DA1DB1">
        <w:rPr>
          <w:rFonts w:ascii="仿宋" w:eastAsia="仿宋" w:hAnsi="仿宋" w:cs="宋体" w:hint="eastAsia"/>
          <w:kern w:val="0"/>
          <w:sz w:val="28"/>
          <w:szCs w:val="28"/>
        </w:rPr>
        <w:t>注：</w:t>
      </w:r>
      <w:r w:rsidRPr="00DA1DB1">
        <w:rPr>
          <w:rFonts w:ascii="仿宋" w:eastAsia="仿宋" w:hAnsi="仿宋" w:cs="宋体"/>
          <w:kern w:val="0"/>
          <w:sz w:val="28"/>
          <w:szCs w:val="28"/>
        </w:rPr>
        <w:t>1</w:t>
      </w:r>
      <w:r w:rsidRPr="00DA1DB1">
        <w:rPr>
          <w:rFonts w:ascii="仿宋" w:eastAsia="仿宋" w:hAnsi="仿宋" w:cs="宋体" w:hint="eastAsia"/>
          <w:kern w:val="0"/>
          <w:sz w:val="28"/>
          <w:szCs w:val="28"/>
        </w:rPr>
        <w:t>．附表</w:t>
      </w:r>
      <w:r w:rsidRPr="00DA1DB1">
        <w:rPr>
          <w:rFonts w:ascii="仿宋" w:eastAsia="仿宋" w:hAnsi="仿宋" w:cs="宋体"/>
          <w:kern w:val="0"/>
          <w:sz w:val="28"/>
          <w:szCs w:val="28"/>
        </w:rPr>
        <w:t>2</w:t>
      </w:r>
      <w:r w:rsidRPr="00DA1DB1">
        <w:rPr>
          <w:rFonts w:ascii="仿宋" w:eastAsia="仿宋" w:hAnsi="仿宋" w:cs="宋体" w:hint="eastAsia"/>
          <w:kern w:val="0"/>
          <w:sz w:val="28"/>
          <w:szCs w:val="28"/>
        </w:rPr>
        <w:t>中的序号仍用附表</w:t>
      </w:r>
      <w:r w:rsidRPr="00DA1DB1">
        <w:rPr>
          <w:rFonts w:ascii="仿宋" w:eastAsia="仿宋" w:hAnsi="仿宋" w:cs="宋体"/>
          <w:kern w:val="0"/>
          <w:sz w:val="28"/>
          <w:szCs w:val="28"/>
        </w:rPr>
        <w:t>1</w:t>
      </w:r>
      <w:r w:rsidRPr="00DA1DB1">
        <w:rPr>
          <w:rFonts w:ascii="仿宋" w:eastAsia="仿宋" w:hAnsi="仿宋" w:cs="宋体" w:hint="eastAsia"/>
          <w:kern w:val="0"/>
          <w:sz w:val="28"/>
          <w:szCs w:val="28"/>
        </w:rPr>
        <w:t>中对应药品的序号。</w:t>
      </w:r>
    </w:p>
    <w:p w:rsidR="00DA1DB1" w:rsidRPr="00DA1DB1" w:rsidRDefault="00DA1DB1" w:rsidP="00DA1DB1">
      <w:pPr>
        <w:tabs>
          <w:tab w:val="left" w:pos="1175"/>
        </w:tabs>
        <w:spacing w:line="480" w:lineRule="exact"/>
        <w:ind w:firstLineChars="200" w:firstLine="560"/>
        <w:rPr>
          <w:rFonts w:ascii="仿宋" w:eastAsia="仿宋" w:hAnsi="仿宋" w:cs="宋体"/>
          <w:kern w:val="0"/>
          <w:sz w:val="28"/>
          <w:szCs w:val="28"/>
        </w:rPr>
      </w:pPr>
      <w:r w:rsidRPr="00DA1DB1">
        <w:rPr>
          <w:rFonts w:ascii="仿宋" w:eastAsia="仿宋" w:hAnsi="仿宋" w:cs="宋体"/>
          <w:kern w:val="0"/>
          <w:sz w:val="28"/>
          <w:szCs w:val="28"/>
        </w:rPr>
        <w:t>2</w:t>
      </w:r>
      <w:r w:rsidRPr="00DA1DB1">
        <w:rPr>
          <w:rFonts w:ascii="仿宋" w:eastAsia="仿宋" w:hAnsi="仿宋" w:cs="宋体" w:hint="eastAsia"/>
          <w:kern w:val="0"/>
          <w:sz w:val="28"/>
          <w:szCs w:val="28"/>
        </w:rPr>
        <w:t>．“规格不符”、“厂家不符”或“规范和厂家都不符”请在备注中分别给予注明。</w:t>
      </w: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Default="00DA1DB1" w:rsidP="00607779">
      <w:pPr>
        <w:autoSpaceDE w:val="0"/>
        <w:autoSpaceDN w:val="0"/>
        <w:adjustRightInd w:val="0"/>
        <w:spacing w:line="480" w:lineRule="exact"/>
        <w:jc w:val="left"/>
        <w:rPr>
          <w:rFonts w:ascii="仿宋" w:eastAsia="仿宋" w:hAnsi="仿宋" w:cs="宋体"/>
          <w:kern w:val="0"/>
          <w:sz w:val="28"/>
          <w:szCs w:val="28"/>
        </w:rPr>
      </w:pP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r w:rsidRPr="00DA1DB1">
        <w:rPr>
          <w:rFonts w:ascii="仿宋" w:eastAsia="仿宋" w:hAnsi="仿宋" w:cs="宋体" w:hint="eastAsia"/>
          <w:kern w:val="0"/>
          <w:sz w:val="28"/>
          <w:szCs w:val="28"/>
        </w:rPr>
        <w:t>附件</w:t>
      </w:r>
      <w:r w:rsidRPr="00DA1DB1">
        <w:rPr>
          <w:rFonts w:ascii="仿宋" w:eastAsia="仿宋" w:hAnsi="仿宋" w:cs="宋体"/>
          <w:kern w:val="0"/>
          <w:sz w:val="28"/>
          <w:szCs w:val="28"/>
        </w:rPr>
        <w:t>3</w:t>
      </w:r>
      <w:r w:rsidRPr="00DA1DB1">
        <w:rPr>
          <w:rFonts w:ascii="仿宋" w:eastAsia="仿宋" w:hAnsi="仿宋" w:cs="宋体" w:hint="eastAsia"/>
          <w:kern w:val="0"/>
          <w:sz w:val="28"/>
          <w:szCs w:val="28"/>
        </w:rPr>
        <w:t>：</w:t>
      </w:r>
    </w:p>
    <w:p w:rsidR="00DA1DB1" w:rsidRPr="00DA1DB1" w:rsidRDefault="00DA1DB1" w:rsidP="00DA1DB1">
      <w:pPr>
        <w:autoSpaceDE w:val="0"/>
        <w:autoSpaceDN w:val="0"/>
        <w:adjustRightInd w:val="0"/>
        <w:spacing w:line="480" w:lineRule="exact"/>
        <w:jc w:val="center"/>
        <w:rPr>
          <w:rFonts w:ascii="仿宋" w:eastAsia="仿宋" w:hAnsi="仿宋" w:cs="宋体"/>
          <w:b/>
          <w:bCs/>
          <w:kern w:val="0"/>
          <w:sz w:val="28"/>
          <w:szCs w:val="28"/>
        </w:rPr>
      </w:pPr>
      <w:r w:rsidRPr="00DA1DB1">
        <w:rPr>
          <w:rFonts w:ascii="仿宋" w:eastAsia="仿宋" w:hAnsi="仿宋" w:cs="宋体" w:hint="eastAsia"/>
          <w:b/>
          <w:bCs/>
          <w:kern w:val="0"/>
          <w:sz w:val="28"/>
          <w:szCs w:val="28"/>
        </w:rPr>
        <w:t>配送承诺书</w:t>
      </w: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r w:rsidRPr="00DA1DB1">
        <w:rPr>
          <w:rFonts w:ascii="仿宋" w:eastAsia="仿宋" w:hAnsi="仿宋" w:cs="宋体" w:hint="eastAsia"/>
          <w:kern w:val="0"/>
          <w:sz w:val="28"/>
          <w:szCs w:val="28"/>
        </w:rPr>
        <w:t>致：</w:t>
      </w:r>
    </w:p>
    <w:p w:rsidR="00DA1DB1" w:rsidRPr="00DA1DB1" w:rsidRDefault="00DA1DB1" w:rsidP="00DA1DB1">
      <w:pPr>
        <w:autoSpaceDE w:val="0"/>
        <w:autoSpaceDN w:val="0"/>
        <w:adjustRightInd w:val="0"/>
        <w:spacing w:line="480" w:lineRule="exact"/>
        <w:ind w:firstLineChars="200" w:firstLine="560"/>
        <w:jc w:val="left"/>
        <w:rPr>
          <w:rFonts w:ascii="仿宋" w:eastAsia="仿宋" w:hAnsi="仿宋" w:cs="宋体"/>
          <w:kern w:val="0"/>
          <w:sz w:val="28"/>
          <w:szCs w:val="28"/>
        </w:rPr>
      </w:pPr>
      <w:r w:rsidRPr="00DA1DB1">
        <w:rPr>
          <w:rFonts w:ascii="仿宋" w:eastAsia="仿宋" w:hAnsi="仿宋" w:cs="宋体" w:hint="eastAsia"/>
          <w:kern w:val="0"/>
          <w:sz w:val="28"/>
          <w:szCs w:val="28"/>
        </w:rPr>
        <w:t>投标人</w:t>
      </w:r>
      <w:r w:rsidRPr="00DA1DB1">
        <w:rPr>
          <w:rFonts w:ascii="仿宋" w:eastAsia="仿宋" w:hAnsi="仿宋" w:cs="宋体"/>
          <w:kern w:val="0"/>
          <w:sz w:val="28"/>
          <w:szCs w:val="28"/>
          <w:u w:val="single"/>
        </w:rPr>
        <w:t xml:space="preserve">                                    </w:t>
      </w:r>
      <w:r w:rsidRPr="00DA1DB1">
        <w:rPr>
          <w:rFonts w:ascii="仿宋" w:eastAsia="仿宋" w:hAnsi="仿宋" w:cs="宋体" w:hint="eastAsia"/>
          <w:kern w:val="0"/>
          <w:sz w:val="28"/>
          <w:szCs w:val="28"/>
        </w:rPr>
        <w:t>（投标人名称）承诺：我方参加本次投标的药品，（按清单）保证在接到招标人需货通知后，按双方签订的购销合同所约定的要求在七天内将合格药品免费送到指定地点，否则愿受违约处罚；承诺在合同有效期内结算价格以投标报价为准，包括合同期内招标人追加的药品（招标人追加送货药品总金额不超过本次合同总金额的</w:t>
      </w:r>
      <w:r w:rsidRPr="00DA1DB1">
        <w:rPr>
          <w:rFonts w:ascii="仿宋" w:eastAsia="仿宋" w:hAnsi="仿宋" w:cs="宋体"/>
          <w:kern w:val="0"/>
          <w:sz w:val="28"/>
          <w:szCs w:val="28"/>
        </w:rPr>
        <w:t>10%</w:t>
      </w:r>
      <w:r w:rsidRPr="00DA1DB1">
        <w:rPr>
          <w:rFonts w:ascii="仿宋" w:eastAsia="仿宋" w:hAnsi="仿宋" w:cs="宋体" w:hint="eastAsia"/>
          <w:kern w:val="0"/>
          <w:sz w:val="28"/>
          <w:szCs w:val="28"/>
        </w:rPr>
        <w:t>），中标人承诺按本次中标价配送</w:t>
      </w:r>
      <w:r>
        <w:rPr>
          <w:rFonts w:ascii="仿宋" w:eastAsia="仿宋" w:hAnsi="仿宋" w:cs="宋体" w:hint="eastAsia"/>
          <w:kern w:val="0"/>
          <w:sz w:val="28"/>
          <w:szCs w:val="28"/>
        </w:rPr>
        <w:t>，</w:t>
      </w:r>
      <w:r w:rsidRPr="00DA1DB1">
        <w:rPr>
          <w:rFonts w:ascii="仿宋" w:eastAsia="仿宋" w:hAnsi="仿宋" w:cs="宋体" w:hint="eastAsia"/>
          <w:kern w:val="0"/>
          <w:sz w:val="28"/>
          <w:szCs w:val="28"/>
        </w:rPr>
        <w:t>结算价格不作调整。</w:t>
      </w:r>
    </w:p>
    <w:p w:rsidR="00DA1DB1" w:rsidRPr="00DA1DB1" w:rsidRDefault="00DA1DB1" w:rsidP="00DA1DB1">
      <w:pPr>
        <w:autoSpaceDE w:val="0"/>
        <w:autoSpaceDN w:val="0"/>
        <w:adjustRightInd w:val="0"/>
        <w:spacing w:line="480" w:lineRule="exact"/>
        <w:ind w:firstLineChars="200" w:firstLine="560"/>
        <w:jc w:val="left"/>
        <w:rPr>
          <w:rFonts w:ascii="仿宋" w:eastAsia="仿宋" w:hAnsi="仿宋" w:cs="宋体"/>
          <w:kern w:val="0"/>
          <w:sz w:val="28"/>
          <w:szCs w:val="28"/>
        </w:rPr>
      </w:pPr>
      <w:r w:rsidRPr="00DA1DB1">
        <w:rPr>
          <w:rFonts w:ascii="仿宋" w:eastAsia="仿宋" w:hAnsi="仿宋" w:cs="宋体" w:hint="eastAsia"/>
          <w:kern w:val="0"/>
          <w:sz w:val="28"/>
          <w:szCs w:val="28"/>
        </w:rPr>
        <w:t>上述承诺真实有效！</w:t>
      </w: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p>
    <w:p w:rsidR="00DA1DB1" w:rsidRPr="00DA1DB1" w:rsidRDefault="00DA1DB1" w:rsidP="00DA1DB1">
      <w:pPr>
        <w:autoSpaceDE w:val="0"/>
        <w:autoSpaceDN w:val="0"/>
        <w:adjustRightInd w:val="0"/>
        <w:spacing w:line="480" w:lineRule="exact"/>
        <w:ind w:firstLineChars="1300" w:firstLine="3640"/>
        <w:jc w:val="left"/>
        <w:rPr>
          <w:rFonts w:ascii="仿宋" w:eastAsia="仿宋" w:hAnsi="仿宋" w:cs="宋体"/>
          <w:kern w:val="0"/>
          <w:sz w:val="28"/>
          <w:szCs w:val="28"/>
        </w:rPr>
      </w:pPr>
      <w:r w:rsidRPr="00DA1DB1">
        <w:rPr>
          <w:rFonts w:ascii="仿宋" w:eastAsia="仿宋" w:hAnsi="仿宋" w:cs="宋体" w:hint="eastAsia"/>
          <w:kern w:val="0"/>
          <w:sz w:val="28"/>
          <w:szCs w:val="28"/>
        </w:rPr>
        <w:t>承诺人法人代表或授权人代表签字</w:t>
      </w:r>
      <w:r w:rsidRPr="00DA1DB1">
        <w:rPr>
          <w:rFonts w:ascii="仿宋" w:eastAsia="仿宋" w:hAnsi="仿宋" w:cs="宋体"/>
          <w:kern w:val="0"/>
          <w:sz w:val="28"/>
          <w:szCs w:val="28"/>
        </w:rPr>
        <w:t xml:space="preserve">         </w:t>
      </w: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r w:rsidRPr="00DA1DB1">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r w:rsidRPr="00DA1DB1">
        <w:rPr>
          <w:rFonts w:ascii="仿宋" w:eastAsia="仿宋" w:hAnsi="仿宋" w:cs="宋体"/>
          <w:kern w:val="0"/>
          <w:sz w:val="28"/>
          <w:szCs w:val="28"/>
        </w:rPr>
        <w:t xml:space="preserve">          </w:t>
      </w:r>
      <w:r w:rsidRPr="00DA1DB1">
        <w:rPr>
          <w:rFonts w:ascii="仿宋" w:eastAsia="仿宋" w:hAnsi="仿宋" w:cs="宋体" w:hint="eastAsia"/>
          <w:kern w:val="0"/>
          <w:sz w:val="28"/>
          <w:szCs w:val="28"/>
        </w:rPr>
        <w:t>承诺单位（盖章）</w:t>
      </w:r>
    </w:p>
    <w:p w:rsidR="00DA1DB1" w:rsidRPr="00DA1DB1" w:rsidRDefault="00DA1DB1" w:rsidP="00DA1DB1">
      <w:pPr>
        <w:autoSpaceDE w:val="0"/>
        <w:autoSpaceDN w:val="0"/>
        <w:adjustRightInd w:val="0"/>
        <w:spacing w:line="480" w:lineRule="exact"/>
        <w:jc w:val="left"/>
        <w:rPr>
          <w:rFonts w:ascii="仿宋" w:eastAsia="仿宋" w:hAnsi="仿宋" w:cs="宋体"/>
          <w:kern w:val="0"/>
          <w:sz w:val="28"/>
          <w:szCs w:val="28"/>
        </w:rPr>
      </w:pP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sidRPr="00DA1DB1">
        <w:rPr>
          <w:rFonts w:ascii="仿宋" w:eastAsia="仿宋" w:hAnsi="仿宋" w:cs="宋体"/>
          <w:kern w:val="0"/>
          <w:sz w:val="28"/>
          <w:szCs w:val="28"/>
        </w:rPr>
        <w:t xml:space="preserve"> </w:t>
      </w:r>
      <w:r w:rsidRPr="00DA1DB1">
        <w:rPr>
          <w:rFonts w:ascii="仿宋" w:eastAsia="仿宋" w:hAnsi="仿宋" w:cs="宋体" w:hint="eastAsia"/>
          <w:kern w:val="0"/>
          <w:sz w:val="28"/>
          <w:szCs w:val="28"/>
        </w:rPr>
        <w:t>日期：</w:t>
      </w:r>
      <w:r w:rsidRPr="00DA1DB1">
        <w:rPr>
          <w:rFonts w:ascii="仿宋" w:eastAsia="仿宋" w:hAnsi="仿宋" w:cs="宋体"/>
          <w:kern w:val="0"/>
          <w:sz w:val="28"/>
          <w:szCs w:val="28"/>
        </w:rPr>
        <w:t xml:space="preserve">          </w:t>
      </w:r>
      <w:r w:rsidRPr="00DA1DB1">
        <w:rPr>
          <w:rFonts w:ascii="仿宋" w:eastAsia="仿宋" w:hAnsi="仿宋" w:cs="宋体" w:hint="eastAsia"/>
          <w:kern w:val="0"/>
          <w:sz w:val="28"/>
          <w:szCs w:val="28"/>
        </w:rPr>
        <w:t>年</w:t>
      </w:r>
      <w:r w:rsidRPr="00DA1DB1">
        <w:rPr>
          <w:rFonts w:ascii="仿宋" w:eastAsia="仿宋" w:hAnsi="仿宋" w:cs="宋体"/>
          <w:kern w:val="0"/>
          <w:sz w:val="28"/>
          <w:szCs w:val="28"/>
        </w:rPr>
        <w:t xml:space="preserve">   </w:t>
      </w:r>
      <w:r w:rsidRPr="00DA1DB1">
        <w:rPr>
          <w:rFonts w:ascii="仿宋" w:eastAsia="仿宋" w:hAnsi="仿宋" w:cs="宋体" w:hint="eastAsia"/>
          <w:kern w:val="0"/>
          <w:sz w:val="28"/>
          <w:szCs w:val="28"/>
        </w:rPr>
        <w:t>月</w:t>
      </w:r>
      <w:r w:rsidRPr="00DA1DB1">
        <w:rPr>
          <w:rFonts w:ascii="仿宋" w:eastAsia="仿宋" w:hAnsi="仿宋" w:cs="宋体"/>
          <w:kern w:val="0"/>
          <w:sz w:val="28"/>
          <w:szCs w:val="28"/>
        </w:rPr>
        <w:t xml:space="preserve">   </w:t>
      </w:r>
      <w:r w:rsidRPr="00DA1DB1">
        <w:rPr>
          <w:rFonts w:ascii="仿宋" w:eastAsia="仿宋" w:hAnsi="仿宋" w:cs="宋体" w:hint="eastAsia"/>
          <w:kern w:val="0"/>
          <w:sz w:val="28"/>
          <w:szCs w:val="28"/>
        </w:rPr>
        <w:t>日</w:t>
      </w:r>
    </w:p>
    <w:p w:rsidR="00DA1DB1" w:rsidRPr="00DA1DB1" w:rsidRDefault="00DA1DB1" w:rsidP="00607779">
      <w:pPr>
        <w:autoSpaceDE w:val="0"/>
        <w:autoSpaceDN w:val="0"/>
        <w:adjustRightInd w:val="0"/>
        <w:spacing w:line="480" w:lineRule="exact"/>
        <w:jc w:val="left"/>
        <w:rPr>
          <w:rFonts w:ascii="仿宋" w:eastAsia="仿宋" w:hAnsi="仿宋" w:cs="宋体"/>
          <w:kern w:val="0"/>
          <w:sz w:val="28"/>
          <w:szCs w:val="28"/>
        </w:rPr>
      </w:pPr>
      <w:r>
        <w:rPr>
          <w:rFonts w:ascii="仿宋" w:eastAsia="仿宋" w:hAnsi="仿宋" w:cs="宋体" w:hint="eastAsia"/>
          <w:kern w:val="0"/>
          <w:sz w:val="28"/>
          <w:szCs w:val="28"/>
        </w:rPr>
        <w:t xml:space="preserve">  </w:t>
      </w:r>
    </w:p>
    <w:sectPr w:rsidR="00DA1DB1" w:rsidRPr="00DA1DB1" w:rsidSect="001F7C8C">
      <w:pgSz w:w="11906" w:h="16838" w:code="9"/>
      <w:pgMar w:top="1440" w:right="1247" w:bottom="1440"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A7F" w:rsidRDefault="00DE7A7F">
      <w:r>
        <w:separator/>
      </w:r>
    </w:p>
  </w:endnote>
  <w:endnote w:type="continuationSeparator" w:id="1">
    <w:p w:rsidR="00DE7A7F" w:rsidRDefault="00DE7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9A" w:rsidRDefault="005C74F6" w:rsidP="00A8347F">
    <w:pPr>
      <w:pStyle w:val="a4"/>
      <w:framePr w:wrap="around" w:vAnchor="text" w:hAnchor="margin" w:xAlign="right" w:y="1"/>
      <w:rPr>
        <w:rStyle w:val="a5"/>
      </w:rPr>
    </w:pPr>
    <w:r>
      <w:rPr>
        <w:rStyle w:val="a5"/>
      </w:rPr>
      <w:fldChar w:fldCharType="begin"/>
    </w:r>
    <w:r w:rsidR="00116A9A">
      <w:rPr>
        <w:rStyle w:val="a5"/>
      </w:rPr>
      <w:instrText xml:space="preserve">PAGE  </w:instrText>
    </w:r>
    <w:r>
      <w:rPr>
        <w:rStyle w:val="a5"/>
      </w:rPr>
      <w:fldChar w:fldCharType="end"/>
    </w:r>
  </w:p>
  <w:p w:rsidR="00116A9A" w:rsidRDefault="00116A9A" w:rsidP="0006373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9A" w:rsidRDefault="005C74F6" w:rsidP="00A8347F">
    <w:pPr>
      <w:pStyle w:val="a4"/>
      <w:framePr w:wrap="around" w:vAnchor="text" w:hAnchor="margin" w:xAlign="right" w:y="1"/>
      <w:rPr>
        <w:rStyle w:val="a5"/>
      </w:rPr>
    </w:pPr>
    <w:r>
      <w:rPr>
        <w:rStyle w:val="a5"/>
      </w:rPr>
      <w:fldChar w:fldCharType="begin"/>
    </w:r>
    <w:r w:rsidR="00116A9A">
      <w:rPr>
        <w:rStyle w:val="a5"/>
      </w:rPr>
      <w:instrText xml:space="preserve">PAGE  </w:instrText>
    </w:r>
    <w:r>
      <w:rPr>
        <w:rStyle w:val="a5"/>
      </w:rPr>
      <w:fldChar w:fldCharType="separate"/>
    </w:r>
    <w:r w:rsidR="00DA40FD">
      <w:rPr>
        <w:rStyle w:val="a5"/>
        <w:noProof/>
      </w:rPr>
      <w:t>1</w:t>
    </w:r>
    <w:r>
      <w:rPr>
        <w:rStyle w:val="a5"/>
      </w:rPr>
      <w:fldChar w:fldCharType="end"/>
    </w:r>
  </w:p>
  <w:p w:rsidR="00116A9A" w:rsidRDefault="00116A9A" w:rsidP="00063732">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0FD" w:rsidRDefault="00DA40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A7F" w:rsidRDefault="00DE7A7F">
      <w:r>
        <w:separator/>
      </w:r>
    </w:p>
  </w:footnote>
  <w:footnote w:type="continuationSeparator" w:id="1">
    <w:p w:rsidR="00DE7A7F" w:rsidRDefault="00DE7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0FD" w:rsidRDefault="00DA40F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9A" w:rsidRDefault="00116A9A" w:rsidP="00DA40F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0FD" w:rsidRDefault="00DA40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1AA7"/>
    <w:multiLevelType w:val="multilevel"/>
    <w:tmpl w:val="12AD1AA7"/>
    <w:lvl w:ilvl="0">
      <w:start w:val="6"/>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015480"/>
    <w:multiLevelType w:val="hybridMultilevel"/>
    <w:tmpl w:val="A59E08B8"/>
    <w:lvl w:ilvl="0" w:tplc="0030A6A6">
      <w:start w:val="3"/>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0577452"/>
    <w:multiLevelType w:val="hybridMultilevel"/>
    <w:tmpl w:val="E7A41F9C"/>
    <w:lvl w:ilvl="0" w:tplc="DEDE6D98">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4EF244C"/>
    <w:multiLevelType w:val="hybridMultilevel"/>
    <w:tmpl w:val="422C0430"/>
    <w:lvl w:ilvl="0" w:tplc="04090001">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4">
    <w:nsid w:val="58EAE82C"/>
    <w:multiLevelType w:val="singleLevel"/>
    <w:tmpl w:val="58EAE82C"/>
    <w:lvl w:ilvl="0">
      <w:start w:val="2"/>
      <w:numFmt w:val="chineseCounting"/>
      <w:suff w:val="nothing"/>
      <w:lvlText w:val="（%1）"/>
      <w:lvlJc w:val="left"/>
    </w:lvl>
  </w:abstractNum>
  <w:abstractNum w:abstractNumId="5">
    <w:nsid w:val="594C845E"/>
    <w:multiLevelType w:val="singleLevel"/>
    <w:tmpl w:val="594C845E"/>
    <w:lvl w:ilvl="0">
      <w:start w:val="1"/>
      <w:numFmt w:val="decimal"/>
      <w:suff w:val="nothing"/>
      <w:lvlText w:val="（%1）"/>
      <w:lvlJc w:val="left"/>
    </w:lvl>
  </w:abstractNum>
  <w:abstractNum w:abstractNumId="6">
    <w:nsid w:val="61985BD3"/>
    <w:multiLevelType w:val="hybridMultilevel"/>
    <w:tmpl w:val="ECDE8760"/>
    <w:lvl w:ilvl="0" w:tplc="0409000F">
      <w:start w:val="1"/>
      <w:numFmt w:val="decimal"/>
      <w:lvlText w:val="%1."/>
      <w:lvlJc w:val="left"/>
      <w:pPr>
        <w:tabs>
          <w:tab w:val="num" w:pos="620"/>
        </w:tabs>
        <w:ind w:left="620" w:hanging="420"/>
      </w:pPr>
    </w:lvl>
    <w:lvl w:ilvl="1" w:tplc="04090019" w:tentative="1">
      <w:start w:val="1"/>
      <w:numFmt w:val="lowerLetter"/>
      <w:lvlText w:val="%2)"/>
      <w:lvlJc w:val="left"/>
      <w:pPr>
        <w:tabs>
          <w:tab w:val="num" w:pos="1040"/>
        </w:tabs>
        <w:ind w:left="1040" w:hanging="420"/>
      </w:pPr>
    </w:lvl>
    <w:lvl w:ilvl="2" w:tplc="0409001B" w:tentative="1">
      <w:start w:val="1"/>
      <w:numFmt w:val="lowerRoman"/>
      <w:lvlText w:val="%3."/>
      <w:lvlJc w:val="righ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9" w:tentative="1">
      <w:start w:val="1"/>
      <w:numFmt w:val="lowerLetter"/>
      <w:lvlText w:val="%5)"/>
      <w:lvlJc w:val="left"/>
      <w:pPr>
        <w:tabs>
          <w:tab w:val="num" w:pos="2300"/>
        </w:tabs>
        <w:ind w:left="2300" w:hanging="420"/>
      </w:pPr>
    </w:lvl>
    <w:lvl w:ilvl="5" w:tplc="0409001B" w:tentative="1">
      <w:start w:val="1"/>
      <w:numFmt w:val="lowerRoman"/>
      <w:lvlText w:val="%6."/>
      <w:lvlJc w:val="righ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9" w:tentative="1">
      <w:start w:val="1"/>
      <w:numFmt w:val="lowerLetter"/>
      <w:lvlText w:val="%8)"/>
      <w:lvlJc w:val="left"/>
      <w:pPr>
        <w:tabs>
          <w:tab w:val="num" w:pos="3560"/>
        </w:tabs>
        <w:ind w:left="3560" w:hanging="420"/>
      </w:pPr>
    </w:lvl>
    <w:lvl w:ilvl="8" w:tplc="0409001B" w:tentative="1">
      <w:start w:val="1"/>
      <w:numFmt w:val="lowerRoman"/>
      <w:lvlText w:val="%9."/>
      <w:lvlJc w:val="right"/>
      <w:pPr>
        <w:tabs>
          <w:tab w:val="num" w:pos="3980"/>
        </w:tabs>
        <w:ind w:left="3980" w:hanging="420"/>
      </w:pPr>
    </w:lvl>
  </w:abstractNum>
  <w:abstractNum w:abstractNumId="7">
    <w:nsid w:val="67ED2FBA"/>
    <w:multiLevelType w:val="hybridMultilevel"/>
    <w:tmpl w:val="79CA999A"/>
    <w:lvl w:ilvl="0" w:tplc="594C845E">
      <w:start w:val="1"/>
      <w:numFmt w:val="decimal"/>
      <w:suff w:val="nothing"/>
      <w:lvlText w:val="（%1）"/>
      <w:lvlJc w:val="left"/>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2A05"/>
    <w:rsid w:val="00002124"/>
    <w:rsid w:val="00013226"/>
    <w:rsid w:val="00015DE7"/>
    <w:rsid w:val="000362A6"/>
    <w:rsid w:val="00042BB8"/>
    <w:rsid w:val="00046EC6"/>
    <w:rsid w:val="00047DD2"/>
    <w:rsid w:val="00055F8B"/>
    <w:rsid w:val="00063225"/>
    <w:rsid w:val="00063732"/>
    <w:rsid w:val="00064559"/>
    <w:rsid w:val="00076388"/>
    <w:rsid w:val="000772EA"/>
    <w:rsid w:val="000774FC"/>
    <w:rsid w:val="00081BDF"/>
    <w:rsid w:val="00091B0D"/>
    <w:rsid w:val="000953D7"/>
    <w:rsid w:val="000954AC"/>
    <w:rsid w:val="00096205"/>
    <w:rsid w:val="000B1257"/>
    <w:rsid w:val="000B2AE3"/>
    <w:rsid w:val="000D41D8"/>
    <w:rsid w:val="000F719B"/>
    <w:rsid w:val="0010698B"/>
    <w:rsid w:val="00116A9A"/>
    <w:rsid w:val="0012798C"/>
    <w:rsid w:val="00130585"/>
    <w:rsid w:val="0014114B"/>
    <w:rsid w:val="00151B77"/>
    <w:rsid w:val="001554E2"/>
    <w:rsid w:val="001640C9"/>
    <w:rsid w:val="0016478E"/>
    <w:rsid w:val="00165DB2"/>
    <w:rsid w:val="00167CCA"/>
    <w:rsid w:val="00173902"/>
    <w:rsid w:val="00193873"/>
    <w:rsid w:val="001A77C5"/>
    <w:rsid w:val="001A78C7"/>
    <w:rsid w:val="001B0E37"/>
    <w:rsid w:val="001C5F2F"/>
    <w:rsid w:val="001F2E9A"/>
    <w:rsid w:val="001F7C8C"/>
    <w:rsid w:val="0021352A"/>
    <w:rsid w:val="00217D8B"/>
    <w:rsid w:val="00226F75"/>
    <w:rsid w:val="002457C2"/>
    <w:rsid w:val="00246E8A"/>
    <w:rsid w:val="00247CD1"/>
    <w:rsid w:val="00274EC6"/>
    <w:rsid w:val="00283B1E"/>
    <w:rsid w:val="00287B25"/>
    <w:rsid w:val="00297B8B"/>
    <w:rsid w:val="002B0294"/>
    <w:rsid w:val="002C6FCE"/>
    <w:rsid w:val="002E075C"/>
    <w:rsid w:val="002F0E96"/>
    <w:rsid w:val="003349C6"/>
    <w:rsid w:val="003351C5"/>
    <w:rsid w:val="00337FE9"/>
    <w:rsid w:val="00340956"/>
    <w:rsid w:val="003437C2"/>
    <w:rsid w:val="003530AE"/>
    <w:rsid w:val="0038347A"/>
    <w:rsid w:val="00392C5D"/>
    <w:rsid w:val="0039430D"/>
    <w:rsid w:val="003B42B0"/>
    <w:rsid w:val="003C2004"/>
    <w:rsid w:val="003C2336"/>
    <w:rsid w:val="003C2B56"/>
    <w:rsid w:val="003C2F6D"/>
    <w:rsid w:val="003E1E6F"/>
    <w:rsid w:val="003E54FC"/>
    <w:rsid w:val="003F4CD3"/>
    <w:rsid w:val="00424AEE"/>
    <w:rsid w:val="00426855"/>
    <w:rsid w:val="00426C55"/>
    <w:rsid w:val="004521F9"/>
    <w:rsid w:val="00466E7B"/>
    <w:rsid w:val="00485F46"/>
    <w:rsid w:val="00497A22"/>
    <w:rsid w:val="004A3112"/>
    <w:rsid w:val="004A5808"/>
    <w:rsid w:val="004B44AD"/>
    <w:rsid w:val="004B51DC"/>
    <w:rsid w:val="004D11B3"/>
    <w:rsid w:val="004D2D39"/>
    <w:rsid w:val="004E203F"/>
    <w:rsid w:val="00501840"/>
    <w:rsid w:val="005110BC"/>
    <w:rsid w:val="0051459C"/>
    <w:rsid w:val="00516ABB"/>
    <w:rsid w:val="005245F8"/>
    <w:rsid w:val="00525328"/>
    <w:rsid w:val="00530412"/>
    <w:rsid w:val="0053334C"/>
    <w:rsid w:val="005336B7"/>
    <w:rsid w:val="00537991"/>
    <w:rsid w:val="005416A0"/>
    <w:rsid w:val="00543059"/>
    <w:rsid w:val="00543995"/>
    <w:rsid w:val="00543EC9"/>
    <w:rsid w:val="0054535F"/>
    <w:rsid w:val="005470B6"/>
    <w:rsid w:val="00547243"/>
    <w:rsid w:val="005540CE"/>
    <w:rsid w:val="00564300"/>
    <w:rsid w:val="0056481B"/>
    <w:rsid w:val="00571851"/>
    <w:rsid w:val="00572338"/>
    <w:rsid w:val="005739FB"/>
    <w:rsid w:val="0059209A"/>
    <w:rsid w:val="00592DD1"/>
    <w:rsid w:val="005A407C"/>
    <w:rsid w:val="005B3EF3"/>
    <w:rsid w:val="005B5349"/>
    <w:rsid w:val="005C0E7C"/>
    <w:rsid w:val="005C6350"/>
    <w:rsid w:val="005C74F6"/>
    <w:rsid w:val="005D39D9"/>
    <w:rsid w:val="005D480A"/>
    <w:rsid w:val="005F369A"/>
    <w:rsid w:val="005F518C"/>
    <w:rsid w:val="0060059A"/>
    <w:rsid w:val="00607779"/>
    <w:rsid w:val="00633F66"/>
    <w:rsid w:val="00650EFF"/>
    <w:rsid w:val="006532D9"/>
    <w:rsid w:val="00654475"/>
    <w:rsid w:val="00694347"/>
    <w:rsid w:val="006C2600"/>
    <w:rsid w:val="00700C2A"/>
    <w:rsid w:val="00701428"/>
    <w:rsid w:val="007028A3"/>
    <w:rsid w:val="00703E31"/>
    <w:rsid w:val="00724632"/>
    <w:rsid w:val="00734B4F"/>
    <w:rsid w:val="00735B6F"/>
    <w:rsid w:val="00746F00"/>
    <w:rsid w:val="00755666"/>
    <w:rsid w:val="007672FB"/>
    <w:rsid w:val="00771D3D"/>
    <w:rsid w:val="007757A5"/>
    <w:rsid w:val="00777B9A"/>
    <w:rsid w:val="007823C8"/>
    <w:rsid w:val="00782A05"/>
    <w:rsid w:val="00792575"/>
    <w:rsid w:val="007A525E"/>
    <w:rsid w:val="007C008C"/>
    <w:rsid w:val="007F570A"/>
    <w:rsid w:val="008031D0"/>
    <w:rsid w:val="00803652"/>
    <w:rsid w:val="00811F99"/>
    <w:rsid w:val="0082495C"/>
    <w:rsid w:val="00824D32"/>
    <w:rsid w:val="00827F21"/>
    <w:rsid w:val="00837307"/>
    <w:rsid w:val="00842AEF"/>
    <w:rsid w:val="00842CF9"/>
    <w:rsid w:val="00843B8A"/>
    <w:rsid w:val="0084464F"/>
    <w:rsid w:val="008457FA"/>
    <w:rsid w:val="008659C9"/>
    <w:rsid w:val="00873E29"/>
    <w:rsid w:val="00884767"/>
    <w:rsid w:val="00885A2E"/>
    <w:rsid w:val="008873ED"/>
    <w:rsid w:val="00892712"/>
    <w:rsid w:val="00896EE8"/>
    <w:rsid w:val="008B4937"/>
    <w:rsid w:val="008C5AE3"/>
    <w:rsid w:val="008D048D"/>
    <w:rsid w:val="00903369"/>
    <w:rsid w:val="00904656"/>
    <w:rsid w:val="0091715F"/>
    <w:rsid w:val="00922B93"/>
    <w:rsid w:val="00925872"/>
    <w:rsid w:val="00931638"/>
    <w:rsid w:val="0093626A"/>
    <w:rsid w:val="00937A06"/>
    <w:rsid w:val="00940B90"/>
    <w:rsid w:val="009460AE"/>
    <w:rsid w:val="00970449"/>
    <w:rsid w:val="00986725"/>
    <w:rsid w:val="009909D4"/>
    <w:rsid w:val="00997890"/>
    <w:rsid w:val="009E572B"/>
    <w:rsid w:val="009E76B9"/>
    <w:rsid w:val="00A0572F"/>
    <w:rsid w:val="00A22F7C"/>
    <w:rsid w:val="00A230D5"/>
    <w:rsid w:val="00A3629E"/>
    <w:rsid w:val="00A46216"/>
    <w:rsid w:val="00A5460E"/>
    <w:rsid w:val="00A56063"/>
    <w:rsid w:val="00A60E8F"/>
    <w:rsid w:val="00A67976"/>
    <w:rsid w:val="00A70F59"/>
    <w:rsid w:val="00A7127C"/>
    <w:rsid w:val="00A74E89"/>
    <w:rsid w:val="00A82A67"/>
    <w:rsid w:val="00A8347F"/>
    <w:rsid w:val="00A840BE"/>
    <w:rsid w:val="00A85579"/>
    <w:rsid w:val="00AB4C89"/>
    <w:rsid w:val="00AC035A"/>
    <w:rsid w:val="00AC6BF2"/>
    <w:rsid w:val="00AC74CE"/>
    <w:rsid w:val="00AD0579"/>
    <w:rsid w:val="00AD20F4"/>
    <w:rsid w:val="00AD2D5A"/>
    <w:rsid w:val="00AD74D7"/>
    <w:rsid w:val="00AE1279"/>
    <w:rsid w:val="00AF0B46"/>
    <w:rsid w:val="00B02F34"/>
    <w:rsid w:val="00B1000F"/>
    <w:rsid w:val="00B10A2D"/>
    <w:rsid w:val="00B34680"/>
    <w:rsid w:val="00B436EC"/>
    <w:rsid w:val="00B53076"/>
    <w:rsid w:val="00B57122"/>
    <w:rsid w:val="00B65D1F"/>
    <w:rsid w:val="00B733D2"/>
    <w:rsid w:val="00B77417"/>
    <w:rsid w:val="00B7791D"/>
    <w:rsid w:val="00B840D5"/>
    <w:rsid w:val="00B85ADB"/>
    <w:rsid w:val="00B9521F"/>
    <w:rsid w:val="00BA025D"/>
    <w:rsid w:val="00BA23EE"/>
    <w:rsid w:val="00BC4206"/>
    <w:rsid w:val="00BF5821"/>
    <w:rsid w:val="00C05434"/>
    <w:rsid w:val="00C210D6"/>
    <w:rsid w:val="00C32E97"/>
    <w:rsid w:val="00C37BCB"/>
    <w:rsid w:val="00C46170"/>
    <w:rsid w:val="00C62350"/>
    <w:rsid w:val="00C630C3"/>
    <w:rsid w:val="00C63C2D"/>
    <w:rsid w:val="00C6532A"/>
    <w:rsid w:val="00C74EF7"/>
    <w:rsid w:val="00C97C26"/>
    <w:rsid w:val="00CA352F"/>
    <w:rsid w:val="00CA6090"/>
    <w:rsid w:val="00CA7B5E"/>
    <w:rsid w:val="00CB10D9"/>
    <w:rsid w:val="00CC5F58"/>
    <w:rsid w:val="00CE18D6"/>
    <w:rsid w:val="00CF73C5"/>
    <w:rsid w:val="00D07CB2"/>
    <w:rsid w:val="00D23BBD"/>
    <w:rsid w:val="00D3668E"/>
    <w:rsid w:val="00D36E7D"/>
    <w:rsid w:val="00D45B7B"/>
    <w:rsid w:val="00D564CA"/>
    <w:rsid w:val="00D91FC1"/>
    <w:rsid w:val="00DA1DB1"/>
    <w:rsid w:val="00DA40FD"/>
    <w:rsid w:val="00DA5344"/>
    <w:rsid w:val="00DC44D8"/>
    <w:rsid w:val="00DD1607"/>
    <w:rsid w:val="00DE27F9"/>
    <w:rsid w:val="00DE2E04"/>
    <w:rsid w:val="00DE72E6"/>
    <w:rsid w:val="00DE7A7F"/>
    <w:rsid w:val="00E00DA7"/>
    <w:rsid w:val="00E0513C"/>
    <w:rsid w:val="00E258E0"/>
    <w:rsid w:val="00E32E8D"/>
    <w:rsid w:val="00E51863"/>
    <w:rsid w:val="00E51A1C"/>
    <w:rsid w:val="00E5607F"/>
    <w:rsid w:val="00E63C8F"/>
    <w:rsid w:val="00E70FC6"/>
    <w:rsid w:val="00E71C70"/>
    <w:rsid w:val="00E7409E"/>
    <w:rsid w:val="00E7571F"/>
    <w:rsid w:val="00E7609F"/>
    <w:rsid w:val="00E840E5"/>
    <w:rsid w:val="00E87CE8"/>
    <w:rsid w:val="00E93DA6"/>
    <w:rsid w:val="00EA6EA4"/>
    <w:rsid w:val="00EB566F"/>
    <w:rsid w:val="00EB6D86"/>
    <w:rsid w:val="00EC0D30"/>
    <w:rsid w:val="00EC3BB3"/>
    <w:rsid w:val="00EC5D8A"/>
    <w:rsid w:val="00EF221E"/>
    <w:rsid w:val="00F0472D"/>
    <w:rsid w:val="00F05E1C"/>
    <w:rsid w:val="00F15FAB"/>
    <w:rsid w:val="00F34C7A"/>
    <w:rsid w:val="00F3599B"/>
    <w:rsid w:val="00F36792"/>
    <w:rsid w:val="00F4697F"/>
    <w:rsid w:val="00F534F1"/>
    <w:rsid w:val="00F65281"/>
    <w:rsid w:val="00F6726F"/>
    <w:rsid w:val="00F67D05"/>
    <w:rsid w:val="00F729DB"/>
    <w:rsid w:val="00F908A3"/>
    <w:rsid w:val="00FA2FD9"/>
    <w:rsid w:val="00FA38A7"/>
    <w:rsid w:val="00FA60CB"/>
    <w:rsid w:val="00FD1B62"/>
    <w:rsid w:val="00FD40DA"/>
    <w:rsid w:val="00FE768A"/>
    <w:rsid w:val="00FF33D3"/>
    <w:rsid w:val="1A4A7C52"/>
    <w:rsid w:val="367607D2"/>
    <w:rsid w:val="4B7C1EAA"/>
    <w:rsid w:val="50A47C6E"/>
    <w:rsid w:val="75A12649"/>
    <w:rsid w:val="7E195C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7CCA"/>
    <w:pPr>
      <w:widowControl w:val="0"/>
      <w:jc w:val="both"/>
    </w:pPr>
    <w:rPr>
      <w:rFonts w:ascii="仿宋_GB2312" w:eastAsia="仿宋_GB2312" w:hAnsi="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67CCA"/>
    <w:pPr>
      <w:widowControl/>
    </w:pPr>
    <w:rPr>
      <w:kern w:val="0"/>
    </w:rPr>
  </w:style>
  <w:style w:type="paragraph" w:styleId="a3">
    <w:name w:val="header"/>
    <w:basedOn w:val="a"/>
    <w:rsid w:val="00167CC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167CCA"/>
    <w:pPr>
      <w:tabs>
        <w:tab w:val="center" w:pos="4153"/>
        <w:tab w:val="right" w:pos="8306"/>
      </w:tabs>
      <w:snapToGrid w:val="0"/>
      <w:jc w:val="left"/>
    </w:pPr>
    <w:rPr>
      <w:sz w:val="18"/>
      <w:szCs w:val="18"/>
    </w:rPr>
  </w:style>
  <w:style w:type="character" w:customStyle="1" w:styleId="Char">
    <w:name w:val="页脚 Char"/>
    <w:basedOn w:val="a0"/>
    <w:link w:val="a4"/>
    <w:uiPriority w:val="99"/>
    <w:rsid w:val="002B0294"/>
    <w:rPr>
      <w:rFonts w:ascii="仿宋_GB2312" w:eastAsia="仿宋_GB2312" w:hAnsi="宋体"/>
      <w:kern w:val="2"/>
      <w:sz w:val="18"/>
      <w:szCs w:val="18"/>
    </w:rPr>
  </w:style>
  <w:style w:type="character" w:styleId="a5">
    <w:name w:val="page number"/>
    <w:basedOn w:val="a0"/>
    <w:rsid w:val="00063732"/>
  </w:style>
  <w:style w:type="paragraph" w:styleId="a6">
    <w:name w:val="Body Text"/>
    <w:basedOn w:val="a"/>
    <w:link w:val="Char0"/>
    <w:rsid w:val="00424AEE"/>
    <w:pPr>
      <w:spacing w:after="120"/>
    </w:pPr>
  </w:style>
  <w:style w:type="character" w:customStyle="1" w:styleId="Char0">
    <w:name w:val="正文文本 Char"/>
    <w:basedOn w:val="a0"/>
    <w:link w:val="a6"/>
    <w:rsid w:val="00424AEE"/>
    <w:rPr>
      <w:rFonts w:ascii="仿宋_GB2312" w:eastAsia="仿宋_GB2312" w:hAnsi="宋体"/>
      <w:kern w:val="2"/>
      <w:sz w:val="21"/>
      <w:szCs w:val="21"/>
    </w:rPr>
  </w:style>
  <w:style w:type="character" w:styleId="a7">
    <w:name w:val="Subtle Emphasis"/>
    <w:basedOn w:val="a0"/>
    <w:uiPriority w:val="19"/>
    <w:qFormat/>
    <w:rsid w:val="005336B7"/>
    <w:rPr>
      <w:i/>
      <w:iCs/>
      <w:color w:val="808080"/>
    </w:rPr>
  </w:style>
  <w:style w:type="paragraph" w:styleId="a8">
    <w:name w:val="Title"/>
    <w:basedOn w:val="a"/>
    <w:next w:val="a"/>
    <w:link w:val="Char1"/>
    <w:qFormat/>
    <w:rsid w:val="005336B7"/>
    <w:pPr>
      <w:spacing w:before="240" w:after="60"/>
      <w:jc w:val="center"/>
      <w:outlineLvl w:val="0"/>
    </w:pPr>
    <w:rPr>
      <w:rFonts w:ascii="Cambria" w:eastAsia="宋体" w:hAnsi="Cambria"/>
      <w:b/>
      <w:bCs/>
      <w:sz w:val="32"/>
      <w:szCs w:val="32"/>
    </w:rPr>
  </w:style>
  <w:style w:type="character" w:customStyle="1" w:styleId="Char1">
    <w:name w:val="标题 Char"/>
    <w:basedOn w:val="a0"/>
    <w:link w:val="a8"/>
    <w:rsid w:val="005336B7"/>
    <w:rPr>
      <w:rFonts w:ascii="Cambria"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359939463">
      <w:bodyDiv w:val="1"/>
      <w:marLeft w:val="0"/>
      <w:marRight w:val="0"/>
      <w:marTop w:val="0"/>
      <w:marBottom w:val="0"/>
      <w:divBdr>
        <w:top w:val="none" w:sz="0" w:space="0" w:color="auto"/>
        <w:left w:val="none" w:sz="0" w:space="0" w:color="auto"/>
        <w:bottom w:val="none" w:sz="0" w:space="0" w:color="auto"/>
        <w:right w:val="none" w:sz="0" w:space="0" w:color="auto"/>
      </w:divBdr>
    </w:div>
    <w:div w:id="464082405">
      <w:bodyDiv w:val="1"/>
      <w:marLeft w:val="0"/>
      <w:marRight w:val="0"/>
      <w:marTop w:val="0"/>
      <w:marBottom w:val="0"/>
      <w:divBdr>
        <w:top w:val="none" w:sz="0" w:space="0" w:color="auto"/>
        <w:left w:val="none" w:sz="0" w:space="0" w:color="auto"/>
        <w:bottom w:val="none" w:sz="0" w:space="0" w:color="auto"/>
        <w:right w:val="none" w:sz="0" w:space="0" w:color="auto"/>
      </w:divBdr>
    </w:div>
    <w:div w:id="21464612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yaofangwang.com/detail-4598908.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360kad.com/product/javascrip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jianke.com/yaoqi/gaishu/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14</Pages>
  <Words>1554</Words>
  <Characters>8864</Characters>
  <Application>Microsoft Office Word</Application>
  <DocSecurity>0</DocSecurity>
  <Lines>73</Lines>
  <Paragraphs>20</Paragraphs>
  <ScaleCrop>false</ScaleCrop>
  <Company>User</Company>
  <LinksUpToDate>false</LinksUpToDate>
  <CharactersWithSpaces>10398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User</dc:creator>
  <cp:lastModifiedBy>Microsoft</cp:lastModifiedBy>
  <cp:revision>9</cp:revision>
  <cp:lastPrinted>2017-12-04T03:10:00Z</cp:lastPrinted>
  <dcterms:created xsi:type="dcterms:W3CDTF">2017-12-01T03:25:00Z</dcterms:created>
  <dcterms:modified xsi:type="dcterms:W3CDTF">2017-12-22T08:13:00Z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