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4F" w:rsidRDefault="00E41DF1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bookmarkStart w:id="0" w:name="OLE_LINK7"/>
      <w:bookmarkStart w:id="1" w:name="OLE_LINK3"/>
      <w:bookmarkStart w:id="2" w:name="OLE_LINK5"/>
      <w:bookmarkStart w:id="3" w:name="OLE_LINK4"/>
      <w:bookmarkStart w:id="4" w:name="OLE_LINK6"/>
      <w:bookmarkStart w:id="5" w:name="OLE_LINK2"/>
      <w:bookmarkStart w:id="6" w:name="OLE_LINK1"/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A2714F" w:rsidRDefault="00E41DF1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海安校区宿舍楼供水增压改造招标文件</w:t>
      </w:r>
      <w:r w:rsidR="002E2971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（二次公告）</w:t>
      </w:r>
    </w:p>
    <w:p w:rsidR="00A2714F" w:rsidRDefault="00A2714F">
      <w:pPr>
        <w:widowControl/>
        <w:shd w:val="clear" w:color="auto" w:fill="FFFFFF"/>
        <w:spacing w:line="400" w:lineRule="atLeas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A2714F" w:rsidRDefault="00E41DF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江苏省南通卫生高等职业技术学校（以下简称招标人）拟对海安校区宿舍楼供水系统二次增压项目进行招标，欢迎符合资格的单位（以下简称投标人）参加投标。</w:t>
      </w:r>
    </w:p>
    <w:p w:rsidR="00A2714F" w:rsidRDefault="00E41DF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FF0000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一、招标文件编号：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BS</w:t>
      </w:r>
      <w:r>
        <w:rPr>
          <w:rFonts w:ascii="仿宋" w:eastAsia="仿宋" w:hAnsi="仿宋" w:cs="Arial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kern w:val="0"/>
          <w:sz w:val="28"/>
          <w:szCs w:val="28"/>
        </w:rPr>
        <w:t>20043</w:t>
      </w:r>
    </w:p>
    <w:p w:rsidR="00A2714F" w:rsidRDefault="00E41DF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30"/>
          <w:szCs w:val="30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30"/>
          <w:szCs w:val="30"/>
        </w:rPr>
        <w:t>海安校区宿舍楼供水系统二次增压改造</w:t>
      </w:r>
    </w:p>
    <w:p w:rsidR="00A2714F" w:rsidRDefault="00E41DF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三、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招标文件售价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人民币100元。（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现场交纳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，行政楼1408开标室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，事后不退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</w:p>
    <w:p w:rsidR="00A2714F" w:rsidRDefault="00E41DF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四、项目要求：</w:t>
      </w:r>
    </w:p>
    <w:p w:rsidR="00A2714F" w:rsidRDefault="00E41DF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A2714F" w:rsidRDefault="00E41DF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本项目按全包报价。投标报价包含材料和设备采购、运输、仓储、搬运和施工人工、机械设备、税金及质保期服务等所有费用。结算不作调整。</w:t>
      </w:r>
    </w:p>
    <w:p w:rsidR="00A2714F" w:rsidRDefault="00E41DF1" w:rsidP="000B65F4">
      <w:pPr>
        <w:spacing w:line="480" w:lineRule="exact"/>
        <w:ind w:firstLineChars="200" w:firstLine="562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本项目最高限价6.7万元。</w:t>
      </w:r>
    </w:p>
    <w:p w:rsidR="00A2714F" w:rsidRDefault="00E41DF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A2714F" w:rsidRDefault="00E41DF1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1、工程量：见附件。</w:t>
      </w:r>
    </w:p>
    <w:p w:rsidR="00A2714F" w:rsidRDefault="00E41DF1">
      <w:pPr>
        <w:spacing w:line="480" w:lineRule="exac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2、施工地点：南通卫生高职校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海安校区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内（</w:t>
      </w:r>
      <w:r>
        <w:rPr>
          <w:rFonts w:ascii="仿宋" w:eastAsia="仿宋" w:hAnsi="仿宋" w:cs="Arial" w:hint="eastAsia"/>
          <w:kern w:val="0"/>
          <w:sz w:val="28"/>
          <w:szCs w:val="28"/>
        </w:rPr>
        <w:t>海安市高庄路128号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</w:p>
    <w:p w:rsidR="00A2714F" w:rsidRDefault="00E41DF1">
      <w:pPr>
        <w:spacing w:line="480" w:lineRule="exac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 xml:space="preserve">    3、工期要求:工期25天。</w:t>
      </w:r>
    </w:p>
    <w:p w:rsidR="00A2714F" w:rsidRDefault="00E41DF1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4、结帐方式：验收合格后付95%，余5%作为质保金，质保期到期后付清。</w:t>
      </w:r>
    </w:p>
    <w:p w:rsidR="00A2714F" w:rsidRDefault="00E41DF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5、本项目质保期1年。</w:t>
      </w:r>
    </w:p>
    <w:p w:rsidR="00A2714F" w:rsidRDefault="00E41DF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6、质量要求：按照国家和行业相关验收标准验收合格。</w:t>
      </w:r>
    </w:p>
    <w:p w:rsidR="00A2714F" w:rsidRDefault="00E41DF1" w:rsidP="000B65F4">
      <w:pPr>
        <w:spacing w:line="480" w:lineRule="exact"/>
        <w:ind w:firstLineChars="200" w:firstLine="562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7、</w:t>
      </w:r>
      <w:r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安全要求：应严格按照国家及省市安全生产相关规定，采取合理的安全措施组织施工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，由投标人引起的安全事故责任由投标人承</w:t>
      </w:r>
      <w:bookmarkEnd w:id="0"/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担。</w:t>
      </w:r>
    </w:p>
    <w:p w:rsidR="00A2714F" w:rsidRDefault="00E41DF1">
      <w:pPr>
        <w:spacing w:line="48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8、</w:t>
      </w:r>
      <w:r>
        <w:rPr>
          <w:rFonts w:ascii="仿宋" w:eastAsia="仿宋" w:hAnsi="仿宋" w:hint="eastAsia"/>
          <w:b/>
          <w:sz w:val="28"/>
          <w:szCs w:val="28"/>
        </w:rPr>
        <w:t>投标</w:t>
      </w:r>
      <w:r>
        <w:rPr>
          <w:rFonts w:ascii="仿宋" w:eastAsia="仿宋" w:hAnsi="仿宋"/>
          <w:b/>
          <w:sz w:val="28"/>
          <w:szCs w:val="28"/>
        </w:rPr>
        <w:t>人</w:t>
      </w:r>
      <w:r>
        <w:rPr>
          <w:rFonts w:ascii="仿宋" w:eastAsia="仿宋" w:hAnsi="仿宋" w:hint="eastAsia"/>
          <w:b/>
          <w:sz w:val="28"/>
          <w:szCs w:val="28"/>
        </w:rPr>
        <w:t>以现场原样作为施工完成后实景，</w:t>
      </w:r>
      <w:r>
        <w:rPr>
          <w:rFonts w:ascii="仿宋" w:eastAsia="仿宋" w:hAnsi="仿宋"/>
          <w:b/>
          <w:sz w:val="28"/>
          <w:szCs w:val="28"/>
        </w:rPr>
        <w:t>成交</w:t>
      </w:r>
      <w:r>
        <w:rPr>
          <w:rFonts w:ascii="仿宋" w:eastAsia="仿宋" w:hAnsi="仿宋" w:hint="eastAsia"/>
          <w:b/>
          <w:sz w:val="28"/>
          <w:szCs w:val="28"/>
        </w:rPr>
        <w:t>后</w:t>
      </w:r>
      <w:r>
        <w:rPr>
          <w:rFonts w:ascii="仿宋" w:eastAsia="仿宋" w:hAnsi="仿宋"/>
          <w:b/>
          <w:sz w:val="28"/>
          <w:szCs w:val="28"/>
        </w:rPr>
        <w:t>不得对现场条件提出额外要求</w:t>
      </w:r>
      <w:r>
        <w:rPr>
          <w:rFonts w:ascii="仿宋" w:eastAsia="仿宋" w:hAnsi="仿宋" w:hint="eastAsia"/>
          <w:b/>
          <w:sz w:val="28"/>
          <w:szCs w:val="28"/>
        </w:rPr>
        <w:t>。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人在施工时须服从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人总体安排，不得影响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人正常的工作秩序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。中标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人不得拒绝完成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人在施工地点范围内变更或要求增加的工程内容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A2714F" w:rsidRPr="00BD06A1" w:rsidRDefault="00E41DF1">
      <w:pPr>
        <w:spacing w:line="48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9、现场集中踏勘</w:t>
      </w:r>
      <w:r>
        <w:rPr>
          <w:rFonts w:ascii="仿宋" w:eastAsia="仿宋" w:hAnsi="仿宋" w:cs="Arial" w:hint="eastAsia"/>
          <w:kern w:val="0"/>
          <w:sz w:val="28"/>
          <w:szCs w:val="28"/>
        </w:rPr>
        <w:t>时间：</w:t>
      </w:r>
      <w:r w:rsidRPr="00BD06A1">
        <w:rPr>
          <w:rFonts w:ascii="仿宋" w:eastAsia="仿宋" w:hAnsi="仿宋" w:cs="Arial" w:hint="eastAsia"/>
          <w:kern w:val="0"/>
          <w:sz w:val="28"/>
          <w:szCs w:val="28"/>
        </w:rPr>
        <w:t>2020年8月11日上午10时（海安校区，海安市高庄路128号）。</w:t>
      </w:r>
    </w:p>
    <w:p w:rsidR="00A2714F" w:rsidRPr="00BD06A1" w:rsidRDefault="00E41DF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BD06A1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五、投标须知</w:t>
      </w:r>
    </w:p>
    <w:p w:rsidR="00A2714F" w:rsidRPr="00BD06A1" w:rsidRDefault="00E41DF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>（一）投标人必须是在中华人民共和国境内注册的独立法人，设有固定的经营地点，经营范围含“</w:t>
      </w:r>
      <w:r w:rsidRPr="00BD06A1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水泵维修”</w:t>
      </w:r>
      <w:r w:rsidRPr="00BD06A1">
        <w:rPr>
          <w:rFonts w:ascii="仿宋" w:eastAsia="仿宋" w:hAnsi="仿宋" w:cs="Arial" w:hint="eastAsia"/>
          <w:kern w:val="0"/>
          <w:sz w:val="28"/>
          <w:szCs w:val="28"/>
        </w:rPr>
        <w:t>，拥有良好的信誉、经营业绩和售后服务。具有独立签订合同的权利，圆满履行合同的能力。由于投标人原因导致合同无法履行，由投标人承担全部责任。</w:t>
      </w:r>
    </w:p>
    <w:p w:rsidR="00A2714F" w:rsidRPr="00BD06A1" w:rsidRDefault="00E41DF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>（二）投标人必须具有企业法人营业执照。</w:t>
      </w:r>
    </w:p>
    <w:p w:rsidR="00A2714F" w:rsidRPr="00BD06A1" w:rsidRDefault="00E41DF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>（三） 无论投标结果如何，投标人自行承担投标发生的所有费用。</w:t>
      </w:r>
    </w:p>
    <w:p w:rsidR="00A2714F" w:rsidRPr="00BD06A1" w:rsidRDefault="00E41DF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>（四）投标人缴纳投标保证金2000元，中标后即转为履约保证金。如中标单位违约投标保证金概不退还。未中标单位开标后退还。</w:t>
      </w:r>
    </w:p>
    <w:p w:rsidR="00A2714F" w:rsidRPr="00BD06A1" w:rsidRDefault="00E41DF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BD06A1">
        <w:rPr>
          <w:rFonts w:ascii="仿宋" w:eastAsia="仿宋" w:hAnsi="仿宋" w:cs="宋体" w:hint="eastAsia"/>
          <w:sz w:val="28"/>
          <w:szCs w:val="28"/>
        </w:rPr>
        <w:t>1、投标保证金在投标时由投标人以现金形式提交保证金，保证金用信封密封缴至江苏省南通卫生高等职业技术学校行政楼14楼1408室。并在信封表面注明投标单位，联系人和联系方式。</w:t>
      </w:r>
    </w:p>
    <w:p w:rsidR="00A2714F" w:rsidRPr="00BD06A1" w:rsidRDefault="00E41DF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BD06A1">
        <w:rPr>
          <w:rFonts w:ascii="仿宋" w:eastAsia="仿宋" w:hAnsi="仿宋" w:cs="宋体" w:hint="eastAsia"/>
          <w:sz w:val="28"/>
          <w:szCs w:val="28"/>
        </w:rPr>
        <w:t>2、投标人在递交投标材料时，未提交保证金的，视为放弃本次投标资格。</w:t>
      </w:r>
    </w:p>
    <w:p w:rsidR="00A2714F" w:rsidRPr="00BD06A1" w:rsidRDefault="00E41DF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BD06A1">
        <w:rPr>
          <w:rFonts w:ascii="仿宋" w:eastAsia="仿宋" w:hAnsi="仿宋" w:cs="宋体" w:hint="eastAsia"/>
          <w:sz w:val="28"/>
          <w:szCs w:val="28"/>
        </w:rPr>
        <w:t>3、缴纳保证金的投标人无故未参加投标的，招标人有权没收其保证金作为违约金。</w:t>
      </w:r>
    </w:p>
    <w:p w:rsidR="00A2714F" w:rsidRPr="00BD06A1" w:rsidRDefault="00E41DF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BD06A1">
        <w:rPr>
          <w:rFonts w:ascii="仿宋" w:eastAsia="仿宋" w:hAnsi="仿宋" w:cs="宋体" w:hint="eastAsia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A2714F" w:rsidRPr="00BD06A1" w:rsidRDefault="00E41DF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BD06A1">
        <w:rPr>
          <w:rFonts w:ascii="仿宋" w:eastAsia="仿宋" w:hAnsi="仿宋" w:cs="宋体" w:hint="eastAsia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A2714F" w:rsidRPr="00BD06A1" w:rsidRDefault="00E41DF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BD06A1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六、投标文件编制</w:t>
      </w:r>
      <w:r w:rsidRPr="00BD06A1">
        <w:rPr>
          <w:rFonts w:ascii="Arial" w:eastAsia="仿宋" w:hAnsi="Arial" w:cs="Arial"/>
          <w:b/>
          <w:bCs/>
          <w:kern w:val="0"/>
          <w:sz w:val="28"/>
          <w:szCs w:val="28"/>
        </w:rPr>
        <w:t>  </w:t>
      </w:r>
    </w:p>
    <w:p w:rsidR="00A2714F" w:rsidRPr="00BD06A1" w:rsidRDefault="00E41DF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（一）编制须知</w:t>
      </w:r>
    </w:p>
    <w:p w:rsidR="00A2714F" w:rsidRPr="00BD06A1" w:rsidRDefault="00E41DF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A2714F" w:rsidRPr="00BD06A1" w:rsidRDefault="00E41DF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>2.招标人不接受电话、传真等形式的投标。</w:t>
      </w:r>
    </w:p>
    <w:p w:rsidR="00A2714F" w:rsidRPr="00BD06A1" w:rsidRDefault="00E41DF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>（二）编制要求</w:t>
      </w:r>
    </w:p>
    <w:p w:rsidR="00A2714F" w:rsidRPr="00BD06A1" w:rsidRDefault="00E41DF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>投标文件应包括下列内容，不得有</w:t>
      </w:r>
      <w:bookmarkStart w:id="7" w:name="_GoBack"/>
      <w:bookmarkEnd w:id="7"/>
      <w:r w:rsidRPr="00BD06A1">
        <w:rPr>
          <w:rFonts w:ascii="仿宋" w:eastAsia="仿宋" w:hAnsi="仿宋" w:cs="Arial" w:hint="eastAsia"/>
          <w:kern w:val="0"/>
          <w:sz w:val="28"/>
          <w:szCs w:val="28"/>
        </w:rPr>
        <w:t>缺项和漏项，否则作废标处理。所有材料复印件必须加盖单公章。</w:t>
      </w:r>
    </w:p>
    <w:p w:rsidR="00A2714F" w:rsidRPr="00BD06A1" w:rsidRDefault="00E41DF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>1．投标文件目录。</w:t>
      </w:r>
    </w:p>
    <w:p w:rsidR="00A2714F" w:rsidRPr="00BD06A1" w:rsidRDefault="00E41DF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>2．投标人营业执照（加盖公章），</w:t>
      </w:r>
      <w:r w:rsidR="000B65F4" w:rsidRPr="00BD06A1">
        <w:rPr>
          <w:rFonts w:ascii="仿宋" w:eastAsia="仿宋" w:hAnsi="仿宋" w:cs="Arial" w:hint="eastAsia"/>
          <w:kern w:val="0"/>
          <w:sz w:val="28"/>
          <w:szCs w:val="28"/>
        </w:rPr>
        <w:t>水泵拥有</w:t>
      </w:r>
      <w:r w:rsidRPr="00BD06A1">
        <w:rPr>
          <w:rFonts w:ascii="仿宋" w:eastAsia="仿宋" w:hAnsi="仿宋" w:cs="Arial" w:hint="eastAsia"/>
          <w:kern w:val="0"/>
          <w:sz w:val="28"/>
          <w:szCs w:val="28"/>
        </w:rPr>
        <w:t>品牌代理资质(或授权书）。</w:t>
      </w:r>
    </w:p>
    <w:p w:rsidR="00A2714F" w:rsidRPr="00BD06A1" w:rsidRDefault="00E41DF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>3．施工方案。</w:t>
      </w:r>
    </w:p>
    <w:p w:rsidR="00A2714F" w:rsidRPr="00BD06A1" w:rsidRDefault="00E41DF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>4．投标报价单（清单加盖单位公章）。</w:t>
      </w:r>
    </w:p>
    <w:p w:rsidR="00A2714F" w:rsidRPr="00BD06A1" w:rsidRDefault="00E41DF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kern w:val="0"/>
          <w:sz w:val="18"/>
          <w:szCs w:val="18"/>
        </w:rPr>
      </w:pPr>
      <w:r w:rsidRPr="00BD06A1"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 w:rsidRPr="00BD06A1">
        <w:rPr>
          <w:rFonts w:ascii="仿宋" w:eastAsia="仿宋" w:hAnsi="仿宋" w:hint="eastAsia"/>
          <w:b/>
          <w:sz w:val="28"/>
          <w:szCs w:val="28"/>
        </w:rPr>
        <w:t>“</w:t>
      </w:r>
      <w:r w:rsidRPr="00BD06A1">
        <w:rPr>
          <w:rFonts w:ascii="仿宋" w:eastAsia="仿宋" w:hAnsi="仿宋"/>
          <w:b/>
          <w:sz w:val="28"/>
          <w:szCs w:val="28"/>
        </w:rPr>
        <w:t>正本</w:t>
      </w:r>
      <w:r w:rsidRPr="00BD06A1">
        <w:rPr>
          <w:rFonts w:ascii="仿宋" w:eastAsia="仿宋" w:hAnsi="仿宋" w:hint="eastAsia"/>
          <w:b/>
          <w:sz w:val="28"/>
          <w:szCs w:val="28"/>
        </w:rPr>
        <w:t>”</w:t>
      </w:r>
      <w:r w:rsidRPr="00BD06A1">
        <w:rPr>
          <w:rFonts w:ascii="仿宋" w:eastAsia="仿宋" w:hAnsi="仿宋"/>
          <w:b/>
          <w:sz w:val="28"/>
          <w:szCs w:val="28"/>
        </w:rPr>
        <w:t>和</w:t>
      </w:r>
      <w:r w:rsidRPr="00BD06A1">
        <w:rPr>
          <w:rFonts w:ascii="仿宋" w:eastAsia="仿宋" w:hAnsi="仿宋" w:hint="eastAsia"/>
          <w:b/>
          <w:sz w:val="28"/>
          <w:szCs w:val="28"/>
        </w:rPr>
        <w:t>“</w:t>
      </w:r>
      <w:r w:rsidRPr="00BD06A1">
        <w:rPr>
          <w:rFonts w:ascii="仿宋" w:eastAsia="仿宋" w:hAnsi="仿宋"/>
          <w:b/>
          <w:sz w:val="28"/>
          <w:szCs w:val="28"/>
        </w:rPr>
        <w:t>副本</w:t>
      </w:r>
      <w:r w:rsidRPr="00BD06A1">
        <w:rPr>
          <w:rFonts w:ascii="仿宋" w:eastAsia="仿宋" w:hAnsi="仿宋" w:hint="eastAsia"/>
          <w:b/>
          <w:sz w:val="28"/>
          <w:szCs w:val="28"/>
        </w:rPr>
        <w:t>”</w:t>
      </w:r>
      <w:r w:rsidRPr="00BD06A1"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 w:rsidRPr="00BD06A1">
        <w:rPr>
          <w:rFonts w:ascii="仿宋" w:eastAsia="仿宋" w:hAnsi="仿宋" w:hint="eastAsia"/>
          <w:b/>
          <w:sz w:val="28"/>
          <w:szCs w:val="28"/>
        </w:rPr>
        <w:t>正本和副本分别</w:t>
      </w:r>
      <w:r w:rsidRPr="00BD06A1">
        <w:rPr>
          <w:rFonts w:ascii="仿宋" w:eastAsia="仿宋" w:hAnsi="仿宋"/>
          <w:b/>
          <w:sz w:val="28"/>
          <w:szCs w:val="28"/>
        </w:rPr>
        <w:t>密封并在封签处加盖单位公章</w:t>
      </w:r>
      <w:r w:rsidRPr="00BD06A1">
        <w:rPr>
          <w:rFonts w:ascii="仿宋" w:eastAsia="仿宋" w:hAnsi="仿宋" w:hint="eastAsia"/>
          <w:b/>
          <w:sz w:val="28"/>
          <w:szCs w:val="28"/>
        </w:rPr>
        <w:t>，并在封面上注明投标项目，投标人、联系电话等信息</w:t>
      </w:r>
      <w:r w:rsidRPr="00BD06A1">
        <w:rPr>
          <w:rFonts w:ascii="仿宋" w:eastAsia="仿宋" w:hAnsi="仿宋"/>
          <w:b/>
          <w:sz w:val="28"/>
          <w:szCs w:val="28"/>
        </w:rPr>
        <w:t>。</w:t>
      </w:r>
      <w:r w:rsidRPr="00BD06A1"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投标报价单须另用小信封密封，放入投标文件正本内。</w:t>
      </w:r>
    </w:p>
    <w:p w:rsidR="00A2714F" w:rsidRPr="00BD06A1" w:rsidRDefault="00E41DF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BD06A1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七、投标文件递交</w:t>
      </w:r>
    </w:p>
    <w:p w:rsidR="00A2714F" w:rsidRPr="00BD06A1" w:rsidRDefault="00E41DF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>（一）</w:t>
      </w:r>
      <w:r w:rsidRPr="00BD06A1">
        <w:rPr>
          <w:rFonts w:ascii="仿宋" w:eastAsia="仿宋" w:hAnsi="仿宋" w:cs="Arial" w:hint="eastAsia"/>
          <w:kern w:val="0"/>
          <w:sz w:val="32"/>
          <w:szCs w:val="32"/>
        </w:rPr>
        <w:t>投标截止时间：</w:t>
      </w:r>
      <w:r w:rsidRPr="00BD06A1">
        <w:rPr>
          <w:rFonts w:ascii="仿宋" w:eastAsia="仿宋" w:hAnsi="仿宋" w:cs="Arial"/>
          <w:kern w:val="0"/>
          <w:sz w:val="32"/>
          <w:szCs w:val="32"/>
        </w:rPr>
        <w:t>20</w:t>
      </w:r>
      <w:r w:rsidRPr="00BD06A1">
        <w:rPr>
          <w:rFonts w:ascii="仿宋" w:eastAsia="仿宋" w:hAnsi="仿宋" w:cs="Arial" w:hint="eastAsia"/>
          <w:kern w:val="0"/>
          <w:sz w:val="32"/>
          <w:szCs w:val="32"/>
        </w:rPr>
        <w:t>20年8月1</w:t>
      </w:r>
      <w:r w:rsidR="00BD06A1" w:rsidRPr="00BD06A1">
        <w:rPr>
          <w:rFonts w:ascii="仿宋" w:eastAsia="仿宋" w:hAnsi="仿宋" w:cs="Arial" w:hint="eastAsia"/>
          <w:kern w:val="0"/>
          <w:sz w:val="32"/>
          <w:szCs w:val="32"/>
        </w:rPr>
        <w:t>3</w:t>
      </w:r>
      <w:r w:rsidRPr="00BD06A1">
        <w:rPr>
          <w:rFonts w:ascii="仿宋" w:eastAsia="仿宋" w:hAnsi="仿宋" w:cs="Arial" w:hint="eastAsia"/>
          <w:kern w:val="0"/>
          <w:sz w:val="32"/>
          <w:szCs w:val="32"/>
        </w:rPr>
        <w:t>日10时。</w:t>
      </w:r>
    </w:p>
    <w:p w:rsidR="00A2714F" w:rsidRPr="00BD06A1" w:rsidRDefault="00E41DF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>（二）递交投标文件地点：新校区行政楼</w:t>
      </w:r>
      <w:r w:rsidRPr="00BD06A1">
        <w:rPr>
          <w:rFonts w:ascii="仿宋" w:eastAsia="仿宋" w:hAnsi="仿宋" w:cs="Arial"/>
          <w:kern w:val="0"/>
          <w:sz w:val="28"/>
          <w:szCs w:val="28"/>
        </w:rPr>
        <w:t>14</w:t>
      </w:r>
      <w:r w:rsidR="00BD06A1" w:rsidRPr="00BD06A1">
        <w:rPr>
          <w:rFonts w:ascii="仿宋" w:eastAsia="仿宋" w:hAnsi="仿宋" w:cs="Arial" w:hint="eastAsia"/>
          <w:kern w:val="0"/>
          <w:sz w:val="28"/>
          <w:szCs w:val="28"/>
        </w:rPr>
        <w:t>11</w:t>
      </w:r>
      <w:r w:rsidRPr="00BD06A1">
        <w:rPr>
          <w:rFonts w:ascii="仿宋" w:eastAsia="仿宋" w:hAnsi="仿宋" w:cs="Arial" w:hint="eastAsia"/>
          <w:kern w:val="0"/>
          <w:sz w:val="28"/>
          <w:szCs w:val="28"/>
        </w:rPr>
        <w:t>号房间（振兴东路</w:t>
      </w:r>
      <w:r w:rsidRPr="00BD06A1">
        <w:rPr>
          <w:rFonts w:ascii="仿宋" w:eastAsia="仿宋" w:hAnsi="仿宋" w:cs="Arial"/>
          <w:kern w:val="0"/>
          <w:sz w:val="28"/>
          <w:szCs w:val="28"/>
        </w:rPr>
        <w:t>288</w:t>
      </w:r>
      <w:r w:rsidRPr="00BD06A1">
        <w:rPr>
          <w:rFonts w:ascii="仿宋" w:eastAsia="仿宋" w:hAnsi="仿宋" w:cs="Arial" w:hint="eastAsia"/>
          <w:kern w:val="0"/>
          <w:sz w:val="28"/>
          <w:szCs w:val="28"/>
        </w:rPr>
        <w:t>号）</w:t>
      </w:r>
    </w:p>
    <w:p w:rsidR="00A2714F" w:rsidRPr="00BD06A1" w:rsidRDefault="00E41DF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>（三）项目联系人及电话：陈老师  13962951505</w:t>
      </w:r>
    </w:p>
    <w:p w:rsidR="00A2714F" w:rsidRPr="00BD06A1" w:rsidRDefault="00E41DF1">
      <w:pPr>
        <w:widowControl/>
        <w:shd w:val="clear" w:color="auto" w:fill="FFFFFF"/>
        <w:spacing w:line="480" w:lineRule="exact"/>
        <w:ind w:firstLineChars="500" w:firstLine="140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>投标联系人及电话：曹老师</w:t>
      </w:r>
      <w:r w:rsidRPr="00BD06A1">
        <w:rPr>
          <w:rFonts w:ascii="Arial" w:eastAsia="仿宋" w:hAnsi="Arial" w:cs="Arial"/>
          <w:kern w:val="0"/>
          <w:sz w:val="28"/>
          <w:szCs w:val="28"/>
        </w:rPr>
        <w:t>  </w:t>
      </w:r>
      <w:r w:rsidRPr="00BD06A1">
        <w:rPr>
          <w:rFonts w:ascii="Arial" w:eastAsia="仿宋" w:hAnsi="Arial" w:cs="Arial"/>
          <w:kern w:val="0"/>
          <w:sz w:val="28"/>
        </w:rPr>
        <w:t> </w:t>
      </w:r>
      <w:r w:rsidRPr="00BD06A1">
        <w:rPr>
          <w:rFonts w:ascii="仿宋" w:eastAsia="仿宋" w:hAnsi="仿宋" w:cs="Arial" w:hint="eastAsia"/>
          <w:kern w:val="0"/>
          <w:sz w:val="28"/>
          <w:szCs w:val="28"/>
        </w:rPr>
        <w:t>18862888898</w:t>
      </w:r>
    </w:p>
    <w:p w:rsidR="00A2714F" w:rsidRPr="00BD06A1" w:rsidRDefault="00A2714F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</w:p>
    <w:p w:rsidR="00A2714F" w:rsidRPr="00BD06A1" w:rsidRDefault="00E41DF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BD06A1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八、开标</w:t>
      </w:r>
    </w:p>
    <w:p w:rsidR="00A2714F" w:rsidRPr="00BD06A1" w:rsidRDefault="00E41DF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>（一）开标时间：</w:t>
      </w:r>
      <w:r w:rsidRPr="00BD06A1">
        <w:rPr>
          <w:rFonts w:ascii="仿宋" w:eastAsia="仿宋" w:hAnsi="仿宋" w:cs="Arial"/>
          <w:kern w:val="0"/>
          <w:sz w:val="28"/>
          <w:szCs w:val="28"/>
        </w:rPr>
        <w:t>20</w:t>
      </w:r>
      <w:r w:rsidRPr="00BD06A1">
        <w:rPr>
          <w:rFonts w:ascii="仿宋" w:eastAsia="仿宋" w:hAnsi="仿宋" w:cs="Arial" w:hint="eastAsia"/>
          <w:kern w:val="0"/>
          <w:sz w:val="28"/>
          <w:szCs w:val="28"/>
        </w:rPr>
        <w:t>20年  8月 1</w:t>
      </w:r>
      <w:r w:rsidR="00BD06A1" w:rsidRPr="00BD06A1">
        <w:rPr>
          <w:rFonts w:ascii="仿宋" w:eastAsia="仿宋" w:hAnsi="仿宋" w:cs="Arial" w:hint="eastAsia"/>
          <w:kern w:val="0"/>
          <w:sz w:val="28"/>
          <w:szCs w:val="28"/>
        </w:rPr>
        <w:t>3</w:t>
      </w:r>
      <w:r w:rsidRPr="00BD06A1">
        <w:rPr>
          <w:rFonts w:ascii="仿宋" w:eastAsia="仿宋" w:hAnsi="仿宋" w:cs="Arial" w:hint="eastAsia"/>
          <w:kern w:val="0"/>
          <w:sz w:val="28"/>
          <w:szCs w:val="28"/>
        </w:rPr>
        <w:t>日 10时 。</w:t>
      </w:r>
    </w:p>
    <w:p w:rsidR="00A2714F" w:rsidRPr="00BD06A1" w:rsidRDefault="00E41DF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>（二）开标地点：行政楼</w:t>
      </w:r>
      <w:r w:rsidRPr="00BD06A1">
        <w:rPr>
          <w:rFonts w:ascii="仿宋" w:eastAsia="仿宋" w:hAnsi="仿宋" w:cs="Arial"/>
          <w:kern w:val="0"/>
          <w:sz w:val="28"/>
          <w:szCs w:val="28"/>
        </w:rPr>
        <w:t>14</w:t>
      </w:r>
      <w:r w:rsidR="00BD06A1" w:rsidRPr="00BD06A1">
        <w:rPr>
          <w:rFonts w:ascii="仿宋" w:eastAsia="仿宋" w:hAnsi="仿宋" w:cs="Arial" w:hint="eastAsia"/>
          <w:kern w:val="0"/>
          <w:sz w:val="28"/>
          <w:szCs w:val="28"/>
        </w:rPr>
        <w:t>11</w:t>
      </w:r>
      <w:r w:rsidRPr="00BD06A1">
        <w:rPr>
          <w:rFonts w:ascii="仿宋" w:eastAsia="仿宋" w:hAnsi="仿宋" w:cs="Arial" w:hint="eastAsia"/>
          <w:kern w:val="0"/>
          <w:sz w:val="28"/>
          <w:szCs w:val="28"/>
        </w:rPr>
        <w:t>会议室</w:t>
      </w:r>
    </w:p>
    <w:p w:rsidR="00A2714F" w:rsidRPr="00BD06A1" w:rsidRDefault="00E41DF1" w:rsidP="000B65F4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sz w:val="28"/>
          <w:szCs w:val="28"/>
        </w:rPr>
      </w:pPr>
      <w:r w:rsidRPr="00BD06A1">
        <w:rPr>
          <w:rFonts w:ascii="仿宋" w:eastAsia="仿宋" w:hAnsi="仿宋" w:cs="宋体" w:hint="eastAsia"/>
          <w:b/>
          <w:sz w:val="28"/>
          <w:szCs w:val="28"/>
        </w:rPr>
        <w:t>以上时间和地点如有变动，招标人有权进行变更并通告，请投标人关注报名现场变更信息。</w:t>
      </w:r>
    </w:p>
    <w:p w:rsidR="00A2714F" w:rsidRPr="00BD06A1" w:rsidRDefault="00E41DF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BD06A1">
        <w:rPr>
          <w:rFonts w:ascii="仿宋" w:eastAsia="仿宋" w:hAnsi="仿宋" w:cs="宋体" w:hint="eastAsia"/>
          <w:sz w:val="28"/>
          <w:szCs w:val="28"/>
        </w:rPr>
        <w:t>（三）由招标人组织开标，投标人的法定代表人或授权人持有</w:t>
      </w:r>
      <w:r w:rsidRPr="00BD06A1">
        <w:rPr>
          <w:rFonts w:ascii="仿宋" w:eastAsia="仿宋" w:hAnsi="仿宋" w:cs="宋体" w:hint="eastAsia"/>
          <w:sz w:val="28"/>
          <w:szCs w:val="28"/>
        </w:rPr>
        <w:lastRenderedPageBreak/>
        <w:t>效身份证参加开标会。</w:t>
      </w:r>
    </w:p>
    <w:p w:rsidR="00A2714F" w:rsidRPr="00BD06A1" w:rsidRDefault="00E41DF1">
      <w:pPr>
        <w:spacing w:line="480" w:lineRule="exact"/>
        <w:ind w:firstLineChars="200" w:firstLine="560"/>
        <w:rPr>
          <w:rFonts w:ascii="仿宋" w:eastAsia="仿宋" w:hAnsi="仿宋" w:cs="宋体"/>
          <w:b/>
          <w:sz w:val="28"/>
          <w:szCs w:val="28"/>
        </w:rPr>
      </w:pPr>
      <w:r w:rsidRPr="00BD06A1">
        <w:rPr>
          <w:rFonts w:ascii="仿宋" w:eastAsia="仿宋" w:hAnsi="仿宋" w:cs="宋体" w:hint="eastAsia"/>
          <w:sz w:val="28"/>
          <w:szCs w:val="28"/>
        </w:rPr>
        <w:t>（四）评标小组由招标人随机抽取人员组成，按照公平、公正、择优的原则进行独立评标。</w:t>
      </w:r>
    </w:p>
    <w:p w:rsidR="00A2714F" w:rsidRPr="00BD06A1" w:rsidRDefault="00E41DF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BD06A1">
        <w:rPr>
          <w:rFonts w:ascii="仿宋" w:eastAsia="仿宋" w:hAnsi="仿宋" w:cs="宋体" w:hint="eastAsia"/>
          <w:sz w:val="28"/>
          <w:szCs w:val="28"/>
        </w:rPr>
        <w:t>九、中标</w:t>
      </w:r>
    </w:p>
    <w:p w:rsidR="00A2714F" w:rsidRPr="00BD06A1" w:rsidRDefault="00E41DF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BD06A1">
        <w:rPr>
          <w:rFonts w:ascii="仿宋" w:eastAsia="仿宋" w:hAnsi="仿宋" w:cs="宋体" w:hint="eastAsia"/>
          <w:sz w:val="28"/>
          <w:szCs w:val="28"/>
        </w:rPr>
        <w:t>（一）中标通知</w:t>
      </w:r>
    </w:p>
    <w:p w:rsidR="00A2714F" w:rsidRPr="00BD06A1" w:rsidRDefault="00E41DF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BD06A1">
        <w:rPr>
          <w:rFonts w:ascii="仿宋" w:eastAsia="仿宋" w:hAnsi="仿宋" w:cs="宋体" w:hint="eastAsia"/>
          <w:sz w:val="28"/>
          <w:szCs w:val="28"/>
        </w:rPr>
        <w:t>1、符合投标资质的投标人通过评审合格后，进入价格标评审。价格评审采用价格单因素法。</w:t>
      </w:r>
    </w:p>
    <w:p w:rsidR="00A2714F" w:rsidRPr="00BD06A1" w:rsidRDefault="00E41DF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BD06A1">
        <w:rPr>
          <w:rFonts w:ascii="仿宋" w:eastAsia="仿宋" w:hAnsi="仿宋" w:cs="宋体" w:hint="eastAsia"/>
          <w:sz w:val="28"/>
          <w:szCs w:val="28"/>
        </w:rPr>
        <w:t>有效且报价最低的投标人为中标候选人。</w:t>
      </w:r>
    </w:p>
    <w:p w:rsidR="00A2714F" w:rsidRPr="00BD06A1" w:rsidRDefault="00E41DF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BD06A1">
        <w:rPr>
          <w:rFonts w:ascii="仿宋" w:eastAsia="仿宋" w:hAnsi="仿宋" w:cs="宋体" w:hint="eastAsia"/>
          <w:sz w:val="28"/>
          <w:szCs w:val="28"/>
        </w:rPr>
        <w:t>2、中标结果在江苏省南通卫生高职校网站上公示或电话告知。</w:t>
      </w:r>
    </w:p>
    <w:p w:rsidR="00A2714F" w:rsidRPr="00BD06A1" w:rsidRDefault="00E41DF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BD06A1">
        <w:rPr>
          <w:rFonts w:ascii="仿宋" w:eastAsia="仿宋" w:hAnsi="仿宋" w:cs="宋体" w:hint="eastAsia"/>
          <w:sz w:val="28"/>
          <w:szCs w:val="28"/>
        </w:rPr>
        <w:t>3、评标结束确定中标并公示结束后，招标人将通知中标人签订合同。</w:t>
      </w:r>
    </w:p>
    <w:p w:rsidR="00A2714F" w:rsidRPr="00BD06A1" w:rsidRDefault="00E41DF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BD06A1">
        <w:rPr>
          <w:rFonts w:ascii="仿宋" w:eastAsia="仿宋" w:hAnsi="仿宋" w:cs="宋体" w:hint="eastAsia"/>
          <w:sz w:val="28"/>
          <w:szCs w:val="28"/>
        </w:rPr>
        <w:t>4、投标人投标文件将入档封存</w:t>
      </w:r>
      <w:r w:rsidRPr="00BD06A1">
        <w:rPr>
          <w:rFonts w:ascii="仿宋" w:eastAsia="仿宋" w:hAnsi="仿宋" w:cs="Arial" w:hint="eastAsia"/>
          <w:kern w:val="0"/>
          <w:sz w:val="28"/>
          <w:szCs w:val="28"/>
        </w:rPr>
        <w:t>，概不退还。</w:t>
      </w:r>
      <w:r w:rsidRPr="00BD06A1">
        <w:rPr>
          <w:rFonts w:ascii="仿宋" w:eastAsia="仿宋" w:hAnsi="仿宋" w:cs="宋体" w:hint="eastAsia"/>
          <w:sz w:val="28"/>
          <w:szCs w:val="28"/>
        </w:rPr>
        <w:t>未中标投标人及时办理退保证金手续。</w:t>
      </w:r>
    </w:p>
    <w:p w:rsidR="00A2714F" w:rsidRPr="00BD06A1" w:rsidRDefault="00E41DF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BD06A1">
        <w:rPr>
          <w:rFonts w:ascii="仿宋" w:eastAsia="仿宋" w:hAnsi="仿宋" w:cs="宋体" w:hint="eastAsia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A2714F" w:rsidRPr="00BD06A1" w:rsidRDefault="00E41DF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>（二）合同签订</w:t>
      </w:r>
    </w:p>
    <w:p w:rsidR="00A2714F" w:rsidRPr="00BD06A1" w:rsidRDefault="00E41DF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>1.中标人从收到中标通知的7日内与招标人签订合同，合同主要条款见招标书项目要求主要内容。</w:t>
      </w:r>
    </w:p>
    <w:p w:rsidR="00A2714F" w:rsidRPr="00BD06A1" w:rsidRDefault="00E41DF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>2.招标文件、中标人的投标文件等均为签订合同的依据。</w:t>
      </w:r>
    </w:p>
    <w:p w:rsidR="00A2714F" w:rsidRPr="00BD06A1" w:rsidRDefault="00E41DF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>3.其它相关事宜另行约定。</w:t>
      </w:r>
    </w:p>
    <w:p w:rsidR="00A2714F" w:rsidRPr="00BD06A1" w:rsidRDefault="00E41DF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BD06A1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十、投标文件有效期</w:t>
      </w:r>
    </w:p>
    <w:p w:rsidR="00A2714F" w:rsidRPr="00BD06A1" w:rsidRDefault="00E41DF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 w:rsidR="00A2714F" w:rsidRPr="00BD06A1" w:rsidRDefault="00A2714F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kern w:val="0"/>
          <w:sz w:val="18"/>
          <w:szCs w:val="18"/>
        </w:rPr>
      </w:pPr>
    </w:p>
    <w:p w:rsidR="00A2714F" w:rsidRPr="00BD06A1" w:rsidRDefault="00E41DF1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kern w:val="0"/>
          <w:sz w:val="28"/>
          <w:szCs w:val="2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>江苏省南通卫生高等职业技术学校</w:t>
      </w:r>
    </w:p>
    <w:p w:rsidR="00A2714F" w:rsidRPr="00BD06A1" w:rsidRDefault="00E41DF1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kern w:val="0"/>
          <w:sz w:val="28"/>
          <w:szCs w:val="2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 xml:space="preserve">                          大宗物资与服务采购管理办公室         </w:t>
      </w:r>
    </w:p>
    <w:p w:rsidR="00A2714F" w:rsidRPr="00BD06A1" w:rsidRDefault="00E41DF1">
      <w:pPr>
        <w:widowControl/>
        <w:shd w:val="clear" w:color="auto" w:fill="FFFFFF"/>
        <w:spacing w:line="480" w:lineRule="exact"/>
        <w:ind w:left="4480" w:right="560" w:hangingChars="1600" w:hanging="4480"/>
        <w:jc w:val="right"/>
        <w:rPr>
          <w:rFonts w:ascii="仿宋" w:eastAsia="仿宋" w:hAnsi="仿宋" w:cs="Arial"/>
          <w:kern w:val="0"/>
          <w:sz w:val="28"/>
          <w:szCs w:val="2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 xml:space="preserve"> 2020年</w:t>
      </w:r>
      <w:r w:rsidR="002E2971" w:rsidRPr="00BD06A1">
        <w:rPr>
          <w:rFonts w:ascii="仿宋" w:eastAsia="仿宋" w:hAnsi="仿宋" w:cs="Arial" w:hint="eastAsia"/>
          <w:kern w:val="0"/>
          <w:sz w:val="28"/>
          <w:szCs w:val="28"/>
        </w:rPr>
        <w:t>8</w:t>
      </w:r>
      <w:r w:rsidRPr="00BD06A1">
        <w:rPr>
          <w:rFonts w:ascii="仿宋" w:eastAsia="仿宋" w:hAnsi="仿宋" w:cs="Arial" w:hint="eastAsia"/>
          <w:kern w:val="0"/>
          <w:sz w:val="28"/>
          <w:szCs w:val="28"/>
        </w:rPr>
        <w:t>月</w:t>
      </w:r>
      <w:r w:rsidR="002E2971" w:rsidRPr="00BD06A1">
        <w:rPr>
          <w:rFonts w:ascii="仿宋" w:eastAsia="仿宋" w:hAnsi="仿宋" w:cs="Arial" w:hint="eastAsia"/>
          <w:kern w:val="0"/>
          <w:sz w:val="28"/>
          <w:szCs w:val="28"/>
        </w:rPr>
        <w:t>8</w:t>
      </w:r>
      <w:r w:rsidRPr="00BD06A1">
        <w:rPr>
          <w:rFonts w:ascii="仿宋" w:eastAsia="仿宋" w:hAnsi="仿宋" w:cs="Arial" w:hint="eastAsia"/>
          <w:kern w:val="0"/>
          <w:sz w:val="28"/>
          <w:szCs w:val="28"/>
        </w:rPr>
        <w:t>日</w:t>
      </w:r>
    </w:p>
    <w:p w:rsidR="00A2714F" w:rsidRDefault="00A2714F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kern w:val="0"/>
          <w:sz w:val="28"/>
          <w:szCs w:val="28"/>
        </w:rPr>
      </w:pPr>
    </w:p>
    <w:p w:rsidR="00A2714F" w:rsidRDefault="00E41DF1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附件：</w:t>
      </w:r>
    </w:p>
    <w:tbl>
      <w:tblPr>
        <w:tblW w:w="92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5"/>
        <w:gridCol w:w="1058"/>
        <w:gridCol w:w="1133"/>
        <w:gridCol w:w="538"/>
        <w:gridCol w:w="389"/>
        <w:gridCol w:w="396"/>
        <w:gridCol w:w="421"/>
        <w:gridCol w:w="723"/>
        <w:gridCol w:w="808"/>
        <w:gridCol w:w="708"/>
        <w:gridCol w:w="2410"/>
      </w:tblGrid>
      <w:tr w:rsidR="00A2714F" w:rsidTr="000B65F4">
        <w:trPr>
          <w:trHeight w:val="740"/>
        </w:trPr>
        <w:tc>
          <w:tcPr>
            <w:tcW w:w="9229" w:type="dxa"/>
            <w:gridSpan w:val="11"/>
            <w:tcBorders>
              <w:top w:val="nil"/>
              <w:bottom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A2714F" w:rsidRDefault="00E41DF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</w:rPr>
              <w:lastRenderedPageBreak/>
              <w:t>报 价 清 单</w:t>
            </w:r>
          </w:p>
        </w:tc>
      </w:tr>
      <w:tr w:rsidR="000B65F4" w:rsidTr="000B65F4">
        <w:trPr>
          <w:trHeight w:val="780"/>
        </w:trPr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65F4" w:rsidRDefault="000B65F4" w:rsidP="000B65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7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65F4" w:rsidRDefault="000B65F4" w:rsidP="000B65F4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卫校海安校区供水增压改造</w:t>
            </w:r>
          </w:p>
        </w:tc>
      </w:tr>
      <w:tr w:rsidR="00A2714F" w:rsidTr="000B65F4">
        <w:trPr>
          <w:trHeight w:val="79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Default="00E41DF1" w:rsidP="000B65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Default="00E41DF1" w:rsidP="000B65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Default="00E41DF1" w:rsidP="000B65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设备型号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Default="00E41DF1" w:rsidP="000B65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流量m3/h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Default="00E41DF1" w:rsidP="000B65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扬程  m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Default="00E41DF1" w:rsidP="000B65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功率 kw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Default="00E41DF1" w:rsidP="000B65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Default="00E41DF1" w:rsidP="000B65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Default="00E41DF1" w:rsidP="000B65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Default="00E41DF1" w:rsidP="000B65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合价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Default="00E41DF1" w:rsidP="000B65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备 注</w:t>
            </w:r>
          </w:p>
        </w:tc>
      </w:tr>
      <w:tr w:rsidR="00A2714F" w:rsidTr="000B65F4">
        <w:trPr>
          <w:trHeight w:val="79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Default="00E41DF1" w:rsidP="000B65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增压泵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jc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jc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A2714F" w:rsidRPr="000B65F4" w:rsidRDefault="00E41DF1">
            <w:pPr>
              <w:widowControl/>
              <w:textAlignment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立式，铸铁外壳，不锈钢叶轮，SKF</w:t>
            </w:r>
          </w:p>
          <w:p w:rsidR="00A2714F" w:rsidRPr="000B65F4" w:rsidRDefault="00E41DF1">
            <w:pPr>
              <w:widowControl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轴承,博格曼机封</w:t>
            </w:r>
          </w:p>
        </w:tc>
      </w:tr>
      <w:tr w:rsidR="00A2714F" w:rsidTr="000B65F4">
        <w:trPr>
          <w:trHeight w:val="68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Default="00E41DF1" w:rsidP="000B65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控制箱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jc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jc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A2714F" w:rsidRPr="000B65F4" w:rsidRDefault="00E41DF1">
            <w:pPr>
              <w:widowControl/>
              <w:textAlignment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正泰主要元器件</w:t>
            </w:r>
          </w:p>
          <w:p w:rsidR="00A2714F" w:rsidRPr="000B65F4" w:rsidRDefault="00A2714F">
            <w:pPr>
              <w:widowControl/>
              <w:textAlignment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2"/>
                <w:szCs w:val="22"/>
              </w:rPr>
            </w:pPr>
          </w:p>
          <w:p w:rsidR="00A2714F" w:rsidRPr="000B65F4" w:rsidRDefault="00A2714F">
            <w:pPr>
              <w:widowControl/>
              <w:textAlignment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2"/>
                <w:szCs w:val="22"/>
              </w:rPr>
            </w:pPr>
          </w:p>
        </w:tc>
      </w:tr>
      <w:tr w:rsidR="00A2714F" w:rsidTr="000B65F4">
        <w:trPr>
          <w:trHeight w:val="41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Default="00E41DF1" w:rsidP="000B65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闸阀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DN50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jc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jc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A2714F" w:rsidRPr="000B65F4" w:rsidRDefault="00E41DF1">
            <w:pPr>
              <w:widowControl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304不锈钢材质</w:t>
            </w:r>
          </w:p>
        </w:tc>
      </w:tr>
      <w:tr w:rsidR="00A2714F" w:rsidTr="000B65F4">
        <w:trPr>
          <w:trHeight w:val="43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Default="00E41DF1" w:rsidP="000B65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闸阀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DN80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jc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jc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A2714F" w:rsidRPr="000B65F4" w:rsidRDefault="00E41DF1">
            <w:pPr>
              <w:widowControl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304不锈钢材质</w:t>
            </w:r>
          </w:p>
        </w:tc>
      </w:tr>
      <w:tr w:rsidR="00A2714F" w:rsidTr="000B65F4">
        <w:trPr>
          <w:trHeight w:val="6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Default="00E41DF1" w:rsidP="000B65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闸阀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DN100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jc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jc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A2714F" w:rsidRPr="000B65F4" w:rsidRDefault="00E41DF1">
            <w:pPr>
              <w:widowControl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304不锈钢材质</w:t>
            </w:r>
          </w:p>
        </w:tc>
      </w:tr>
      <w:tr w:rsidR="00A2714F" w:rsidTr="000B65F4">
        <w:trPr>
          <w:trHeight w:val="79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Default="000B65F4" w:rsidP="000B65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管路及接头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DN50/DN80/DN100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jc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jc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A2714F" w:rsidRPr="000B65F4" w:rsidRDefault="00A2714F">
            <w:pPr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</w:tr>
      <w:tr w:rsidR="00A2714F" w:rsidTr="000B65F4">
        <w:trPr>
          <w:trHeight w:val="524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Default="000B65F4" w:rsidP="000B65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电缆及套管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textAlignment w:val="center"/>
              <w:rPr>
                <w:rFonts w:asciiTheme="minorEastAsia" w:eastAsiaTheme="minorEastAsia" w:hAnsiTheme="minorEastAsia" w:cs="Arial Unicode MS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Arial Unicode MS"/>
                <w:color w:val="000000"/>
                <w:kern w:val="0"/>
                <w:sz w:val="22"/>
                <w:szCs w:val="22"/>
              </w:rPr>
              <w:t>5*2.5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jc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jc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2714F" w:rsidRPr="000B65F4" w:rsidRDefault="00A2714F">
            <w:pPr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</w:p>
        </w:tc>
      </w:tr>
      <w:tr w:rsidR="00A2714F" w:rsidTr="000B65F4">
        <w:trPr>
          <w:trHeight w:val="486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Default="000B65F4" w:rsidP="000B65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辅材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rPr>
                <w:rFonts w:asciiTheme="minorEastAsia" w:eastAsiaTheme="minorEastAsia" w:hAnsiTheme="minorEastAsia" w:cs="Arial Unicode MS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批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jc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jc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2714F" w:rsidRPr="000B65F4" w:rsidRDefault="00E41DF1">
            <w:pPr>
              <w:widowControl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含法兰，垫片，三通，旁路</w:t>
            </w:r>
          </w:p>
        </w:tc>
      </w:tr>
      <w:tr w:rsidR="00A2714F" w:rsidTr="000B65F4">
        <w:trPr>
          <w:trHeight w:val="524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Default="000B65F4" w:rsidP="000B65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改造费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rPr>
                <w:rFonts w:asciiTheme="minorEastAsia" w:eastAsiaTheme="minorEastAsia" w:hAnsiTheme="minorEastAsia" w:cs="Arial Unicode MS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jc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jc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2714F" w:rsidRPr="000B65F4" w:rsidRDefault="00E41DF1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含切管，改造，恢复保温</w:t>
            </w:r>
          </w:p>
        </w:tc>
      </w:tr>
      <w:tr w:rsidR="00A2714F" w:rsidTr="000B65F4">
        <w:trPr>
          <w:trHeight w:val="799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Default="000B65F4" w:rsidP="000B65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不锈钢护栏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rPr>
                <w:rFonts w:asciiTheme="minorEastAsia" w:eastAsiaTheme="minorEastAsia" w:hAnsiTheme="minorEastAsia" w:cs="Arial Unicode MS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E41DF1" w:rsidP="000B65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kern w:val="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jc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Pr="000B65F4" w:rsidRDefault="00A2714F" w:rsidP="000B65F4">
            <w:pPr>
              <w:jc w:val="center"/>
              <w:rPr>
                <w:rFonts w:asciiTheme="minorEastAsia" w:eastAsiaTheme="minorEastAsia" w:hAnsiTheme="minorEastAsia" w:cs="黑体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2714F" w:rsidRPr="000B65F4" w:rsidRDefault="00E41DF1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0B65F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高1.2米</w:t>
            </w:r>
          </w:p>
        </w:tc>
      </w:tr>
      <w:tr w:rsidR="00A2714F" w:rsidTr="000B65F4">
        <w:trPr>
          <w:trHeight w:val="7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2714F" w:rsidRDefault="00E41DF1" w:rsidP="000B65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A2714F" w:rsidRPr="000B65F4" w:rsidRDefault="00A2714F">
            <w:pPr>
              <w:rPr>
                <w:rFonts w:asciiTheme="minorEastAsia" w:eastAsiaTheme="minorEastAsia" w:hAnsiTheme="minorEastAsia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A2714F" w:rsidRPr="000B65F4" w:rsidRDefault="00A2714F">
            <w:pPr>
              <w:rPr>
                <w:rFonts w:asciiTheme="minorEastAsia" w:eastAsiaTheme="minorEastAsia" w:hAnsiTheme="minorEastAsia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A2714F" w:rsidRPr="000B65F4" w:rsidRDefault="00A2714F">
            <w:pPr>
              <w:rPr>
                <w:rFonts w:asciiTheme="minorEastAsia" w:eastAsiaTheme="minorEastAsia" w:hAnsiTheme="minorEastAsia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2714F" w:rsidRPr="000B65F4" w:rsidRDefault="00A2714F">
            <w:pPr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2714F" w:rsidRPr="000B65F4" w:rsidRDefault="00A2714F">
            <w:pPr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2714F" w:rsidRPr="000B65F4" w:rsidRDefault="00A2714F">
            <w:pPr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</w:p>
        </w:tc>
      </w:tr>
      <w:tr w:rsidR="00A2714F" w:rsidTr="000B65F4">
        <w:trPr>
          <w:trHeight w:val="360"/>
        </w:trPr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A2714F" w:rsidRDefault="00E41DF1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52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A2714F" w:rsidRDefault="00E41DF1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1、报价含税含运费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br/>
              <w:t>2、工期：20天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br/>
              <w:t>3、水泵品牌：上海东方，上海东欧，上海熊猫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br/>
              <w:t>4、电缆品牌：华美、百花、珠江、起帆</w:t>
            </w:r>
          </w:p>
        </w:tc>
      </w:tr>
      <w:tr w:rsidR="00A2714F" w:rsidTr="000B65F4">
        <w:trPr>
          <w:trHeight w:val="1040"/>
        </w:trPr>
        <w:tc>
          <w:tcPr>
            <w:tcW w:w="1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A2714F" w:rsidRDefault="00A2714F">
            <w:pPr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752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A2714F" w:rsidRDefault="00A2714F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</w:tbl>
    <w:p w:rsidR="00A2714F" w:rsidRDefault="00A2714F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A2714F" w:rsidSect="00A2714F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A9D" w:rsidRDefault="009D0A9D" w:rsidP="00A2714F">
      <w:r>
        <w:separator/>
      </w:r>
    </w:p>
  </w:endnote>
  <w:endnote w:type="continuationSeparator" w:id="1">
    <w:p w:rsidR="009D0A9D" w:rsidRDefault="009D0A9D" w:rsidP="00A27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14F" w:rsidRDefault="00A2714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A9D" w:rsidRDefault="009D0A9D" w:rsidP="00A2714F">
      <w:r>
        <w:separator/>
      </w:r>
    </w:p>
  </w:footnote>
  <w:footnote w:type="continuationSeparator" w:id="1">
    <w:p w:rsidR="009D0A9D" w:rsidRDefault="009D0A9D" w:rsidP="00A27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14F" w:rsidRDefault="00A2714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3E"/>
    <w:rsid w:val="00007EBA"/>
    <w:rsid w:val="00010CC3"/>
    <w:rsid w:val="00015729"/>
    <w:rsid w:val="00021697"/>
    <w:rsid w:val="00021B5B"/>
    <w:rsid w:val="0002323D"/>
    <w:rsid w:val="00034BC7"/>
    <w:rsid w:val="0003776C"/>
    <w:rsid w:val="0004143A"/>
    <w:rsid w:val="000446E7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7AD0"/>
    <w:rsid w:val="000A0573"/>
    <w:rsid w:val="000A0628"/>
    <w:rsid w:val="000A27DF"/>
    <w:rsid w:val="000A2F3E"/>
    <w:rsid w:val="000A78D0"/>
    <w:rsid w:val="000A7EC6"/>
    <w:rsid w:val="000B3CC9"/>
    <w:rsid w:val="000B65F4"/>
    <w:rsid w:val="000C1B78"/>
    <w:rsid w:val="000C598F"/>
    <w:rsid w:val="000D52A6"/>
    <w:rsid w:val="000D7C53"/>
    <w:rsid w:val="000E2217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EC5"/>
    <w:rsid w:val="00193BB9"/>
    <w:rsid w:val="00196561"/>
    <w:rsid w:val="0019744E"/>
    <w:rsid w:val="001A11F8"/>
    <w:rsid w:val="001A1B2A"/>
    <w:rsid w:val="001B1FE5"/>
    <w:rsid w:val="001B2177"/>
    <w:rsid w:val="001B24F8"/>
    <w:rsid w:val="001B377B"/>
    <w:rsid w:val="001B6346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791B"/>
    <w:rsid w:val="00290836"/>
    <w:rsid w:val="00291CBC"/>
    <w:rsid w:val="00296864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2971"/>
    <w:rsid w:val="002E32F1"/>
    <w:rsid w:val="002F4355"/>
    <w:rsid w:val="002F4475"/>
    <w:rsid w:val="0030076A"/>
    <w:rsid w:val="00301138"/>
    <w:rsid w:val="00307771"/>
    <w:rsid w:val="0031101D"/>
    <w:rsid w:val="00330DF3"/>
    <w:rsid w:val="00330F80"/>
    <w:rsid w:val="00333FDE"/>
    <w:rsid w:val="003359DC"/>
    <w:rsid w:val="00346D67"/>
    <w:rsid w:val="00347CA3"/>
    <w:rsid w:val="003538B4"/>
    <w:rsid w:val="00365B62"/>
    <w:rsid w:val="003779C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4528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2548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17206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02DC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8568C"/>
    <w:rsid w:val="00992BE4"/>
    <w:rsid w:val="00993F54"/>
    <w:rsid w:val="00997EE7"/>
    <w:rsid w:val="009A1141"/>
    <w:rsid w:val="009A258D"/>
    <w:rsid w:val="009A5308"/>
    <w:rsid w:val="009B3CD6"/>
    <w:rsid w:val="009B6A92"/>
    <w:rsid w:val="009C2AF4"/>
    <w:rsid w:val="009C33A5"/>
    <w:rsid w:val="009C38A8"/>
    <w:rsid w:val="009C63E4"/>
    <w:rsid w:val="009D06E0"/>
    <w:rsid w:val="009D0A9D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2714F"/>
    <w:rsid w:val="00A30295"/>
    <w:rsid w:val="00A314AA"/>
    <w:rsid w:val="00A35806"/>
    <w:rsid w:val="00A411B2"/>
    <w:rsid w:val="00A41751"/>
    <w:rsid w:val="00A44CD5"/>
    <w:rsid w:val="00A456D3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878A8"/>
    <w:rsid w:val="00A93E14"/>
    <w:rsid w:val="00AA4DFB"/>
    <w:rsid w:val="00AA7EB3"/>
    <w:rsid w:val="00AC2AA9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6144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6A1"/>
    <w:rsid w:val="00BD0D0C"/>
    <w:rsid w:val="00BD64B7"/>
    <w:rsid w:val="00BD7868"/>
    <w:rsid w:val="00BD7F2F"/>
    <w:rsid w:val="00BD7FE7"/>
    <w:rsid w:val="00BF0835"/>
    <w:rsid w:val="00BF6B5A"/>
    <w:rsid w:val="00C0145C"/>
    <w:rsid w:val="00C040AE"/>
    <w:rsid w:val="00C069ED"/>
    <w:rsid w:val="00C1194A"/>
    <w:rsid w:val="00C13EC5"/>
    <w:rsid w:val="00C25872"/>
    <w:rsid w:val="00C25AE9"/>
    <w:rsid w:val="00C25F24"/>
    <w:rsid w:val="00C33856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A5B7F"/>
    <w:rsid w:val="00CB66C5"/>
    <w:rsid w:val="00CC3080"/>
    <w:rsid w:val="00CC544E"/>
    <w:rsid w:val="00CD22BB"/>
    <w:rsid w:val="00CD316A"/>
    <w:rsid w:val="00CE6634"/>
    <w:rsid w:val="00CF07AD"/>
    <w:rsid w:val="00CF098B"/>
    <w:rsid w:val="00CF127E"/>
    <w:rsid w:val="00D020B2"/>
    <w:rsid w:val="00D050B6"/>
    <w:rsid w:val="00D10572"/>
    <w:rsid w:val="00D12E92"/>
    <w:rsid w:val="00D13C95"/>
    <w:rsid w:val="00D253CE"/>
    <w:rsid w:val="00D25863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4CAE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9A1"/>
    <w:rsid w:val="00DE5EA6"/>
    <w:rsid w:val="00DF63D5"/>
    <w:rsid w:val="00E007A8"/>
    <w:rsid w:val="00E02EDC"/>
    <w:rsid w:val="00E123D0"/>
    <w:rsid w:val="00E1257E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BD0"/>
    <w:rsid w:val="00E41DF1"/>
    <w:rsid w:val="00E439D7"/>
    <w:rsid w:val="00E518F8"/>
    <w:rsid w:val="00E80C4B"/>
    <w:rsid w:val="00E81CF6"/>
    <w:rsid w:val="00E8616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A31FF"/>
    <w:rsid w:val="00FB17C7"/>
    <w:rsid w:val="00FB73CD"/>
    <w:rsid w:val="00FC0890"/>
    <w:rsid w:val="00FD2DEC"/>
    <w:rsid w:val="00FD651B"/>
    <w:rsid w:val="00FE246C"/>
    <w:rsid w:val="00FE49ED"/>
    <w:rsid w:val="00FE6B5A"/>
    <w:rsid w:val="00FE724F"/>
    <w:rsid w:val="00FF3199"/>
    <w:rsid w:val="00FF5911"/>
    <w:rsid w:val="00FF6F39"/>
    <w:rsid w:val="26185E33"/>
    <w:rsid w:val="2640123E"/>
    <w:rsid w:val="2C7E2C23"/>
    <w:rsid w:val="4BB3033C"/>
    <w:rsid w:val="53CC267C"/>
    <w:rsid w:val="59485277"/>
    <w:rsid w:val="61A01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27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27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A2714F"/>
    <w:rPr>
      <w:sz w:val="24"/>
    </w:rPr>
  </w:style>
  <w:style w:type="table" w:styleId="a6">
    <w:name w:val="Table Grid"/>
    <w:basedOn w:val="a1"/>
    <w:qFormat/>
    <w:rsid w:val="00A2714F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2714F"/>
    <w:rPr>
      <w:b/>
      <w:bCs/>
    </w:rPr>
  </w:style>
  <w:style w:type="character" w:styleId="a8">
    <w:name w:val="Hyperlink"/>
    <w:basedOn w:val="a0"/>
    <w:qFormat/>
    <w:rsid w:val="00A2714F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A2714F"/>
  </w:style>
  <w:style w:type="paragraph" w:customStyle="1" w:styleId="p0">
    <w:name w:val="p0"/>
    <w:basedOn w:val="a"/>
    <w:qFormat/>
    <w:rsid w:val="00A271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A2714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2714F"/>
    <w:rPr>
      <w:kern w:val="2"/>
      <w:sz w:val="18"/>
      <w:szCs w:val="18"/>
    </w:rPr>
  </w:style>
  <w:style w:type="paragraph" w:styleId="a9">
    <w:name w:val="Balloon Text"/>
    <w:basedOn w:val="a"/>
    <w:link w:val="Char1"/>
    <w:rsid w:val="00BD06A1"/>
    <w:rPr>
      <w:sz w:val="16"/>
      <w:szCs w:val="16"/>
    </w:rPr>
  </w:style>
  <w:style w:type="character" w:customStyle="1" w:styleId="Char1">
    <w:name w:val="批注框文本 Char"/>
    <w:basedOn w:val="a0"/>
    <w:link w:val="a9"/>
    <w:rsid w:val="00BD06A1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BEEB562-6EEA-46C3-A62D-50EF7845A5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401</Words>
  <Characters>2287</Characters>
  <Application>Microsoft Office Word</Application>
  <DocSecurity>0</DocSecurity>
  <Lines>19</Lines>
  <Paragraphs>5</Paragraphs>
  <ScaleCrop>false</ScaleCrop>
  <Company>微软中国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dreamsummit</cp:lastModifiedBy>
  <cp:revision>3</cp:revision>
  <cp:lastPrinted>2020-08-08T01:09:00Z</cp:lastPrinted>
  <dcterms:created xsi:type="dcterms:W3CDTF">2020-08-07T23:59:00Z</dcterms:created>
  <dcterms:modified xsi:type="dcterms:W3CDTF">2020-08-08T01:09:00Z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