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FB" w:rsidRPr="00083094" w:rsidRDefault="00ED4EFB">
      <w:pPr>
        <w:spacing w:line="360" w:lineRule="auto"/>
        <w:jc w:val="center"/>
        <w:rPr>
          <w:rFonts w:ascii="黑体" w:eastAsia="黑体" w:hAnsi="黑体" w:cs="黑体"/>
          <w:b/>
          <w:bCs/>
          <w:sz w:val="52"/>
          <w:szCs w:val="52"/>
        </w:rPr>
      </w:pPr>
    </w:p>
    <w:p w:rsidR="00C3476B" w:rsidRPr="00083094" w:rsidRDefault="00C3476B">
      <w:pPr>
        <w:spacing w:line="360" w:lineRule="auto"/>
        <w:jc w:val="center"/>
        <w:rPr>
          <w:rFonts w:ascii="黑体" w:eastAsia="黑体" w:hAnsi="黑体" w:cs="黑体"/>
          <w:b/>
          <w:bCs/>
          <w:sz w:val="52"/>
          <w:szCs w:val="52"/>
        </w:rPr>
      </w:pPr>
    </w:p>
    <w:p w:rsidR="00ED4EFB" w:rsidRPr="00083094" w:rsidRDefault="00ED4EFB">
      <w:pPr>
        <w:pStyle w:val="11"/>
      </w:pPr>
    </w:p>
    <w:p w:rsidR="00C3476B" w:rsidRPr="00083094" w:rsidRDefault="00AF1B44">
      <w:pPr>
        <w:spacing w:line="360" w:lineRule="auto"/>
        <w:jc w:val="center"/>
        <w:rPr>
          <w:rFonts w:ascii="宋体" w:hAnsi="宋体" w:cs="宋体"/>
          <w:b/>
          <w:bCs/>
          <w:sz w:val="44"/>
          <w:szCs w:val="44"/>
        </w:rPr>
      </w:pPr>
      <w:r w:rsidRPr="00083094">
        <w:rPr>
          <w:rFonts w:ascii="宋体" w:hAnsi="宋体" w:cs="宋体" w:hint="eastAsia"/>
          <w:b/>
          <w:bCs/>
          <w:sz w:val="44"/>
          <w:szCs w:val="44"/>
        </w:rPr>
        <w:t>江苏省南通卫生高职校教学楼拱门教室改造项目</w:t>
      </w:r>
    </w:p>
    <w:p w:rsidR="00AF1B44" w:rsidRPr="00083094" w:rsidRDefault="00AF1B44">
      <w:pPr>
        <w:spacing w:line="360" w:lineRule="auto"/>
        <w:jc w:val="center"/>
        <w:rPr>
          <w:rFonts w:ascii="宋体" w:hAnsi="宋体" w:cs="宋体"/>
          <w:b/>
          <w:bCs/>
          <w:sz w:val="52"/>
          <w:szCs w:val="52"/>
        </w:rPr>
      </w:pPr>
    </w:p>
    <w:p w:rsidR="00ED4EFB" w:rsidRPr="00083094" w:rsidRDefault="00B25185" w:rsidP="00C3476B">
      <w:pPr>
        <w:spacing w:line="360" w:lineRule="auto"/>
        <w:jc w:val="center"/>
        <w:rPr>
          <w:rFonts w:ascii="宋体" w:hAnsi="宋体" w:cs="宋体"/>
          <w:b/>
          <w:bCs/>
          <w:sz w:val="52"/>
          <w:szCs w:val="52"/>
          <w:u w:val="single"/>
        </w:rPr>
      </w:pPr>
      <w:r w:rsidRPr="00083094">
        <w:rPr>
          <w:rFonts w:ascii="宋体" w:hAnsi="宋体" w:cs="宋体" w:hint="eastAsia"/>
          <w:b/>
          <w:bCs/>
          <w:sz w:val="52"/>
          <w:szCs w:val="52"/>
        </w:rPr>
        <w:t>招标文件</w:t>
      </w:r>
    </w:p>
    <w:p w:rsidR="00ED4EFB" w:rsidRPr="00083094" w:rsidRDefault="00B25185" w:rsidP="00AF1B44">
      <w:pPr>
        <w:spacing w:line="360" w:lineRule="auto"/>
        <w:ind w:firstLineChars="1200" w:firstLine="3373"/>
        <w:rPr>
          <w:rFonts w:ascii="宋体" w:hAnsi="宋体" w:cs="宋体"/>
          <w:b/>
          <w:sz w:val="28"/>
          <w:szCs w:val="28"/>
        </w:rPr>
      </w:pPr>
      <w:r w:rsidRPr="00083094">
        <w:rPr>
          <w:rFonts w:ascii="宋体" w:hAnsi="宋体" w:cs="宋体" w:hint="eastAsia"/>
          <w:b/>
          <w:sz w:val="28"/>
          <w:szCs w:val="28"/>
        </w:rPr>
        <w:t>项目编号：</w:t>
      </w:r>
      <w:r w:rsidR="00AF1B44" w:rsidRPr="00083094">
        <w:rPr>
          <w:rFonts w:ascii="宋体" w:hAnsi="宋体" w:cs="宋体" w:hint="eastAsia"/>
          <w:b/>
          <w:sz w:val="28"/>
          <w:szCs w:val="28"/>
        </w:rPr>
        <w:t>WXBS2022027</w:t>
      </w:r>
    </w:p>
    <w:p w:rsidR="00ED4EFB" w:rsidRPr="00083094" w:rsidRDefault="00ED4EFB">
      <w:pPr>
        <w:spacing w:line="360" w:lineRule="auto"/>
        <w:jc w:val="center"/>
        <w:rPr>
          <w:rFonts w:ascii="宋体" w:hAnsi="宋体" w:cs="宋体"/>
          <w:sz w:val="25"/>
        </w:rPr>
      </w:pPr>
    </w:p>
    <w:p w:rsidR="00ED4EFB" w:rsidRPr="00083094" w:rsidRDefault="00ED4EFB">
      <w:pPr>
        <w:spacing w:line="360" w:lineRule="auto"/>
        <w:jc w:val="center"/>
        <w:rPr>
          <w:rFonts w:ascii="宋体" w:hAnsi="宋体" w:cs="宋体"/>
          <w:sz w:val="25"/>
        </w:rPr>
      </w:pPr>
    </w:p>
    <w:p w:rsidR="00ED4EFB" w:rsidRPr="00083094" w:rsidRDefault="00ED4EFB">
      <w:pPr>
        <w:spacing w:line="360" w:lineRule="auto"/>
        <w:jc w:val="center"/>
        <w:rPr>
          <w:rFonts w:ascii="宋体" w:hAnsi="宋体" w:cs="宋体"/>
          <w:sz w:val="25"/>
        </w:rPr>
      </w:pPr>
    </w:p>
    <w:p w:rsidR="00ED4EFB" w:rsidRPr="00083094" w:rsidRDefault="00ED4EFB">
      <w:pPr>
        <w:spacing w:line="360" w:lineRule="auto"/>
        <w:jc w:val="center"/>
        <w:rPr>
          <w:rFonts w:ascii="宋体" w:hAnsi="宋体" w:cs="宋体"/>
          <w:sz w:val="25"/>
        </w:rPr>
      </w:pPr>
    </w:p>
    <w:p w:rsidR="00ED4EFB" w:rsidRPr="00083094" w:rsidRDefault="00ED4EFB">
      <w:pPr>
        <w:spacing w:line="360" w:lineRule="auto"/>
        <w:jc w:val="center"/>
        <w:rPr>
          <w:rFonts w:ascii="宋体" w:hAnsi="宋体" w:cs="宋体"/>
          <w:sz w:val="25"/>
        </w:rPr>
      </w:pPr>
    </w:p>
    <w:p w:rsidR="00ED4EFB" w:rsidRPr="00083094" w:rsidRDefault="00ED4EFB">
      <w:pPr>
        <w:spacing w:line="360" w:lineRule="auto"/>
        <w:rPr>
          <w:rFonts w:ascii="宋体" w:hAnsi="宋体" w:cs="宋体"/>
          <w:sz w:val="25"/>
        </w:rPr>
      </w:pPr>
    </w:p>
    <w:p w:rsidR="00ED4EFB" w:rsidRPr="00083094" w:rsidRDefault="00ED4EFB">
      <w:pPr>
        <w:spacing w:line="360" w:lineRule="auto"/>
        <w:jc w:val="center"/>
        <w:rPr>
          <w:rFonts w:ascii="宋体" w:hAnsi="宋体" w:cs="宋体"/>
          <w:sz w:val="25"/>
        </w:rPr>
      </w:pPr>
    </w:p>
    <w:p w:rsidR="00ED4EFB" w:rsidRPr="00083094" w:rsidRDefault="00ED4EFB">
      <w:pPr>
        <w:pStyle w:val="11"/>
      </w:pPr>
    </w:p>
    <w:p w:rsidR="00ED4EFB" w:rsidRPr="00083094" w:rsidRDefault="00ED4EFB">
      <w:pPr>
        <w:pStyle w:val="11"/>
      </w:pPr>
    </w:p>
    <w:p w:rsidR="00ED4EFB" w:rsidRPr="00083094" w:rsidRDefault="00B25185">
      <w:pPr>
        <w:spacing w:line="360" w:lineRule="auto"/>
        <w:ind w:firstLineChars="545" w:firstLine="1751"/>
        <w:jc w:val="left"/>
        <w:rPr>
          <w:rFonts w:ascii="宋体" w:hAnsi="宋体" w:cs="宋体"/>
          <w:b/>
          <w:bCs/>
          <w:sz w:val="32"/>
          <w:szCs w:val="32"/>
        </w:rPr>
      </w:pPr>
      <w:r w:rsidRPr="00083094">
        <w:rPr>
          <w:rFonts w:ascii="宋体" w:hAnsi="宋体" w:cs="宋体" w:hint="eastAsia"/>
          <w:b/>
          <w:bCs/>
          <w:sz w:val="32"/>
          <w:szCs w:val="32"/>
        </w:rPr>
        <w:t>招  标  人：</w:t>
      </w:r>
      <w:r w:rsidR="00AF1B44" w:rsidRPr="00083094">
        <w:rPr>
          <w:rFonts w:ascii="宋体" w:hAnsi="宋体" w:cs="宋体" w:hint="eastAsia"/>
          <w:b/>
          <w:bCs/>
          <w:sz w:val="32"/>
          <w:szCs w:val="32"/>
        </w:rPr>
        <w:t>江苏省南通卫生高等职业技术学校</w:t>
      </w:r>
    </w:p>
    <w:p w:rsidR="00ED4EFB" w:rsidRPr="00083094" w:rsidRDefault="00B25185">
      <w:pPr>
        <w:spacing w:line="360" w:lineRule="auto"/>
        <w:ind w:firstLineChars="546" w:firstLine="1754"/>
        <w:rPr>
          <w:rFonts w:ascii="宋体" w:hAnsi="宋体" w:cs="宋体"/>
          <w:b/>
          <w:bCs/>
          <w:sz w:val="32"/>
          <w:szCs w:val="32"/>
        </w:rPr>
      </w:pPr>
      <w:r w:rsidRPr="00083094">
        <w:rPr>
          <w:rFonts w:ascii="宋体" w:hAnsi="宋体" w:cs="宋体" w:hint="eastAsia"/>
          <w:b/>
          <w:bCs/>
          <w:sz w:val="32"/>
          <w:szCs w:val="32"/>
        </w:rPr>
        <w:t>招标代理人：南通城建工程项目管理有限公司</w:t>
      </w:r>
    </w:p>
    <w:p w:rsidR="00ED4EFB" w:rsidRPr="00083094" w:rsidRDefault="00B25185">
      <w:pPr>
        <w:pStyle w:val="ae"/>
        <w:spacing w:line="360" w:lineRule="auto"/>
        <w:ind w:leftChars="0" w:left="0" w:firstLineChars="545" w:firstLine="1751"/>
        <w:rPr>
          <w:rFonts w:ascii="宋体" w:eastAsia="宋体" w:hAnsi="宋体" w:cs="宋体"/>
          <w:b/>
          <w:bCs/>
          <w:sz w:val="44"/>
        </w:rPr>
      </w:pPr>
      <w:r w:rsidRPr="00083094">
        <w:rPr>
          <w:rFonts w:ascii="宋体" w:eastAsia="宋体" w:hAnsi="宋体" w:cs="宋体" w:hint="eastAsia"/>
          <w:b/>
          <w:sz w:val="32"/>
          <w:szCs w:val="32"/>
        </w:rPr>
        <w:t>日      期：2022年</w:t>
      </w:r>
      <w:r w:rsidR="00AF1B44" w:rsidRPr="00083094">
        <w:rPr>
          <w:rFonts w:ascii="宋体" w:eastAsia="宋体" w:hAnsi="宋体" w:cs="宋体" w:hint="eastAsia"/>
          <w:b/>
          <w:sz w:val="32"/>
          <w:szCs w:val="32"/>
        </w:rPr>
        <w:t>5</w:t>
      </w:r>
      <w:r w:rsidRPr="00083094">
        <w:rPr>
          <w:rFonts w:ascii="宋体" w:eastAsia="宋体" w:hAnsi="宋体" w:cs="宋体" w:hint="eastAsia"/>
          <w:b/>
          <w:sz w:val="32"/>
          <w:szCs w:val="32"/>
        </w:rPr>
        <w:t>月</w:t>
      </w:r>
      <w:r w:rsidR="000F1EE0" w:rsidRPr="00083094">
        <w:rPr>
          <w:rFonts w:ascii="宋体" w:eastAsia="宋体" w:hAnsi="宋体" w:cs="宋体" w:hint="eastAsia"/>
          <w:b/>
          <w:sz w:val="32"/>
          <w:szCs w:val="32"/>
        </w:rPr>
        <w:t>16</w:t>
      </w:r>
      <w:r w:rsidRPr="00083094">
        <w:rPr>
          <w:rFonts w:ascii="宋体" w:eastAsia="宋体" w:hAnsi="宋体" w:cs="宋体" w:hint="eastAsia"/>
          <w:b/>
          <w:sz w:val="32"/>
          <w:szCs w:val="32"/>
        </w:rPr>
        <w:t>日</w:t>
      </w:r>
    </w:p>
    <w:p w:rsidR="00ED4EFB" w:rsidRPr="00083094" w:rsidRDefault="00B25185">
      <w:pPr>
        <w:pStyle w:val="1"/>
        <w:jc w:val="center"/>
        <w:rPr>
          <w:rFonts w:ascii="宋体" w:hAnsi="宋体" w:cs="宋体"/>
          <w:b w:val="0"/>
          <w:sz w:val="36"/>
        </w:rPr>
      </w:pPr>
      <w:bookmarkStart w:id="0" w:name="_Toc380680177"/>
      <w:bookmarkStart w:id="1" w:name="_Toc380681010"/>
      <w:bookmarkStart w:id="2" w:name="_Toc380680817"/>
      <w:bookmarkStart w:id="3" w:name="_Toc465181333"/>
      <w:bookmarkStart w:id="4" w:name="_Toc380681229"/>
      <w:r w:rsidRPr="00083094">
        <w:rPr>
          <w:rFonts w:ascii="宋体" w:hAnsi="宋体" w:cs="宋体" w:hint="eastAsia"/>
          <w:b w:val="0"/>
          <w:sz w:val="36"/>
        </w:rPr>
        <w:lastRenderedPageBreak/>
        <w:t>工程招标文件备案表</w:t>
      </w:r>
      <w:bookmarkEnd w:id="0"/>
      <w:bookmarkEnd w:id="1"/>
      <w:bookmarkEnd w:id="2"/>
      <w:bookmarkEnd w:id="3"/>
      <w:bookmarkEnd w:id="4"/>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8930"/>
      </w:tblGrid>
      <w:tr w:rsidR="00ED4EFB" w:rsidRPr="00083094">
        <w:trPr>
          <w:trHeight w:val="2825"/>
        </w:trPr>
        <w:tc>
          <w:tcPr>
            <w:tcW w:w="8930" w:type="dxa"/>
            <w:tcBorders>
              <w:top w:val="single" w:sz="4" w:space="0" w:color="auto"/>
              <w:left w:val="single" w:sz="4" w:space="0" w:color="auto"/>
              <w:bottom w:val="single" w:sz="4" w:space="0" w:color="auto"/>
              <w:right w:val="single" w:sz="4" w:space="0" w:color="auto"/>
            </w:tcBorders>
          </w:tcPr>
          <w:p w:rsidR="00ED4EFB" w:rsidRPr="00083094" w:rsidRDefault="00ED4EFB">
            <w:pPr>
              <w:spacing w:line="360" w:lineRule="auto"/>
              <w:rPr>
                <w:rFonts w:ascii="宋体" w:hAnsi="宋体" w:cs="宋体"/>
                <w:sz w:val="25"/>
              </w:rPr>
            </w:pPr>
          </w:p>
          <w:p w:rsidR="00AF1B44" w:rsidRPr="00083094" w:rsidRDefault="00AF1B44">
            <w:pPr>
              <w:spacing w:line="360" w:lineRule="auto"/>
              <w:rPr>
                <w:rFonts w:ascii="宋体" w:hAnsi="宋体" w:cs="宋体"/>
                <w:sz w:val="25"/>
              </w:rPr>
            </w:pPr>
          </w:p>
          <w:p w:rsidR="00ED4EFB" w:rsidRPr="00083094" w:rsidRDefault="00B25185" w:rsidP="00AF1B44">
            <w:pPr>
              <w:spacing w:line="360" w:lineRule="auto"/>
              <w:ind w:firstLineChars="400" w:firstLine="1120"/>
              <w:rPr>
                <w:rFonts w:ascii="宋体" w:hAnsi="宋体" w:cs="宋体"/>
                <w:sz w:val="28"/>
                <w:szCs w:val="28"/>
              </w:rPr>
            </w:pPr>
            <w:r w:rsidRPr="00083094">
              <w:rPr>
                <w:rFonts w:ascii="宋体" w:hAnsi="宋体" w:cs="宋体" w:hint="eastAsia"/>
                <w:sz w:val="28"/>
                <w:szCs w:val="28"/>
              </w:rPr>
              <w:t>编制人：</w:t>
            </w:r>
          </w:p>
          <w:p w:rsidR="00ED4EFB" w:rsidRPr="00083094" w:rsidRDefault="00ED4EFB">
            <w:pPr>
              <w:pStyle w:val="11"/>
              <w:rPr>
                <w:rFonts w:ascii="宋体" w:hAnsi="宋体" w:cs="宋体"/>
                <w:sz w:val="28"/>
                <w:szCs w:val="28"/>
              </w:rPr>
            </w:pPr>
          </w:p>
          <w:p w:rsidR="00B60256" w:rsidRPr="00083094" w:rsidRDefault="00B25185" w:rsidP="00B60256">
            <w:pPr>
              <w:spacing w:line="360" w:lineRule="auto"/>
              <w:ind w:firstLineChars="1500" w:firstLine="4200"/>
              <w:rPr>
                <w:rFonts w:ascii="宋体" w:hAnsi="宋体" w:cs="宋体"/>
                <w:sz w:val="28"/>
                <w:szCs w:val="28"/>
              </w:rPr>
            </w:pPr>
            <w:r w:rsidRPr="00083094">
              <w:rPr>
                <w:rFonts w:ascii="宋体" w:hAnsi="宋体" w:cs="宋体" w:hint="eastAsia"/>
                <w:sz w:val="28"/>
                <w:szCs w:val="28"/>
              </w:rPr>
              <w:t>日期：2022年</w:t>
            </w:r>
            <w:r w:rsidR="00AF1B44" w:rsidRPr="00083094">
              <w:rPr>
                <w:rFonts w:ascii="宋体" w:hAnsi="宋体" w:cs="宋体" w:hint="eastAsia"/>
                <w:sz w:val="28"/>
                <w:szCs w:val="28"/>
              </w:rPr>
              <w:t>5</w:t>
            </w:r>
            <w:r w:rsidRPr="00083094">
              <w:rPr>
                <w:rFonts w:ascii="宋体" w:hAnsi="宋体" w:cs="宋体" w:hint="eastAsia"/>
                <w:sz w:val="28"/>
                <w:szCs w:val="28"/>
              </w:rPr>
              <w:t>月</w:t>
            </w:r>
            <w:r w:rsidR="000F1EE0" w:rsidRPr="00083094">
              <w:rPr>
                <w:rFonts w:ascii="宋体" w:hAnsi="宋体" w:cs="宋体" w:hint="eastAsia"/>
                <w:sz w:val="28"/>
                <w:szCs w:val="28"/>
              </w:rPr>
              <w:t>16</w:t>
            </w:r>
            <w:r w:rsidRPr="00083094">
              <w:rPr>
                <w:rFonts w:ascii="宋体" w:hAnsi="宋体" w:cs="宋体" w:hint="eastAsia"/>
                <w:sz w:val="28"/>
                <w:szCs w:val="28"/>
              </w:rPr>
              <w:t>日</w:t>
            </w:r>
          </w:p>
          <w:p w:rsidR="00B60256" w:rsidRPr="00083094" w:rsidRDefault="00B60256" w:rsidP="00B60256">
            <w:pPr>
              <w:spacing w:line="360" w:lineRule="auto"/>
              <w:rPr>
                <w:rFonts w:ascii="宋体" w:hAnsi="宋体" w:cs="宋体"/>
                <w:sz w:val="28"/>
                <w:szCs w:val="28"/>
              </w:rPr>
            </w:pPr>
          </w:p>
        </w:tc>
      </w:tr>
      <w:tr w:rsidR="00ED4EFB" w:rsidRPr="00083094" w:rsidTr="00AF1B44">
        <w:trPr>
          <w:trHeight w:val="3315"/>
        </w:trPr>
        <w:tc>
          <w:tcPr>
            <w:tcW w:w="8930" w:type="dxa"/>
            <w:tcBorders>
              <w:top w:val="single" w:sz="4" w:space="0" w:color="auto"/>
              <w:left w:val="single" w:sz="4" w:space="0" w:color="auto"/>
              <w:bottom w:val="single" w:sz="4" w:space="0" w:color="auto"/>
              <w:right w:val="single" w:sz="4" w:space="0" w:color="auto"/>
            </w:tcBorders>
          </w:tcPr>
          <w:p w:rsidR="00ED4EFB" w:rsidRPr="00083094" w:rsidRDefault="00ED4EFB">
            <w:pPr>
              <w:spacing w:line="360" w:lineRule="auto"/>
              <w:rPr>
                <w:rFonts w:ascii="宋体" w:hAnsi="宋体" w:cs="宋体"/>
                <w:sz w:val="28"/>
                <w:szCs w:val="28"/>
              </w:rPr>
            </w:pPr>
          </w:p>
          <w:p w:rsidR="00ED4EFB" w:rsidRPr="00083094" w:rsidRDefault="00ED4EFB">
            <w:pPr>
              <w:spacing w:line="360" w:lineRule="auto"/>
              <w:rPr>
                <w:rFonts w:ascii="宋体" w:hAnsi="宋体" w:cs="宋体"/>
                <w:sz w:val="28"/>
                <w:szCs w:val="28"/>
              </w:rPr>
            </w:pPr>
          </w:p>
          <w:p w:rsidR="00ED4EFB" w:rsidRPr="00083094" w:rsidRDefault="00B25185" w:rsidP="00AF1B44">
            <w:pPr>
              <w:spacing w:line="360" w:lineRule="auto"/>
              <w:ind w:firstLineChars="400" w:firstLine="1120"/>
              <w:rPr>
                <w:rFonts w:ascii="宋体" w:hAnsi="宋体" w:cs="宋体"/>
                <w:sz w:val="28"/>
                <w:szCs w:val="28"/>
              </w:rPr>
            </w:pPr>
            <w:r w:rsidRPr="00083094">
              <w:rPr>
                <w:rFonts w:ascii="宋体" w:hAnsi="宋体" w:cs="宋体" w:hint="eastAsia"/>
                <w:sz w:val="28"/>
                <w:szCs w:val="28"/>
              </w:rPr>
              <w:t xml:space="preserve">招标人(盖章)             　</w:t>
            </w:r>
          </w:p>
          <w:p w:rsidR="00ED4EFB" w:rsidRPr="00083094" w:rsidRDefault="00ED4EFB">
            <w:pPr>
              <w:spacing w:line="360" w:lineRule="auto"/>
              <w:rPr>
                <w:rFonts w:ascii="宋体" w:hAnsi="宋体" w:cs="宋体"/>
                <w:sz w:val="28"/>
                <w:szCs w:val="28"/>
              </w:rPr>
            </w:pPr>
          </w:p>
          <w:p w:rsidR="00AF1B44" w:rsidRPr="00083094" w:rsidRDefault="00AF1B44" w:rsidP="00AF1B44">
            <w:pPr>
              <w:spacing w:line="360" w:lineRule="auto"/>
              <w:ind w:right="1260"/>
              <w:rPr>
                <w:rFonts w:ascii="宋体" w:hAnsi="宋体" w:cs="宋体"/>
                <w:sz w:val="28"/>
                <w:szCs w:val="28"/>
              </w:rPr>
            </w:pPr>
          </w:p>
          <w:p w:rsidR="00AF1B44" w:rsidRPr="00083094" w:rsidRDefault="00AF1B44" w:rsidP="00AF1B44">
            <w:pPr>
              <w:spacing w:line="360" w:lineRule="auto"/>
              <w:ind w:right="1260" w:firstLineChars="1500" w:firstLine="4200"/>
              <w:rPr>
                <w:rFonts w:ascii="宋体" w:hAnsi="宋体" w:cs="宋体"/>
                <w:sz w:val="28"/>
                <w:szCs w:val="28"/>
              </w:rPr>
            </w:pPr>
            <w:r w:rsidRPr="00083094">
              <w:rPr>
                <w:rFonts w:ascii="宋体" w:hAnsi="宋体" w:cs="宋体" w:hint="eastAsia"/>
                <w:sz w:val="28"/>
                <w:szCs w:val="28"/>
              </w:rPr>
              <w:t>日期：2022年5月</w:t>
            </w:r>
            <w:r w:rsidR="000F1EE0" w:rsidRPr="00083094">
              <w:rPr>
                <w:rFonts w:ascii="宋体" w:hAnsi="宋体" w:cs="宋体" w:hint="eastAsia"/>
                <w:sz w:val="28"/>
                <w:szCs w:val="28"/>
              </w:rPr>
              <w:t>16</w:t>
            </w:r>
            <w:r w:rsidRPr="00083094">
              <w:rPr>
                <w:rFonts w:ascii="宋体" w:hAnsi="宋体" w:cs="宋体" w:hint="eastAsia"/>
                <w:sz w:val="28"/>
                <w:szCs w:val="28"/>
              </w:rPr>
              <w:t>日</w:t>
            </w:r>
          </w:p>
          <w:p w:rsidR="00AF1B44" w:rsidRPr="00083094" w:rsidRDefault="00AF1B44" w:rsidP="00AF1B44">
            <w:pPr>
              <w:spacing w:line="360" w:lineRule="auto"/>
              <w:ind w:right="1260"/>
              <w:rPr>
                <w:rFonts w:ascii="宋体" w:hAnsi="宋体" w:cs="宋体"/>
                <w:sz w:val="28"/>
                <w:szCs w:val="28"/>
              </w:rPr>
            </w:pPr>
          </w:p>
        </w:tc>
      </w:tr>
      <w:tr w:rsidR="00AF1B44" w:rsidRPr="00083094" w:rsidTr="00AF1B44">
        <w:trPr>
          <w:trHeight w:val="3322"/>
        </w:trPr>
        <w:tc>
          <w:tcPr>
            <w:tcW w:w="8930" w:type="dxa"/>
            <w:tcBorders>
              <w:top w:val="single" w:sz="4" w:space="0" w:color="auto"/>
              <w:left w:val="single" w:sz="4" w:space="0" w:color="auto"/>
              <w:bottom w:val="single" w:sz="4" w:space="0" w:color="auto"/>
              <w:right w:val="single" w:sz="4" w:space="0" w:color="auto"/>
            </w:tcBorders>
          </w:tcPr>
          <w:p w:rsidR="00AF1B44" w:rsidRPr="00083094" w:rsidRDefault="00AF1B44">
            <w:pPr>
              <w:pStyle w:val="11"/>
            </w:pPr>
          </w:p>
          <w:p w:rsidR="00AF1B44" w:rsidRPr="00083094" w:rsidRDefault="00AF1B44">
            <w:pPr>
              <w:spacing w:line="360" w:lineRule="auto"/>
              <w:rPr>
                <w:rFonts w:ascii="宋体" w:hAnsi="宋体" w:cs="宋体"/>
                <w:sz w:val="28"/>
                <w:szCs w:val="28"/>
              </w:rPr>
            </w:pPr>
          </w:p>
          <w:p w:rsidR="00AF1B44" w:rsidRPr="00083094" w:rsidRDefault="00AF1B44" w:rsidP="00AF1B44">
            <w:pPr>
              <w:spacing w:line="360" w:lineRule="auto"/>
              <w:ind w:firstLineChars="400" w:firstLine="1120"/>
              <w:rPr>
                <w:rFonts w:ascii="宋体" w:hAnsi="宋体" w:cs="宋体"/>
                <w:sz w:val="28"/>
                <w:szCs w:val="28"/>
              </w:rPr>
            </w:pPr>
            <w:r w:rsidRPr="00083094">
              <w:rPr>
                <w:rFonts w:ascii="宋体" w:hAnsi="宋体" w:cs="宋体" w:hint="eastAsia"/>
                <w:sz w:val="28"/>
                <w:szCs w:val="28"/>
              </w:rPr>
              <w:t xml:space="preserve">招标代理机构(盖章)        </w:t>
            </w:r>
          </w:p>
          <w:p w:rsidR="00AF1B44" w:rsidRPr="00083094" w:rsidRDefault="00AF1B44">
            <w:pPr>
              <w:spacing w:line="360" w:lineRule="auto"/>
              <w:rPr>
                <w:rFonts w:ascii="宋体" w:hAnsi="宋体" w:cs="宋体"/>
                <w:sz w:val="28"/>
                <w:szCs w:val="28"/>
              </w:rPr>
            </w:pPr>
          </w:p>
          <w:p w:rsidR="00AF1B44" w:rsidRPr="00083094" w:rsidRDefault="00AF1B44" w:rsidP="00AF1B44">
            <w:pPr>
              <w:wordWrap w:val="0"/>
              <w:spacing w:line="360" w:lineRule="auto"/>
              <w:ind w:right="1260"/>
              <w:rPr>
                <w:rFonts w:ascii="宋体" w:hAnsi="宋体" w:cs="宋体"/>
                <w:sz w:val="28"/>
                <w:szCs w:val="28"/>
              </w:rPr>
            </w:pPr>
          </w:p>
          <w:p w:rsidR="00AF1B44" w:rsidRPr="00083094" w:rsidRDefault="00AF1B44" w:rsidP="00AF1B44">
            <w:pPr>
              <w:wordWrap w:val="0"/>
              <w:spacing w:line="360" w:lineRule="auto"/>
              <w:ind w:right="1260" w:firstLineChars="1500" w:firstLine="4200"/>
              <w:rPr>
                <w:rFonts w:ascii="宋体" w:hAnsi="宋体" w:cs="宋体"/>
                <w:sz w:val="28"/>
                <w:szCs w:val="28"/>
              </w:rPr>
            </w:pPr>
            <w:r w:rsidRPr="00083094">
              <w:rPr>
                <w:rFonts w:ascii="宋体" w:hAnsi="宋体" w:cs="宋体" w:hint="eastAsia"/>
                <w:sz w:val="28"/>
                <w:szCs w:val="28"/>
              </w:rPr>
              <w:t>日期：2022年5月</w:t>
            </w:r>
            <w:r w:rsidR="000F1EE0" w:rsidRPr="00083094">
              <w:rPr>
                <w:rFonts w:ascii="宋体" w:hAnsi="宋体" w:cs="宋体" w:hint="eastAsia"/>
                <w:sz w:val="28"/>
                <w:szCs w:val="28"/>
              </w:rPr>
              <w:t>16</w:t>
            </w:r>
            <w:r w:rsidRPr="00083094">
              <w:rPr>
                <w:rFonts w:ascii="宋体" w:hAnsi="宋体" w:cs="宋体" w:hint="eastAsia"/>
                <w:sz w:val="28"/>
                <w:szCs w:val="28"/>
              </w:rPr>
              <w:t>日</w:t>
            </w:r>
          </w:p>
          <w:p w:rsidR="00AF1B44" w:rsidRPr="00083094" w:rsidRDefault="00AF1B44" w:rsidP="00AF1B44">
            <w:pPr>
              <w:wordWrap w:val="0"/>
              <w:spacing w:line="360" w:lineRule="auto"/>
              <w:ind w:right="1260"/>
              <w:rPr>
                <w:rFonts w:ascii="宋体" w:hAnsi="宋体" w:cs="宋体"/>
                <w:sz w:val="28"/>
                <w:szCs w:val="28"/>
              </w:rPr>
            </w:pPr>
          </w:p>
        </w:tc>
      </w:tr>
    </w:tbl>
    <w:p w:rsidR="00151495" w:rsidRPr="00083094" w:rsidRDefault="00B25185" w:rsidP="003329E8">
      <w:pPr>
        <w:pStyle w:val="sh1"/>
        <w:rPr>
          <w:rFonts w:asciiTheme="minorEastAsia" w:eastAsiaTheme="minorEastAsia" w:hAnsiTheme="minorEastAsia"/>
          <w:noProof/>
          <w:sz w:val="24"/>
          <w:szCs w:val="24"/>
        </w:rPr>
      </w:pPr>
      <w:r w:rsidRPr="00083094">
        <w:rPr>
          <w:rFonts w:hint="eastAsia"/>
        </w:rPr>
        <w:br w:type="page"/>
      </w:r>
      <w:bookmarkStart w:id="5" w:name="_Toc380681011"/>
      <w:bookmarkStart w:id="6" w:name="_Toc380680178"/>
      <w:bookmarkStart w:id="7" w:name="_Toc465181334"/>
      <w:bookmarkStart w:id="8" w:name="_Toc380680818"/>
      <w:bookmarkStart w:id="9" w:name="_Toc380681230"/>
      <w:r w:rsidR="00AB7754" w:rsidRPr="00083094">
        <w:rPr>
          <w:rFonts w:asciiTheme="minorEastAsia" w:eastAsiaTheme="minorEastAsia" w:hAnsiTheme="minorEastAsia"/>
        </w:rPr>
        <w:fldChar w:fldCharType="begin"/>
      </w:r>
      <w:r w:rsidR="00151495" w:rsidRPr="00083094">
        <w:rPr>
          <w:rFonts w:asciiTheme="minorEastAsia" w:eastAsiaTheme="minorEastAsia" w:hAnsiTheme="minorEastAsia"/>
        </w:rPr>
        <w:instrText xml:space="preserve"> </w:instrText>
      </w:r>
      <w:r w:rsidR="00151495" w:rsidRPr="00083094">
        <w:rPr>
          <w:rFonts w:asciiTheme="minorEastAsia" w:eastAsiaTheme="minorEastAsia" w:hAnsiTheme="minorEastAsia" w:hint="eastAsia"/>
        </w:rPr>
        <w:instrText>TOC \h \z \t "sh2,1,sh1,1"</w:instrText>
      </w:r>
      <w:r w:rsidR="00151495" w:rsidRPr="00083094">
        <w:rPr>
          <w:rFonts w:asciiTheme="minorEastAsia" w:eastAsiaTheme="minorEastAsia" w:hAnsiTheme="minorEastAsia"/>
        </w:rPr>
        <w:instrText xml:space="preserve"> </w:instrText>
      </w:r>
      <w:r w:rsidR="00AB7754" w:rsidRPr="00083094">
        <w:rPr>
          <w:rFonts w:asciiTheme="minorEastAsia" w:eastAsiaTheme="minorEastAsia" w:hAnsiTheme="minorEastAsia"/>
        </w:rPr>
        <w:fldChar w:fldCharType="separate"/>
      </w:r>
    </w:p>
    <w:p w:rsidR="00151495" w:rsidRPr="00083094" w:rsidRDefault="00151495" w:rsidP="00151495">
      <w:pPr>
        <w:pStyle w:val="10"/>
        <w:tabs>
          <w:tab w:val="right" w:leader="dot" w:pos="9685"/>
        </w:tabs>
        <w:jc w:val="center"/>
        <w:rPr>
          <w:rStyle w:val="aff0"/>
          <w:rFonts w:asciiTheme="minorEastAsia" w:eastAsiaTheme="minorEastAsia" w:hAnsiTheme="minorEastAsia"/>
          <w:b/>
          <w:noProof/>
          <w:color w:val="auto"/>
          <w:sz w:val="36"/>
          <w:szCs w:val="36"/>
          <w:u w:val="none"/>
        </w:rPr>
      </w:pPr>
      <w:r w:rsidRPr="00083094">
        <w:rPr>
          <w:rStyle w:val="aff0"/>
          <w:rFonts w:asciiTheme="minorEastAsia" w:eastAsiaTheme="minorEastAsia" w:hAnsiTheme="minorEastAsia" w:hint="eastAsia"/>
          <w:b/>
          <w:noProof/>
          <w:color w:val="auto"/>
          <w:sz w:val="36"/>
          <w:szCs w:val="36"/>
          <w:u w:val="none"/>
        </w:rPr>
        <w:lastRenderedPageBreak/>
        <w:t>目</w:t>
      </w:r>
      <w:r w:rsidR="00883069" w:rsidRPr="00083094">
        <w:rPr>
          <w:rStyle w:val="aff0"/>
          <w:rFonts w:asciiTheme="minorEastAsia" w:eastAsiaTheme="minorEastAsia" w:hAnsiTheme="minorEastAsia" w:hint="eastAsia"/>
          <w:b/>
          <w:noProof/>
          <w:color w:val="auto"/>
          <w:sz w:val="36"/>
          <w:szCs w:val="36"/>
          <w:u w:val="none"/>
        </w:rPr>
        <w:t xml:space="preserve">   </w:t>
      </w:r>
      <w:r w:rsidRPr="00083094">
        <w:rPr>
          <w:rStyle w:val="aff0"/>
          <w:rFonts w:asciiTheme="minorEastAsia" w:eastAsiaTheme="minorEastAsia" w:hAnsiTheme="minorEastAsia" w:hint="eastAsia"/>
          <w:b/>
          <w:noProof/>
          <w:color w:val="auto"/>
          <w:sz w:val="36"/>
          <w:szCs w:val="36"/>
          <w:u w:val="none"/>
        </w:rPr>
        <w:t>录</w:t>
      </w:r>
    </w:p>
    <w:p w:rsidR="00151495" w:rsidRPr="00083094" w:rsidRDefault="00151495" w:rsidP="00151495">
      <w:pPr>
        <w:pStyle w:val="10"/>
        <w:tabs>
          <w:tab w:val="right" w:leader="dot" w:pos="9685"/>
        </w:tabs>
        <w:rPr>
          <w:rStyle w:val="aff0"/>
          <w:rFonts w:asciiTheme="minorEastAsia" w:eastAsiaTheme="minorEastAsia" w:hAnsiTheme="minorEastAsia"/>
          <w:b/>
          <w:noProof/>
          <w:color w:val="auto"/>
          <w:sz w:val="24"/>
          <w:szCs w:val="24"/>
        </w:rPr>
      </w:pPr>
    </w:p>
    <w:p w:rsidR="00151495" w:rsidRPr="00083094" w:rsidRDefault="00AB7754" w:rsidP="00151495">
      <w:pPr>
        <w:pStyle w:val="10"/>
        <w:tabs>
          <w:tab w:val="right" w:leader="dot" w:pos="9685"/>
        </w:tabs>
        <w:rPr>
          <w:rFonts w:asciiTheme="minorEastAsia" w:eastAsiaTheme="minorEastAsia" w:hAnsiTheme="minorEastAsia" w:cstheme="minorBidi"/>
          <w:b/>
          <w:noProof/>
          <w:sz w:val="24"/>
          <w:szCs w:val="24"/>
        </w:rPr>
      </w:pPr>
      <w:hyperlink w:anchor="_Toc96679330" w:history="1">
        <w:r w:rsidR="00151495" w:rsidRPr="00083094">
          <w:rPr>
            <w:rStyle w:val="aff0"/>
            <w:rFonts w:asciiTheme="minorEastAsia" w:eastAsiaTheme="minorEastAsia" w:hAnsiTheme="minorEastAsia" w:hint="eastAsia"/>
            <w:b/>
            <w:noProof/>
            <w:color w:val="auto"/>
            <w:sz w:val="24"/>
            <w:szCs w:val="24"/>
          </w:rPr>
          <w:t>第一章</w:t>
        </w:r>
        <w:r w:rsidR="00151495" w:rsidRPr="00083094">
          <w:rPr>
            <w:rStyle w:val="aff0"/>
            <w:rFonts w:asciiTheme="minorEastAsia" w:eastAsiaTheme="minorEastAsia" w:hAnsiTheme="minorEastAsia"/>
            <w:b/>
            <w:noProof/>
            <w:color w:val="auto"/>
            <w:sz w:val="24"/>
            <w:szCs w:val="24"/>
          </w:rPr>
          <w:t xml:space="preserve"> </w:t>
        </w:r>
        <w:r w:rsidR="00151495" w:rsidRPr="00083094">
          <w:rPr>
            <w:rStyle w:val="aff0"/>
            <w:rFonts w:asciiTheme="minorEastAsia" w:eastAsiaTheme="minorEastAsia" w:hAnsiTheme="minorEastAsia" w:hint="eastAsia"/>
            <w:b/>
            <w:noProof/>
            <w:color w:val="auto"/>
            <w:sz w:val="24"/>
            <w:szCs w:val="24"/>
          </w:rPr>
          <w:t>投标人须知及投标人须知前附表</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_Toc96679330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4</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1" w:history="1">
        <w:r w:rsidR="00151495" w:rsidRPr="00083094">
          <w:rPr>
            <w:rStyle w:val="aff0"/>
            <w:rFonts w:asciiTheme="minorEastAsia" w:eastAsiaTheme="minorEastAsia" w:hAnsiTheme="minorEastAsia" w:hint="eastAsia"/>
            <w:b/>
            <w:noProof/>
            <w:color w:val="auto"/>
            <w:sz w:val="24"/>
            <w:szCs w:val="24"/>
          </w:rPr>
          <w:t>一、投标人须知前附表</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_Toc96679331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4</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2" w:history="1">
        <w:r w:rsidR="00151495" w:rsidRPr="00083094">
          <w:rPr>
            <w:rStyle w:val="aff0"/>
            <w:rFonts w:asciiTheme="minorEastAsia" w:eastAsiaTheme="minorEastAsia" w:hAnsiTheme="minorEastAsia" w:hint="eastAsia"/>
            <w:b/>
            <w:noProof/>
            <w:color w:val="auto"/>
            <w:sz w:val="24"/>
            <w:szCs w:val="24"/>
          </w:rPr>
          <w:t>二、投标须知</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_Toc96679332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6</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3" w:history="1">
        <w:r w:rsidR="00151495" w:rsidRPr="00083094">
          <w:rPr>
            <w:rStyle w:val="aff0"/>
            <w:rFonts w:asciiTheme="minorEastAsia" w:eastAsiaTheme="minorEastAsia" w:hAnsiTheme="minorEastAsia" w:hint="eastAsia"/>
            <w:b/>
            <w:noProof/>
            <w:color w:val="auto"/>
            <w:sz w:val="24"/>
            <w:szCs w:val="24"/>
          </w:rPr>
          <w:t>（一）总则</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_Toc96679333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6</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4" w:history="1">
        <w:r w:rsidR="00151495" w:rsidRPr="00083094">
          <w:rPr>
            <w:rStyle w:val="aff0"/>
            <w:rFonts w:asciiTheme="minorEastAsia" w:eastAsiaTheme="minorEastAsia" w:hAnsiTheme="minorEastAsia" w:hint="eastAsia"/>
            <w:b/>
            <w:noProof/>
            <w:color w:val="auto"/>
            <w:kern w:val="0"/>
            <w:sz w:val="24"/>
            <w:szCs w:val="24"/>
          </w:rPr>
          <w:t>（二）招标文件</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_Toc96679334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8</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5" w:history="1">
        <w:r w:rsidR="00151495" w:rsidRPr="00083094">
          <w:rPr>
            <w:rStyle w:val="aff0"/>
            <w:rFonts w:asciiTheme="minorEastAsia" w:eastAsiaTheme="minorEastAsia" w:hAnsiTheme="minorEastAsia" w:hint="eastAsia"/>
            <w:b/>
            <w:noProof/>
            <w:color w:val="auto"/>
            <w:sz w:val="24"/>
            <w:szCs w:val="24"/>
          </w:rPr>
          <w:t>（三）投标文件</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_Toc96679335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10</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6" w:history="1">
        <w:r w:rsidR="00151495" w:rsidRPr="00083094">
          <w:rPr>
            <w:rStyle w:val="aff0"/>
            <w:rFonts w:asciiTheme="minorEastAsia" w:eastAsiaTheme="minorEastAsia" w:hAnsiTheme="minorEastAsia" w:hint="eastAsia"/>
            <w:b/>
            <w:noProof/>
            <w:color w:val="auto"/>
            <w:sz w:val="24"/>
            <w:szCs w:val="24"/>
          </w:rPr>
          <w:t>（四）投标报价</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_Toc96679336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11</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7" w:history="1">
        <w:r w:rsidR="00151495" w:rsidRPr="00083094">
          <w:rPr>
            <w:rStyle w:val="aff0"/>
            <w:rFonts w:asciiTheme="minorEastAsia" w:eastAsiaTheme="minorEastAsia" w:hAnsiTheme="minorEastAsia"/>
            <w:b/>
            <w:noProof/>
            <w:color w:val="auto"/>
            <w:sz w:val="24"/>
            <w:szCs w:val="24"/>
          </w:rPr>
          <w:t>(</w:t>
        </w:r>
        <w:r w:rsidR="00151495" w:rsidRPr="00083094">
          <w:rPr>
            <w:rStyle w:val="aff0"/>
            <w:rFonts w:asciiTheme="minorEastAsia" w:eastAsiaTheme="minorEastAsia" w:hAnsiTheme="minorEastAsia" w:hint="eastAsia"/>
            <w:b/>
            <w:noProof/>
            <w:color w:val="auto"/>
            <w:sz w:val="24"/>
            <w:szCs w:val="24"/>
          </w:rPr>
          <w:t>五</w:t>
        </w:r>
        <w:r w:rsidR="00151495" w:rsidRPr="00083094">
          <w:rPr>
            <w:rStyle w:val="aff0"/>
            <w:rFonts w:asciiTheme="minorEastAsia" w:eastAsiaTheme="minorEastAsia" w:hAnsiTheme="minorEastAsia"/>
            <w:b/>
            <w:noProof/>
            <w:color w:val="auto"/>
            <w:sz w:val="24"/>
            <w:szCs w:val="24"/>
          </w:rPr>
          <w:t xml:space="preserve">) </w:t>
        </w:r>
        <w:r w:rsidR="00151495" w:rsidRPr="00083094">
          <w:rPr>
            <w:rStyle w:val="aff0"/>
            <w:rFonts w:asciiTheme="minorEastAsia" w:eastAsiaTheme="minorEastAsia" w:hAnsiTheme="minorEastAsia" w:hint="eastAsia"/>
            <w:b/>
            <w:noProof/>
            <w:color w:val="auto"/>
            <w:sz w:val="24"/>
            <w:szCs w:val="24"/>
          </w:rPr>
          <w:t>投标文件的密封和递交</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_Toc96679337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15</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8" w:history="1">
        <w:r w:rsidR="00151495" w:rsidRPr="00083094">
          <w:rPr>
            <w:rStyle w:val="aff0"/>
            <w:rFonts w:asciiTheme="minorEastAsia" w:eastAsiaTheme="minorEastAsia" w:hAnsiTheme="minorEastAsia"/>
            <w:b/>
            <w:noProof/>
            <w:color w:val="auto"/>
            <w:kern w:val="0"/>
            <w:sz w:val="24"/>
            <w:szCs w:val="24"/>
          </w:rPr>
          <w:t>(</w:t>
        </w:r>
        <w:r w:rsidR="00151495" w:rsidRPr="00083094">
          <w:rPr>
            <w:rStyle w:val="aff0"/>
            <w:rFonts w:asciiTheme="minorEastAsia" w:eastAsiaTheme="minorEastAsia" w:hAnsiTheme="minorEastAsia" w:hint="eastAsia"/>
            <w:b/>
            <w:noProof/>
            <w:color w:val="auto"/>
            <w:kern w:val="0"/>
            <w:sz w:val="24"/>
            <w:szCs w:val="24"/>
          </w:rPr>
          <w:t>六</w:t>
        </w:r>
        <w:r w:rsidR="00151495" w:rsidRPr="00083094">
          <w:rPr>
            <w:rStyle w:val="aff0"/>
            <w:rFonts w:asciiTheme="minorEastAsia" w:eastAsiaTheme="minorEastAsia" w:hAnsiTheme="minorEastAsia"/>
            <w:b/>
            <w:noProof/>
            <w:color w:val="auto"/>
            <w:kern w:val="0"/>
            <w:sz w:val="24"/>
            <w:szCs w:val="24"/>
          </w:rPr>
          <w:t xml:space="preserve">) </w:t>
        </w:r>
        <w:r w:rsidR="00151495" w:rsidRPr="00083094">
          <w:rPr>
            <w:rStyle w:val="aff0"/>
            <w:rFonts w:asciiTheme="minorEastAsia" w:eastAsiaTheme="minorEastAsia" w:hAnsiTheme="minorEastAsia" w:hint="eastAsia"/>
            <w:b/>
            <w:noProof/>
            <w:color w:val="auto"/>
            <w:kern w:val="0"/>
            <w:sz w:val="24"/>
            <w:szCs w:val="24"/>
          </w:rPr>
          <w:t>开标、评标和定标</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_Toc96679338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15</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39" w:history="1">
        <w:r w:rsidR="00151495" w:rsidRPr="00083094">
          <w:rPr>
            <w:rStyle w:val="aff0"/>
            <w:rFonts w:asciiTheme="minorEastAsia" w:eastAsiaTheme="minorEastAsia" w:hAnsiTheme="minorEastAsia" w:hint="eastAsia"/>
            <w:b/>
            <w:noProof/>
            <w:color w:val="auto"/>
            <w:sz w:val="24"/>
            <w:szCs w:val="24"/>
          </w:rPr>
          <w:t>（七）授予合同</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_Toc96679339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17</w:t>
        </w:r>
        <w:r w:rsidRPr="00083094">
          <w:rPr>
            <w:rFonts w:asciiTheme="minorEastAsia" w:eastAsiaTheme="minorEastAsia" w:hAnsiTheme="minorEastAsia"/>
            <w:b/>
            <w:noProof/>
            <w:webHidden/>
            <w:sz w:val="24"/>
            <w:szCs w:val="24"/>
          </w:rPr>
          <w:fldChar w:fldCharType="end"/>
        </w:r>
      </w:hyperlink>
    </w:p>
    <w:p w:rsidR="00151495" w:rsidRPr="00083094" w:rsidRDefault="00AB7754">
      <w:pPr>
        <w:pStyle w:val="10"/>
        <w:tabs>
          <w:tab w:val="right" w:leader="dot" w:pos="9685"/>
        </w:tabs>
        <w:rPr>
          <w:rFonts w:asciiTheme="minorEastAsia" w:eastAsiaTheme="minorEastAsia" w:hAnsiTheme="minorEastAsia" w:cstheme="minorBidi"/>
          <w:b/>
          <w:noProof/>
          <w:sz w:val="24"/>
          <w:szCs w:val="24"/>
        </w:rPr>
      </w:pPr>
      <w:hyperlink w:anchor="_Toc96679340" w:history="1">
        <w:r w:rsidR="00151495" w:rsidRPr="00083094">
          <w:rPr>
            <w:rStyle w:val="aff0"/>
            <w:rFonts w:asciiTheme="minorEastAsia" w:eastAsiaTheme="minorEastAsia" w:hAnsiTheme="minorEastAsia" w:hint="eastAsia"/>
            <w:b/>
            <w:noProof/>
            <w:color w:val="auto"/>
            <w:sz w:val="24"/>
            <w:szCs w:val="24"/>
          </w:rPr>
          <w:t>第二章评标办法</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_Toc96679340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18</w:t>
        </w:r>
        <w:r w:rsidRPr="00083094">
          <w:rPr>
            <w:rFonts w:asciiTheme="minorEastAsia" w:eastAsiaTheme="minorEastAsia" w:hAnsiTheme="minorEastAsia"/>
            <w:b/>
            <w:noProof/>
            <w:webHidden/>
            <w:sz w:val="24"/>
            <w:szCs w:val="24"/>
          </w:rPr>
          <w:fldChar w:fldCharType="end"/>
        </w:r>
      </w:hyperlink>
    </w:p>
    <w:p w:rsidR="00151495" w:rsidRPr="00083094" w:rsidRDefault="00AB7754" w:rsidP="00151495">
      <w:pPr>
        <w:pStyle w:val="10"/>
        <w:tabs>
          <w:tab w:val="right" w:leader="dot" w:pos="9685"/>
        </w:tabs>
        <w:rPr>
          <w:rFonts w:asciiTheme="minorEastAsia" w:eastAsiaTheme="minorEastAsia" w:hAnsiTheme="minorEastAsia" w:cstheme="minorBidi"/>
          <w:noProof/>
          <w:sz w:val="21"/>
          <w:szCs w:val="22"/>
        </w:rPr>
      </w:pPr>
      <w:hyperlink w:anchor="_Toc96679341" w:history="1">
        <w:r w:rsidR="00151495" w:rsidRPr="00083094">
          <w:rPr>
            <w:rStyle w:val="aff0"/>
            <w:rFonts w:asciiTheme="minorEastAsia" w:eastAsiaTheme="minorEastAsia" w:hAnsiTheme="minorEastAsia" w:hint="eastAsia"/>
            <w:b/>
            <w:noProof/>
            <w:color w:val="auto"/>
            <w:sz w:val="24"/>
            <w:szCs w:val="24"/>
          </w:rPr>
          <w:t>第三章</w:t>
        </w:r>
        <w:r w:rsidR="00151495" w:rsidRPr="00083094">
          <w:rPr>
            <w:rStyle w:val="aff0"/>
            <w:rFonts w:asciiTheme="minorEastAsia" w:eastAsiaTheme="minorEastAsia" w:hAnsiTheme="minorEastAsia"/>
            <w:b/>
            <w:noProof/>
            <w:color w:val="auto"/>
            <w:sz w:val="24"/>
            <w:szCs w:val="24"/>
          </w:rPr>
          <w:t xml:space="preserve">  </w:t>
        </w:r>
        <w:r w:rsidR="00151495" w:rsidRPr="00083094">
          <w:rPr>
            <w:rStyle w:val="aff0"/>
            <w:rFonts w:asciiTheme="minorEastAsia" w:eastAsiaTheme="minorEastAsia" w:hAnsiTheme="minorEastAsia" w:hint="eastAsia"/>
            <w:b/>
            <w:noProof/>
            <w:color w:val="auto"/>
            <w:sz w:val="24"/>
            <w:szCs w:val="24"/>
          </w:rPr>
          <w:t>合同条款及格式</w:t>
        </w:r>
        <w:r w:rsidR="00151495" w:rsidRPr="00083094">
          <w:rPr>
            <w:rFonts w:asciiTheme="minorEastAsia" w:eastAsiaTheme="minorEastAsia" w:hAnsiTheme="minorEastAsia"/>
            <w:b/>
            <w:noProof/>
            <w:webHidden/>
            <w:sz w:val="24"/>
            <w:szCs w:val="24"/>
          </w:rPr>
          <w:tab/>
        </w:r>
        <w:r w:rsidRPr="00083094">
          <w:rPr>
            <w:rFonts w:asciiTheme="minorEastAsia" w:eastAsiaTheme="minorEastAsia" w:hAnsiTheme="minorEastAsia"/>
            <w:b/>
            <w:noProof/>
            <w:webHidden/>
            <w:sz w:val="24"/>
            <w:szCs w:val="24"/>
          </w:rPr>
          <w:fldChar w:fldCharType="begin"/>
        </w:r>
        <w:r w:rsidR="00151495" w:rsidRPr="00083094">
          <w:rPr>
            <w:rFonts w:asciiTheme="minorEastAsia" w:eastAsiaTheme="minorEastAsia" w:hAnsiTheme="minorEastAsia"/>
            <w:b/>
            <w:noProof/>
            <w:webHidden/>
            <w:sz w:val="24"/>
            <w:szCs w:val="24"/>
          </w:rPr>
          <w:instrText xml:space="preserve"> PAGEREF _Toc96679341 \h </w:instrText>
        </w:r>
        <w:r w:rsidRPr="00083094">
          <w:rPr>
            <w:rFonts w:asciiTheme="minorEastAsia" w:eastAsiaTheme="minorEastAsia" w:hAnsiTheme="minorEastAsia"/>
            <w:b/>
            <w:noProof/>
            <w:webHidden/>
            <w:sz w:val="24"/>
            <w:szCs w:val="24"/>
          </w:rPr>
        </w:r>
        <w:r w:rsidRPr="00083094">
          <w:rPr>
            <w:rFonts w:asciiTheme="minorEastAsia" w:eastAsiaTheme="minorEastAsia" w:hAnsiTheme="minorEastAsia"/>
            <w:b/>
            <w:noProof/>
            <w:webHidden/>
            <w:sz w:val="24"/>
            <w:szCs w:val="24"/>
          </w:rPr>
          <w:fldChar w:fldCharType="separate"/>
        </w:r>
        <w:r w:rsidR="007258A8">
          <w:rPr>
            <w:rFonts w:asciiTheme="minorEastAsia" w:eastAsiaTheme="minorEastAsia" w:hAnsiTheme="minorEastAsia"/>
            <w:b/>
            <w:noProof/>
            <w:webHidden/>
            <w:sz w:val="24"/>
            <w:szCs w:val="24"/>
          </w:rPr>
          <w:t>21</w:t>
        </w:r>
        <w:r w:rsidRPr="00083094">
          <w:rPr>
            <w:rFonts w:asciiTheme="minorEastAsia" w:eastAsiaTheme="minorEastAsia" w:hAnsiTheme="minorEastAsia"/>
            <w:b/>
            <w:noProof/>
            <w:webHidden/>
            <w:sz w:val="24"/>
            <w:szCs w:val="24"/>
          </w:rPr>
          <w:fldChar w:fldCharType="end"/>
        </w:r>
      </w:hyperlink>
    </w:p>
    <w:p w:rsidR="00151495" w:rsidRPr="00083094" w:rsidRDefault="00AB7754" w:rsidP="003329E8">
      <w:pPr>
        <w:pStyle w:val="sh1"/>
        <w:rPr>
          <w:rFonts w:asciiTheme="minorEastAsia" w:eastAsiaTheme="minorEastAsia" w:hAnsiTheme="minorEastAsia"/>
        </w:rPr>
      </w:pPr>
      <w:r w:rsidRPr="00083094">
        <w:rPr>
          <w:rFonts w:asciiTheme="minorEastAsia" w:eastAsiaTheme="minorEastAsia" w:hAnsiTheme="minorEastAsia"/>
        </w:rPr>
        <w:fldChar w:fldCharType="end"/>
      </w:r>
      <w:bookmarkStart w:id="10" w:name="_Toc96679330"/>
    </w:p>
    <w:p w:rsidR="00151495" w:rsidRPr="00083094" w:rsidRDefault="00151495">
      <w:pPr>
        <w:widowControl/>
        <w:jc w:val="left"/>
        <w:rPr>
          <w:rFonts w:asciiTheme="majorHAnsi" w:hAnsiTheme="majorHAnsi" w:cstheme="majorBidi"/>
          <w:b/>
          <w:bCs/>
          <w:sz w:val="32"/>
          <w:szCs w:val="32"/>
        </w:rPr>
      </w:pPr>
      <w:r w:rsidRPr="00083094">
        <w:br w:type="page"/>
      </w:r>
    </w:p>
    <w:p w:rsidR="00ED4EFB" w:rsidRPr="00083094" w:rsidRDefault="00B25185" w:rsidP="003329E8">
      <w:pPr>
        <w:pStyle w:val="sh1"/>
      </w:pPr>
      <w:r w:rsidRPr="00083094">
        <w:rPr>
          <w:rFonts w:hint="eastAsia"/>
        </w:rPr>
        <w:lastRenderedPageBreak/>
        <w:t>第一章</w:t>
      </w:r>
      <w:r w:rsidRPr="00083094">
        <w:rPr>
          <w:rFonts w:hint="eastAsia"/>
        </w:rPr>
        <w:t xml:space="preserve"> </w:t>
      </w:r>
      <w:r w:rsidRPr="00083094">
        <w:rPr>
          <w:rFonts w:hint="eastAsia"/>
        </w:rPr>
        <w:t>投标人须知及投标人须知前附表</w:t>
      </w:r>
      <w:bookmarkEnd w:id="5"/>
      <w:bookmarkEnd w:id="6"/>
      <w:bookmarkEnd w:id="7"/>
      <w:bookmarkEnd w:id="8"/>
      <w:bookmarkEnd w:id="9"/>
      <w:bookmarkEnd w:id="10"/>
    </w:p>
    <w:p w:rsidR="00ED4EFB" w:rsidRPr="00083094" w:rsidRDefault="00B25185" w:rsidP="003329E8">
      <w:pPr>
        <w:pStyle w:val="sh2"/>
        <w:rPr>
          <w:sz w:val="25"/>
        </w:rPr>
      </w:pPr>
      <w:bookmarkStart w:id="11" w:name="_Toc380681012"/>
      <w:bookmarkStart w:id="12" w:name="_Toc380680819"/>
      <w:bookmarkStart w:id="13" w:name="_Toc380680179"/>
      <w:bookmarkStart w:id="14" w:name="_Toc380681231"/>
      <w:bookmarkStart w:id="15" w:name="_Toc96679331"/>
      <w:r w:rsidRPr="00083094">
        <w:rPr>
          <w:rFonts w:hint="eastAsia"/>
        </w:rPr>
        <w:t>一、投标人须知前附表</w:t>
      </w:r>
      <w:bookmarkEnd w:id="11"/>
      <w:bookmarkEnd w:id="12"/>
      <w:bookmarkEnd w:id="13"/>
      <w:bookmarkEnd w:id="14"/>
      <w:bookmarkEnd w:id="15"/>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992"/>
        <w:gridCol w:w="1843"/>
        <w:gridCol w:w="5812"/>
      </w:tblGrid>
      <w:tr w:rsidR="00ED4EFB" w:rsidRPr="00083094">
        <w:trPr>
          <w:trHeight w:val="510"/>
          <w:tblHeader/>
          <w:jc w:val="center"/>
        </w:trPr>
        <w:tc>
          <w:tcPr>
            <w:tcW w:w="814" w:type="dxa"/>
            <w:vAlign w:val="center"/>
          </w:tcPr>
          <w:p w:rsidR="00ED4EFB" w:rsidRPr="00083094" w:rsidRDefault="00B25185" w:rsidP="00570983">
            <w:pPr>
              <w:ind w:left="20" w:hangingChars="11" w:hanging="20"/>
              <w:jc w:val="center"/>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项号</w:t>
            </w:r>
          </w:p>
        </w:tc>
        <w:tc>
          <w:tcPr>
            <w:tcW w:w="992" w:type="dxa"/>
            <w:vAlign w:val="center"/>
          </w:tcPr>
          <w:p w:rsidR="00ED4EFB" w:rsidRPr="00083094" w:rsidRDefault="00B25185">
            <w:pPr>
              <w:jc w:val="center"/>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条款号</w:t>
            </w:r>
          </w:p>
        </w:tc>
        <w:tc>
          <w:tcPr>
            <w:tcW w:w="1843" w:type="dxa"/>
            <w:vAlign w:val="center"/>
          </w:tcPr>
          <w:p w:rsidR="00ED4EFB" w:rsidRPr="00083094" w:rsidRDefault="00B25185">
            <w:pPr>
              <w:jc w:val="center"/>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内容</w:t>
            </w:r>
          </w:p>
        </w:tc>
        <w:tc>
          <w:tcPr>
            <w:tcW w:w="5812" w:type="dxa"/>
            <w:vAlign w:val="center"/>
          </w:tcPr>
          <w:p w:rsidR="00ED4EFB" w:rsidRPr="00083094" w:rsidRDefault="00B25185">
            <w:pPr>
              <w:jc w:val="center"/>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说明与要求</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工程名称</w:t>
            </w:r>
          </w:p>
        </w:tc>
        <w:tc>
          <w:tcPr>
            <w:tcW w:w="5812" w:type="dxa"/>
            <w:vAlign w:val="center"/>
          </w:tcPr>
          <w:p w:rsidR="00ED4EFB" w:rsidRPr="00083094" w:rsidRDefault="001A70DF">
            <w:pP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江苏省南通卫生高职校教学楼拱门教室改造项目</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建设地点</w:t>
            </w:r>
          </w:p>
        </w:tc>
        <w:tc>
          <w:tcPr>
            <w:tcW w:w="5812" w:type="dxa"/>
            <w:vAlign w:val="center"/>
          </w:tcPr>
          <w:p w:rsidR="00ED4EFB" w:rsidRPr="00083094" w:rsidRDefault="001A70DF">
            <w:pPr>
              <w:rPr>
                <w:rFonts w:asciiTheme="minorEastAsia" w:eastAsiaTheme="minorEastAsia" w:hAnsiTheme="minorEastAsia" w:cs="宋体"/>
                <w:sz w:val="18"/>
                <w:szCs w:val="18"/>
              </w:rPr>
            </w:pPr>
            <w:r w:rsidRPr="00083094">
              <w:rPr>
                <w:rFonts w:ascii="Helvetica" w:hAnsi="Helvetica"/>
                <w:sz w:val="18"/>
                <w:szCs w:val="18"/>
                <w:shd w:val="clear" w:color="auto" w:fill="FFFFFF"/>
              </w:rPr>
              <w:t>江苏省南通经济技术开发区振兴东路</w:t>
            </w:r>
            <w:r w:rsidRPr="00083094">
              <w:rPr>
                <w:rFonts w:ascii="Helvetica" w:hAnsi="Helvetica"/>
                <w:sz w:val="18"/>
                <w:szCs w:val="18"/>
                <w:shd w:val="clear" w:color="auto" w:fill="FFFFFF"/>
              </w:rPr>
              <w:t>288</w:t>
            </w:r>
            <w:r w:rsidRPr="00083094">
              <w:rPr>
                <w:rFonts w:ascii="Helvetica" w:hAnsi="Helvetica"/>
                <w:sz w:val="18"/>
                <w:szCs w:val="18"/>
                <w:shd w:val="clear" w:color="auto" w:fill="FFFFFF"/>
              </w:rPr>
              <w:t>号</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3</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建设规模</w:t>
            </w:r>
          </w:p>
        </w:tc>
        <w:tc>
          <w:tcPr>
            <w:tcW w:w="5812" w:type="dxa"/>
            <w:vAlign w:val="center"/>
          </w:tcPr>
          <w:p w:rsidR="00ED4EFB" w:rsidRPr="00083094" w:rsidRDefault="00DF50FF" w:rsidP="00DF50FF">
            <w:pPr>
              <w:rPr>
                <w:rFonts w:asciiTheme="minorEastAsia" w:eastAsiaTheme="minorEastAsia" w:hAnsiTheme="minorEastAsia" w:cs="宋体"/>
                <w:sz w:val="18"/>
                <w:szCs w:val="18"/>
              </w:rPr>
            </w:pPr>
            <w:r w:rsidRPr="00083094">
              <w:rPr>
                <w:rFonts w:asciiTheme="minorEastAsia" w:eastAsiaTheme="minorEastAsia" w:hAnsiTheme="minorEastAsia" w:cs="宋体" w:hint="eastAsia"/>
                <w:b/>
                <w:sz w:val="18"/>
                <w:szCs w:val="18"/>
              </w:rPr>
              <w:t>9</w:t>
            </w:r>
            <w:r w:rsidR="00C3476B" w:rsidRPr="00083094">
              <w:rPr>
                <w:rFonts w:asciiTheme="minorEastAsia" w:eastAsiaTheme="minorEastAsia" w:hAnsiTheme="minorEastAsia" w:cs="宋体" w:hint="eastAsia"/>
                <w:b/>
                <w:sz w:val="18"/>
                <w:szCs w:val="18"/>
              </w:rPr>
              <w:t>万元</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4</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承包方式</w:t>
            </w:r>
          </w:p>
        </w:tc>
        <w:tc>
          <w:tcPr>
            <w:tcW w:w="5812" w:type="dxa"/>
            <w:vAlign w:val="center"/>
          </w:tcPr>
          <w:p w:rsidR="00ED4EFB" w:rsidRPr="00083094" w:rsidRDefault="00B25185">
            <w:pP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包工包料</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5</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质量标准</w:t>
            </w:r>
          </w:p>
        </w:tc>
        <w:tc>
          <w:tcPr>
            <w:tcW w:w="5812" w:type="dxa"/>
            <w:vAlign w:val="center"/>
          </w:tcPr>
          <w:p w:rsidR="00ED4EFB" w:rsidRPr="00083094" w:rsidRDefault="00B25185">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合格</w:t>
            </w:r>
          </w:p>
        </w:tc>
      </w:tr>
      <w:tr w:rsidR="00ED4EFB" w:rsidRPr="00083094">
        <w:trPr>
          <w:trHeight w:val="1313"/>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6</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工期要求</w:t>
            </w:r>
          </w:p>
        </w:tc>
        <w:tc>
          <w:tcPr>
            <w:tcW w:w="5812" w:type="dxa"/>
            <w:vAlign w:val="center"/>
          </w:tcPr>
          <w:p w:rsidR="00ED4EFB" w:rsidRPr="00083094" w:rsidRDefault="00B25185">
            <w:pPr>
              <w:rPr>
                <w:rFonts w:asciiTheme="minorEastAsia" w:eastAsiaTheme="minorEastAsia" w:hAnsiTheme="minorEastAsia" w:cs="宋体"/>
                <w:sz w:val="18"/>
                <w:szCs w:val="18"/>
                <w:u w:val="single"/>
              </w:rPr>
            </w:pPr>
            <w:r w:rsidRPr="00083094">
              <w:rPr>
                <w:rFonts w:asciiTheme="minorEastAsia" w:eastAsiaTheme="minorEastAsia" w:hAnsiTheme="minorEastAsia" w:cs="宋体" w:hint="eastAsia"/>
                <w:sz w:val="18"/>
                <w:szCs w:val="18"/>
              </w:rPr>
              <w:t>计划开工时间：</w:t>
            </w:r>
            <w:r w:rsidRPr="00083094">
              <w:rPr>
                <w:rFonts w:asciiTheme="minorEastAsia" w:eastAsiaTheme="minorEastAsia" w:hAnsiTheme="minorEastAsia" w:cs="宋体" w:hint="eastAsia"/>
                <w:sz w:val="18"/>
                <w:szCs w:val="18"/>
                <w:u w:val="single"/>
              </w:rPr>
              <w:t>2022年</w:t>
            </w:r>
            <w:r w:rsidR="00DF50FF" w:rsidRPr="00083094">
              <w:rPr>
                <w:rFonts w:asciiTheme="minorEastAsia" w:eastAsiaTheme="minorEastAsia" w:hAnsiTheme="minorEastAsia" w:cs="宋体" w:hint="eastAsia"/>
                <w:sz w:val="18"/>
                <w:szCs w:val="18"/>
                <w:u w:val="single"/>
              </w:rPr>
              <w:t>5</w:t>
            </w:r>
            <w:r w:rsidRPr="00083094">
              <w:rPr>
                <w:rFonts w:asciiTheme="minorEastAsia" w:eastAsiaTheme="minorEastAsia" w:hAnsiTheme="minorEastAsia" w:cs="宋体" w:hint="eastAsia"/>
                <w:sz w:val="18"/>
                <w:szCs w:val="18"/>
                <w:u w:val="single"/>
              </w:rPr>
              <w:t>月；</w:t>
            </w:r>
          </w:p>
          <w:p w:rsidR="00ED4EFB" w:rsidRPr="00083094" w:rsidRDefault="00B25185">
            <w:pPr>
              <w:rPr>
                <w:rFonts w:asciiTheme="minorEastAsia" w:eastAsiaTheme="minorEastAsia" w:hAnsiTheme="minorEastAsia" w:cs="宋体"/>
                <w:sz w:val="18"/>
                <w:szCs w:val="18"/>
                <w:u w:val="single"/>
              </w:rPr>
            </w:pPr>
            <w:r w:rsidRPr="00083094">
              <w:rPr>
                <w:rFonts w:asciiTheme="minorEastAsia" w:eastAsiaTheme="minorEastAsia" w:hAnsiTheme="minorEastAsia" w:cs="宋体" w:hint="eastAsia"/>
                <w:sz w:val="18"/>
                <w:szCs w:val="18"/>
              </w:rPr>
              <w:t>计划竣工时间：</w:t>
            </w:r>
            <w:r w:rsidRPr="00083094">
              <w:rPr>
                <w:rFonts w:asciiTheme="minorEastAsia" w:eastAsiaTheme="minorEastAsia" w:hAnsiTheme="minorEastAsia" w:cs="宋体" w:hint="eastAsia"/>
                <w:sz w:val="18"/>
                <w:szCs w:val="18"/>
                <w:u w:val="single"/>
              </w:rPr>
              <w:t>2022年</w:t>
            </w:r>
            <w:r w:rsidR="003329E8" w:rsidRPr="00083094">
              <w:rPr>
                <w:rFonts w:asciiTheme="minorEastAsia" w:eastAsiaTheme="minorEastAsia" w:hAnsiTheme="minorEastAsia" w:cs="宋体" w:hint="eastAsia"/>
                <w:sz w:val="18"/>
                <w:szCs w:val="18"/>
                <w:u w:val="single"/>
              </w:rPr>
              <w:t xml:space="preserve"> </w:t>
            </w:r>
            <w:r w:rsidR="00DF50FF" w:rsidRPr="00083094">
              <w:rPr>
                <w:rFonts w:asciiTheme="minorEastAsia" w:eastAsiaTheme="minorEastAsia" w:hAnsiTheme="minorEastAsia" w:cs="宋体" w:hint="eastAsia"/>
                <w:sz w:val="18"/>
                <w:szCs w:val="18"/>
                <w:u w:val="single"/>
              </w:rPr>
              <w:t>6</w:t>
            </w:r>
            <w:r w:rsidRPr="00083094">
              <w:rPr>
                <w:rFonts w:asciiTheme="minorEastAsia" w:eastAsiaTheme="minorEastAsia" w:hAnsiTheme="minorEastAsia" w:cs="宋体" w:hint="eastAsia"/>
                <w:sz w:val="18"/>
                <w:szCs w:val="18"/>
                <w:u w:val="single"/>
              </w:rPr>
              <w:t>月；</w:t>
            </w:r>
          </w:p>
          <w:p w:rsidR="00ED4EFB" w:rsidRPr="00083094" w:rsidRDefault="00B25185">
            <w:pPr>
              <w:spacing w:line="320" w:lineRule="exac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施工总工期</w:t>
            </w:r>
            <w:r w:rsidRPr="00083094">
              <w:rPr>
                <w:rFonts w:asciiTheme="minorEastAsia" w:eastAsiaTheme="minorEastAsia" w:hAnsiTheme="minorEastAsia" w:cs="宋体" w:hint="eastAsia"/>
                <w:bCs/>
                <w:sz w:val="18"/>
                <w:szCs w:val="18"/>
                <w:u w:val="single"/>
              </w:rPr>
              <w:t>25</w:t>
            </w:r>
            <w:r w:rsidRPr="00083094">
              <w:rPr>
                <w:rFonts w:asciiTheme="minorEastAsia" w:eastAsiaTheme="minorEastAsia" w:hAnsiTheme="minorEastAsia" w:cs="宋体" w:hint="eastAsia"/>
                <w:sz w:val="18"/>
                <w:szCs w:val="18"/>
              </w:rPr>
              <w:t>日历天，（具体开工时间以发包人签发的开工通知书为准）</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7</w:t>
            </w:r>
          </w:p>
        </w:tc>
        <w:tc>
          <w:tcPr>
            <w:tcW w:w="992" w:type="dxa"/>
            <w:vAlign w:val="center"/>
          </w:tcPr>
          <w:p w:rsidR="00ED4EFB" w:rsidRPr="00083094" w:rsidRDefault="00B25185" w:rsidP="00F03048">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w:t>
            </w:r>
            <w:r w:rsidR="00F03048" w:rsidRPr="00083094">
              <w:rPr>
                <w:rFonts w:asciiTheme="minorEastAsia" w:eastAsiaTheme="minorEastAsia" w:hAnsiTheme="minorEastAsia" w:cs="宋体" w:hint="eastAsia"/>
                <w:sz w:val="18"/>
                <w:szCs w:val="18"/>
              </w:rPr>
              <w:t>1</w:t>
            </w:r>
          </w:p>
        </w:tc>
        <w:tc>
          <w:tcPr>
            <w:tcW w:w="1843" w:type="dxa"/>
            <w:vAlign w:val="center"/>
          </w:tcPr>
          <w:p w:rsidR="00ED4EFB" w:rsidRPr="00083094" w:rsidRDefault="00B25185">
            <w:pPr>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资金来源</w:t>
            </w:r>
          </w:p>
        </w:tc>
        <w:tc>
          <w:tcPr>
            <w:tcW w:w="5812" w:type="dxa"/>
            <w:vAlign w:val="center"/>
          </w:tcPr>
          <w:p w:rsidR="00ED4EFB" w:rsidRPr="00083094" w:rsidRDefault="00B25185">
            <w:pP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自筹</w:t>
            </w:r>
          </w:p>
        </w:tc>
      </w:tr>
      <w:tr w:rsidR="00ED4EFB" w:rsidRPr="00083094">
        <w:trPr>
          <w:trHeight w:val="695"/>
          <w:jc w:val="center"/>
        </w:trPr>
        <w:tc>
          <w:tcPr>
            <w:tcW w:w="814" w:type="dxa"/>
            <w:vAlign w:val="center"/>
          </w:tcPr>
          <w:p w:rsidR="00ED4EFB" w:rsidRPr="00083094" w:rsidRDefault="00B25185">
            <w:pPr>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8</w:t>
            </w:r>
          </w:p>
        </w:tc>
        <w:tc>
          <w:tcPr>
            <w:tcW w:w="992" w:type="dxa"/>
            <w:vAlign w:val="center"/>
          </w:tcPr>
          <w:p w:rsidR="00ED4EFB" w:rsidRPr="00083094" w:rsidRDefault="00F03048">
            <w:pPr>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1.2</w:t>
            </w:r>
          </w:p>
        </w:tc>
        <w:tc>
          <w:tcPr>
            <w:tcW w:w="1843" w:type="dxa"/>
            <w:vAlign w:val="center"/>
          </w:tcPr>
          <w:p w:rsidR="00ED4EFB" w:rsidRPr="00083094" w:rsidRDefault="00B25185">
            <w:pPr>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招标范围</w:t>
            </w:r>
          </w:p>
        </w:tc>
        <w:tc>
          <w:tcPr>
            <w:tcW w:w="5812" w:type="dxa"/>
            <w:vAlign w:val="center"/>
          </w:tcPr>
          <w:p w:rsidR="00ED4EFB" w:rsidRPr="00083094" w:rsidRDefault="00DF50FF">
            <w:pPr>
              <w:adjustRightInd w:val="0"/>
              <w:snapToGrid w:val="0"/>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sz w:val="18"/>
                <w:szCs w:val="18"/>
              </w:rPr>
              <w:t>江苏省南通卫生高职校教学楼拱门教室改造项目</w:t>
            </w:r>
            <w:r w:rsidR="00B25185" w:rsidRPr="00083094">
              <w:rPr>
                <w:rFonts w:asciiTheme="minorEastAsia" w:eastAsiaTheme="minorEastAsia" w:hAnsiTheme="minorEastAsia" w:cs="宋体" w:hint="eastAsia"/>
                <w:kern w:val="0"/>
                <w:sz w:val="18"/>
                <w:szCs w:val="18"/>
              </w:rPr>
              <w:t>招标文件、施工图及清单中所示的全部内容</w:t>
            </w:r>
          </w:p>
        </w:tc>
      </w:tr>
      <w:tr w:rsidR="00ED4EFB" w:rsidRPr="00083094">
        <w:trPr>
          <w:trHeight w:val="397"/>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9</w:t>
            </w:r>
          </w:p>
        </w:tc>
        <w:tc>
          <w:tcPr>
            <w:tcW w:w="992" w:type="dxa"/>
            <w:vAlign w:val="center"/>
          </w:tcPr>
          <w:p w:rsidR="00ED4EFB" w:rsidRPr="00083094" w:rsidRDefault="00F03048">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15</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工程报价方式</w:t>
            </w:r>
          </w:p>
        </w:tc>
        <w:tc>
          <w:tcPr>
            <w:tcW w:w="5812" w:type="dxa"/>
            <w:vAlign w:val="center"/>
          </w:tcPr>
          <w:p w:rsidR="00ED4EFB" w:rsidRPr="00083094" w:rsidRDefault="00B25185">
            <w:pPr>
              <w:jc w:val="left"/>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固定</w:t>
            </w:r>
            <w:r w:rsidR="00DF50FF" w:rsidRPr="00083094">
              <w:rPr>
                <w:rFonts w:asciiTheme="minorEastAsia" w:eastAsiaTheme="minorEastAsia" w:hAnsiTheme="minorEastAsia" w:cs="宋体" w:hint="eastAsia"/>
                <w:b/>
                <w:sz w:val="18"/>
                <w:szCs w:val="18"/>
              </w:rPr>
              <w:t>总</w:t>
            </w:r>
            <w:r w:rsidRPr="00083094">
              <w:rPr>
                <w:rFonts w:asciiTheme="minorEastAsia" w:eastAsiaTheme="minorEastAsia" w:hAnsiTheme="minorEastAsia" w:cs="宋体" w:hint="eastAsia"/>
                <w:b/>
                <w:sz w:val="18"/>
                <w:szCs w:val="18"/>
              </w:rPr>
              <w:t>价报价</w:t>
            </w:r>
          </w:p>
        </w:tc>
      </w:tr>
      <w:tr w:rsidR="00ED4EFB" w:rsidRPr="00083094">
        <w:trPr>
          <w:trHeight w:val="90"/>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10</w:t>
            </w:r>
          </w:p>
        </w:tc>
        <w:tc>
          <w:tcPr>
            <w:tcW w:w="992" w:type="dxa"/>
            <w:vAlign w:val="center"/>
          </w:tcPr>
          <w:p w:rsidR="00ED4EFB" w:rsidRPr="00083094" w:rsidRDefault="00ED4EFB">
            <w:pPr>
              <w:jc w:val="center"/>
              <w:rPr>
                <w:rFonts w:asciiTheme="minorEastAsia" w:eastAsiaTheme="minorEastAsia" w:hAnsiTheme="minorEastAsia" w:cs="宋体"/>
                <w:sz w:val="18"/>
                <w:szCs w:val="18"/>
              </w:rPr>
            </w:pP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投标有效期</w:t>
            </w:r>
          </w:p>
        </w:tc>
        <w:tc>
          <w:tcPr>
            <w:tcW w:w="5812" w:type="dxa"/>
            <w:vAlign w:val="center"/>
          </w:tcPr>
          <w:p w:rsidR="00ED4EFB" w:rsidRPr="00083094" w:rsidRDefault="003329E8">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u w:val="single"/>
              </w:rPr>
              <w:t xml:space="preserve"> </w:t>
            </w:r>
            <w:r w:rsidR="00B25185" w:rsidRPr="00083094">
              <w:rPr>
                <w:rFonts w:asciiTheme="minorEastAsia" w:eastAsiaTheme="minorEastAsia" w:hAnsiTheme="minorEastAsia" w:cs="宋体" w:hint="eastAsia"/>
                <w:sz w:val="18"/>
                <w:szCs w:val="18"/>
                <w:u w:val="single"/>
              </w:rPr>
              <w:t xml:space="preserve">45 </w:t>
            </w:r>
            <w:r w:rsidR="00B25185" w:rsidRPr="00083094">
              <w:rPr>
                <w:rFonts w:asciiTheme="minorEastAsia" w:eastAsiaTheme="minorEastAsia" w:hAnsiTheme="minorEastAsia" w:cs="宋体" w:hint="eastAsia"/>
                <w:sz w:val="18"/>
                <w:szCs w:val="18"/>
              </w:rPr>
              <w:t>日历天(从投标截止之日算起)</w:t>
            </w:r>
          </w:p>
        </w:tc>
      </w:tr>
      <w:tr w:rsidR="00ED4EFB" w:rsidRPr="00083094">
        <w:trPr>
          <w:trHeight w:val="738"/>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11</w:t>
            </w:r>
          </w:p>
        </w:tc>
        <w:tc>
          <w:tcPr>
            <w:tcW w:w="992" w:type="dxa"/>
            <w:vAlign w:val="center"/>
          </w:tcPr>
          <w:p w:rsidR="00ED4EFB" w:rsidRPr="00083094" w:rsidRDefault="00ED4EFB">
            <w:pPr>
              <w:jc w:val="center"/>
              <w:rPr>
                <w:rFonts w:asciiTheme="minorEastAsia" w:eastAsiaTheme="minorEastAsia" w:hAnsiTheme="minorEastAsia" w:cs="宋体"/>
                <w:sz w:val="18"/>
                <w:szCs w:val="18"/>
              </w:rPr>
            </w:pP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投标保证金额</w:t>
            </w:r>
          </w:p>
        </w:tc>
        <w:tc>
          <w:tcPr>
            <w:tcW w:w="5812" w:type="dxa"/>
            <w:vAlign w:val="center"/>
          </w:tcPr>
          <w:p w:rsidR="00ED4EFB" w:rsidRPr="00083094" w:rsidRDefault="00DF50FF" w:rsidP="00DF50FF">
            <w:pPr>
              <w:adjustRightInd w:val="0"/>
              <w:snapToGrid w:val="0"/>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w:t>
            </w:r>
          </w:p>
        </w:tc>
      </w:tr>
      <w:tr w:rsidR="00ED4EFB" w:rsidRPr="00083094">
        <w:trPr>
          <w:trHeight w:val="1285"/>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12</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6.2</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提交疑问材料</w:t>
            </w:r>
          </w:p>
          <w:p w:rsidR="00ED4EFB" w:rsidRPr="00083094" w:rsidRDefault="00B25185">
            <w:pPr>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sz w:val="18"/>
                <w:szCs w:val="18"/>
              </w:rPr>
              <w:t>时间及方式</w:t>
            </w:r>
          </w:p>
        </w:tc>
        <w:tc>
          <w:tcPr>
            <w:tcW w:w="5812" w:type="dxa"/>
            <w:vAlign w:val="center"/>
          </w:tcPr>
          <w:p w:rsidR="00ED4EFB" w:rsidRPr="00083094" w:rsidRDefault="00B25185" w:rsidP="00083094">
            <w:pPr>
              <w:adjustRightInd w:val="0"/>
              <w:snapToGrid w:val="0"/>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如有疑问需要招标人澄清应在</w:t>
            </w:r>
            <w:r w:rsidRPr="00083094">
              <w:rPr>
                <w:rFonts w:asciiTheme="minorEastAsia" w:eastAsiaTheme="minorEastAsia" w:hAnsiTheme="minorEastAsia" w:cs="宋体" w:hint="eastAsia"/>
                <w:sz w:val="18"/>
                <w:szCs w:val="18"/>
                <w:u w:val="single"/>
              </w:rPr>
              <w:t>2022年</w:t>
            </w:r>
            <w:r w:rsidR="00DF50FF" w:rsidRPr="00083094">
              <w:rPr>
                <w:rFonts w:asciiTheme="minorEastAsia" w:eastAsiaTheme="minorEastAsia" w:hAnsiTheme="minorEastAsia" w:cs="宋体" w:hint="eastAsia"/>
                <w:sz w:val="18"/>
                <w:szCs w:val="18"/>
                <w:u w:val="single"/>
              </w:rPr>
              <w:t>5</w:t>
            </w:r>
            <w:r w:rsidRPr="00083094">
              <w:rPr>
                <w:rFonts w:asciiTheme="minorEastAsia" w:eastAsiaTheme="minorEastAsia" w:hAnsiTheme="minorEastAsia" w:cs="宋体" w:hint="eastAsia"/>
                <w:sz w:val="18"/>
                <w:szCs w:val="18"/>
                <w:u w:val="single"/>
              </w:rPr>
              <w:t>月</w:t>
            </w:r>
            <w:r w:rsidR="00083094" w:rsidRPr="00083094">
              <w:rPr>
                <w:rFonts w:asciiTheme="minorEastAsia" w:eastAsiaTheme="minorEastAsia" w:hAnsiTheme="minorEastAsia" w:cs="宋体" w:hint="eastAsia"/>
                <w:sz w:val="18"/>
                <w:szCs w:val="18"/>
                <w:u w:val="single"/>
              </w:rPr>
              <w:t>20</w:t>
            </w:r>
            <w:r w:rsidRPr="00083094">
              <w:rPr>
                <w:rFonts w:asciiTheme="minorEastAsia" w:eastAsiaTheme="minorEastAsia" w:hAnsiTheme="minorEastAsia" w:cs="宋体" w:hint="eastAsia"/>
                <w:sz w:val="18"/>
                <w:szCs w:val="18"/>
              </w:rPr>
              <w:t>日17时前以电子文件形式（不具单位名称、不加盖单位公章）发送至指定邮箱（ntcjzb@126.com）向招标人提出，招标人予以解答，解答的内容在</w:t>
            </w:r>
            <w:r w:rsidR="003329E8" w:rsidRPr="00083094">
              <w:rPr>
                <w:rFonts w:asciiTheme="minorEastAsia" w:eastAsiaTheme="minorEastAsia" w:hAnsiTheme="minorEastAsia" w:hint="eastAsia"/>
                <w:bCs/>
                <w:sz w:val="18"/>
                <w:szCs w:val="18"/>
              </w:rPr>
              <w:t>“</w:t>
            </w:r>
            <w:hyperlink r:id="rId9" w:history="1">
              <w:r w:rsidR="00DF50FF" w:rsidRPr="00083094">
                <w:rPr>
                  <w:rFonts w:asciiTheme="minorEastAsia" w:eastAsiaTheme="minorEastAsia" w:hAnsiTheme="minorEastAsia"/>
                  <w:bCs/>
                  <w:sz w:val="18"/>
                  <w:szCs w:val="18"/>
                </w:rPr>
                <w:t>江苏省南通卫生高等职业技术学校官网 http：</w:t>
              </w:r>
              <w:r w:rsidR="00DF50FF" w:rsidRPr="00083094">
                <w:rPr>
                  <w:rFonts w:asciiTheme="minorEastAsia" w:eastAsiaTheme="minorEastAsia" w:hAnsiTheme="minorEastAsia" w:hint="eastAsia"/>
                  <w:bCs/>
                  <w:sz w:val="18"/>
                  <w:szCs w:val="18"/>
                </w:rPr>
                <w:t>//</w:t>
              </w:r>
              <w:r w:rsidR="00DF50FF" w:rsidRPr="00083094">
                <w:rPr>
                  <w:rFonts w:asciiTheme="minorEastAsia" w:eastAsiaTheme="minorEastAsia" w:hAnsiTheme="minorEastAsia"/>
                  <w:bCs/>
                  <w:sz w:val="18"/>
                  <w:szCs w:val="18"/>
                </w:rPr>
                <w:t>ntwzy.com</w:t>
              </w:r>
              <w:r w:rsidR="00DF50FF" w:rsidRPr="00083094">
                <w:rPr>
                  <w:rFonts w:asciiTheme="minorEastAsia" w:eastAsiaTheme="minorEastAsia" w:hAnsiTheme="minorEastAsia" w:hint="eastAsia"/>
                  <w:bCs/>
                  <w:sz w:val="18"/>
                  <w:szCs w:val="18"/>
                </w:rPr>
                <w:t>/</w:t>
              </w:r>
            </w:hyperlink>
            <w:r w:rsidR="003329E8" w:rsidRPr="00083094">
              <w:rPr>
                <w:rFonts w:asciiTheme="minorEastAsia" w:eastAsiaTheme="minorEastAsia" w:hAnsiTheme="minorEastAsia" w:hint="eastAsia"/>
                <w:bCs/>
                <w:sz w:val="18"/>
                <w:szCs w:val="18"/>
              </w:rPr>
              <w:t>”</w:t>
            </w:r>
            <w:r w:rsidRPr="00083094">
              <w:rPr>
                <w:rFonts w:asciiTheme="minorEastAsia" w:eastAsiaTheme="minorEastAsia" w:hAnsiTheme="minorEastAsia" w:hint="eastAsia"/>
                <w:bCs/>
                <w:sz w:val="18"/>
                <w:szCs w:val="18"/>
              </w:rPr>
              <w:t>“南通市卫生健康委员会官网http://wjw.nantong.gov.cn/</w:t>
            </w:r>
            <w:r w:rsidR="003329E8" w:rsidRPr="00083094">
              <w:rPr>
                <w:rFonts w:asciiTheme="minorEastAsia" w:eastAsiaTheme="minorEastAsia" w:hAnsiTheme="minorEastAsia" w:hint="eastAsia"/>
                <w:bCs/>
                <w:sz w:val="18"/>
                <w:szCs w:val="18"/>
              </w:rPr>
              <w:t>”</w:t>
            </w:r>
            <w:r w:rsidRPr="00083094">
              <w:rPr>
                <w:rFonts w:asciiTheme="minorEastAsia" w:eastAsiaTheme="minorEastAsia" w:hAnsiTheme="minorEastAsia" w:cs="宋体" w:hint="eastAsia"/>
                <w:sz w:val="18"/>
                <w:szCs w:val="18"/>
              </w:rPr>
              <w:t>发布。</w:t>
            </w:r>
          </w:p>
        </w:tc>
      </w:tr>
      <w:tr w:rsidR="00ED4EFB" w:rsidRPr="00083094">
        <w:trPr>
          <w:trHeight w:val="722"/>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13</w:t>
            </w:r>
          </w:p>
        </w:tc>
        <w:tc>
          <w:tcPr>
            <w:tcW w:w="992" w:type="dxa"/>
            <w:vAlign w:val="center"/>
          </w:tcPr>
          <w:p w:rsidR="00ED4EFB" w:rsidRPr="00083094" w:rsidRDefault="00F03048">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5.5</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踏勘现场答疑时间</w:t>
            </w:r>
          </w:p>
        </w:tc>
        <w:tc>
          <w:tcPr>
            <w:tcW w:w="5812" w:type="dxa"/>
            <w:vAlign w:val="center"/>
          </w:tcPr>
          <w:p w:rsidR="00ED4EFB" w:rsidRPr="00083094" w:rsidRDefault="00B25185">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投标人自行踏勘现场</w:t>
            </w:r>
          </w:p>
          <w:p w:rsidR="00ED4EFB" w:rsidRPr="00083094" w:rsidRDefault="00B25185" w:rsidP="00DF50FF">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答疑提交截止时间：</w:t>
            </w:r>
            <w:r w:rsidRPr="00083094">
              <w:rPr>
                <w:rFonts w:asciiTheme="minorEastAsia" w:eastAsiaTheme="minorEastAsia" w:hAnsiTheme="minorEastAsia" w:cs="宋体" w:hint="eastAsia"/>
                <w:sz w:val="18"/>
                <w:szCs w:val="18"/>
                <w:u w:val="single"/>
              </w:rPr>
              <w:t>2022年</w:t>
            </w:r>
            <w:r w:rsidR="00DF50FF" w:rsidRPr="00083094">
              <w:rPr>
                <w:rFonts w:asciiTheme="minorEastAsia" w:eastAsiaTheme="minorEastAsia" w:hAnsiTheme="minorEastAsia" w:cs="宋体" w:hint="eastAsia"/>
                <w:sz w:val="18"/>
                <w:szCs w:val="18"/>
                <w:u w:val="single"/>
              </w:rPr>
              <w:t>5</w:t>
            </w:r>
            <w:r w:rsidRPr="00083094">
              <w:rPr>
                <w:rFonts w:asciiTheme="minorEastAsia" w:eastAsiaTheme="minorEastAsia" w:hAnsiTheme="minorEastAsia" w:cs="宋体" w:hint="eastAsia"/>
                <w:sz w:val="18"/>
                <w:szCs w:val="18"/>
                <w:u w:val="single"/>
              </w:rPr>
              <w:t>月</w:t>
            </w:r>
            <w:r w:rsidR="000F1EE0" w:rsidRPr="00083094">
              <w:rPr>
                <w:rFonts w:asciiTheme="minorEastAsia" w:eastAsiaTheme="minorEastAsia" w:hAnsiTheme="minorEastAsia" w:cs="宋体" w:hint="eastAsia"/>
                <w:sz w:val="18"/>
                <w:szCs w:val="18"/>
                <w:u w:val="single"/>
              </w:rPr>
              <w:t>20</w:t>
            </w:r>
            <w:r w:rsidR="00DF50FF" w:rsidRPr="00083094">
              <w:rPr>
                <w:rFonts w:asciiTheme="minorEastAsia" w:eastAsiaTheme="minorEastAsia" w:hAnsiTheme="minorEastAsia" w:cs="宋体" w:hint="eastAsia"/>
                <w:sz w:val="18"/>
                <w:szCs w:val="18"/>
                <w:u w:val="single"/>
              </w:rPr>
              <w:t xml:space="preserve"> </w:t>
            </w:r>
            <w:r w:rsidRPr="00083094">
              <w:rPr>
                <w:rFonts w:asciiTheme="minorEastAsia" w:eastAsiaTheme="minorEastAsia" w:hAnsiTheme="minorEastAsia" w:cs="宋体" w:hint="eastAsia"/>
                <w:sz w:val="18"/>
                <w:szCs w:val="18"/>
                <w:u w:val="single"/>
              </w:rPr>
              <w:t>日17时前</w:t>
            </w:r>
          </w:p>
        </w:tc>
      </w:tr>
      <w:tr w:rsidR="00ED4EFB" w:rsidRPr="00083094">
        <w:trPr>
          <w:trHeight w:val="645"/>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14</w:t>
            </w:r>
          </w:p>
        </w:tc>
        <w:tc>
          <w:tcPr>
            <w:tcW w:w="992" w:type="dxa"/>
            <w:vAlign w:val="center"/>
          </w:tcPr>
          <w:p w:rsidR="00ED4EFB" w:rsidRPr="00083094" w:rsidRDefault="00ED4EFB">
            <w:pPr>
              <w:jc w:val="center"/>
              <w:rPr>
                <w:rFonts w:asciiTheme="minorEastAsia" w:eastAsiaTheme="minorEastAsia" w:hAnsiTheme="minorEastAsia" w:cs="宋体"/>
                <w:sz w:val="18"/>
                <w:szCs w:val="18"/>
              </w:rPr>
            </w:pP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招标控制价编制依据</w:t>
            </w:r>
          </w:p>
        </w:tc>
        <w:tc>
          <w:tcPr>
            <w:tcW w:w="5812" w:type="dxa"/>
            <w:vAlign w:val="center"/>
          </w:tcPr>
          <w:p w:rsidR="00ED4EFB" w:rsidRPr="00083094" w:rsidRDefault="00723A8F" w:rsidP="00723A8F">
            <w:pPr>
              <w:adjustRightInd w:val="0"/>
              <w:snapToGrid w:val="0"/>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sz w:val="18"/>
                <w:szCs w:val="18"/>
              </w:rPr>
              <w:t>/</w:t>
            </w:r>
          </w:p>
        </w:tc>
      </w:tr>
      <w:tr w:rsidR="00ED4EFB" w:rsidRPr="00083094">
        <w:trPr>
          <w:trHeight w:val="545"/>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15</w:t>
            </w:r>
          </w:p>
        </w:tc>
        <w:tc>
          <w:tcPr>
            <w:tcW w:w="992" w:type="dxa"/>
            <w:vAlign w:val="center"/>
          </w:tcPr>
          <w:p w:rsidR="00ED4EFB" w:rsidRPr="00083094" w:rsidRDefault="00F03048">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17.1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招标控制价</w:t>
            </w:r>
          </w:p>
        </w:tc>
        <w:tc>
          <w:tcPr>
            <w:tcW w:w="5812" w:type="dxa"/>
            <w:vAlign w:val="center"/>
          </w:tcPr>
          <w:p w:rsidR="00ED4EFB" w:rsidRPr="00083094" w:rsidRDefault="00B25185">
            <w:pPr>
              <w:jc w:val="left"/>
              <w:rPr>
                <w:rFonts w:asciiTheme="minorEastAsia" w:eastAsiaTheme="minorEastAsia" w:hAnsiTheme="minorEastAsia" w:cs="宋体"/>
                <w:b/>
                <w:sz w:val="18"/>
                <w:szCs w:val="18"/>
                <w:u w:val="single"/>
              </w:rPr>
            </w:pPr>
            <w:r w:rsidRPr="00083094">
              <w:rPr>
                <w:rFonts w:asciiTheme="minorEastAsia" w:eastAsiaTheme="minorEastAsia" w:hAnsiTheme="minorEastAsia" w:cs="宋体" w:hint="eastAsia"/>
                <w:sz w:val="18"/>
                <w:szCs w:val="18"/>
              </w:rPr>
              <w:t>本工程招标控制价：</w:t>
            </w:r>
            <w:r w:rsidR="006D3C04" w:rsidRPr="00083094">
              <w:rPr>
                <w:rFonts w:asciiTheme="minorEastAsia" w:eastAsiaTheme="minorEastAsia" w:hAnsiTheme="minorEastAsia" w:cs="宋体" w:hint="eastAsia"/>
                <w:b/>
                <w:sz w:val="18"/>
                <w:szCs w:val="18"/>
                <w:u w:val="single"/>
              </w:rPr>
              <w:t>90000</w:t>
            </w:r>
            <w:r w:rsidRPr="00083094">
              <w:rPr>
                <w:rFonts w:asciiTheme="minorEastAsia" w:eastAsiaTheme="minorEastAsia" w:hAnsiTheme="minorEastAsia" w:cs="宋体" w:hint="eastAsia"/>
                <w:b/>
                <w:sz w:val="18"/>
                <w:szCs w:val="18"/>
                <w:u w:val="single"/>
              </w:rPr>
              <w:t>元</w:t>
            </w:r>
          </w:p>
          <w:p w:rsidR="00ED4EFB" w:rsidRPr="00083094" w:rsidRDefault="00B25185">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招标控制价等文件同招标文件同时在将在</w:t>
            </w:r>
            <w:r w:rsidR="0042212F" w:rsidRPr="00083094">
              <w:rPr>
                <w:rFonts w:asciiTheme="minorEastAsia" w:eastAsiaTheme="minorEastAsia" w:hAnsiTheme="minorEastAsia" w:hint="eastAsia"/>
                <w:bCs/>
                <w:sz w:val="18"/>
                <w:szCs w:val="18"/>
              </w:rPr>
              <w:t>“</w:t>
            </w:r>
            <w:hyperlink r:id="rId10" w:history="1">
              <w:r w:rsidR="0042212F" w:rsidRPr="00083094">
                <w:rPr>
                  <w:rFonts w:asciiTheme="minorEastAsia" w:eastAsiaTheme="minorEastAsia" w:hAnsiTheme="minorEastAsia"/>
                  <w:bCs/>
                  <w:sz w:val="18"/>
                  <w:szCs w:val="18"/>
                </w:rPr>
                <w:t>江苏省南通卫生高等职业技术学校官网 http：</w:t>
              </w:r>
              <w:r w:rsidR="0042212F" w:rsidRPr="00083094">
                <w:rPr>
                  <w:rFonts w:asciiTheme="minorEastAsia" w:eastAsiaTheme="minorEastAsia" w:hAnsiTheme="minorEastAsia" w:hint="eastAsia"/>
                  <w:bCs/>
                  <w:sz w:val="18"/>
                  <w:szCs w:val="18"/>
                </w:rPr>
                <w:t>//</w:t>
              </w:r>
              <w:r w:rsidR="0042212F" w:rsidRPr="00083094">
                <w:rPr>
                  <w:rFonts w:asciiTheme="minorEastAsia" w:eastAsiaTheme="minorEastAsia" w:hAnsiTheme="minorEastAsia"/>
                  <w:bCs/>
                  <w:sz w:val="18"/>
                  <w:szCs w:val="18"/>
                </w:rPr>
                <w:t>ntwzy.com</w:t>
              </w:r>
              <w:r w:rsidR="0042212F" w:rsidRPr="00083094">
                <w:rPr>
                  <w:rFonts w:asciiTheme="minorEastAsia" w:eastAsiaTheme="minorEastAsia" w:hAnsiTheme="minorEastAsia" w:hint="eastAsia"/>
                  <w:bCs/>
                  <w:sz w:val="18"/>
                  <w:szCs w:val="18"/>
                </w:rPr>
                <w:t>/</w:t>
              </w:r>
            </w:hyperlink>
            <w:r w:rsidR="0042212F" w:rsidRPr="00083094">
              <w:rPr>
                <w:rFonts w:asciiTheme="minorEastAsia" w:eastAsiaTheme="minorEastAsia" w:hAnsiTheme="minorEastAsia" w:hint="eastAsia"/>
                <w:bCs/>
                <w:sz w:val="18"/>
                <w:szCs w:val="18"/>
              </w:rPr>
              <w:t>”“南通市卫生健康委员会官网http://wjw.nantong.gov.cn/”</w:t>
            </w:r>
            <w:r w:rsidR="0042212F" w:rsidRPr="00083094">
              <w:rPr>
                <w:rFonts w:asciiTheme="minorEastAsia" w:eastAsiaTheme="minorEastAsia" w:hAnsiTheme="minorEastAsia" w:cs="宋体" w:hint="eastAsia"/>
                <w:sz w:val="18"/>
                <w:szCs w:val="18"/>
              </w:rPr>
              <w:t>发布</w:t>
            </w:r>
            <w:r w:rsidRPr="00083094">
              <w:rPr>
                <w:rFonts w:asciiTheme="minorEastAsia" w:eastAsiaTheme="minorEastAsia" w:hAnsiTheme="minorEastAsia" w:cs="宋体" w:hint="eastAsia"/>
                <w:sz w:val="18"/>
                <w:szCs w:val="18"/>
              </w:rPr>
              <w:t>。</w:t>
            </w:r>
          </w:p>
        </w:tc>
      </w:tr>
      <w:tr w:rsidR="00ED4EFB" w:rsidRPr="00083094" w:rsidTr="003329E8">
        <w:trPr>
          <w:trHeight w:val="515"/>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16</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20.1</w:t>
            </w:r>
          </w:p>
        </w:tc>
        <w:tc>
          <w:tcPr>
            <w:tcW w:w="1843" w:type="dxa"/>
            <w:vAlign w:val="center"/>
          </w:tcPr>
          <w:p w:rsidR="00ED4EFB" w:rsidRPr="00083094" w:rsidRDefault="00B25185" w:rsidP="003329E8">
            <w:pP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投标文件份数</w:t>
            </w:r>
          </w:p>
        </w:tc>
        <w:tc>
          <w:tcPr>
            <w:tcW w:w="5812" w:type="dxa"/>
            <w:vAlign w:val="center"/>
          </w:tcPr>
          <w:p w:rsidR="00723A8F" w:rsidRPr="00083094" w:rsidRDefault="00723A8F" w:rsidP="00723A8F">
            <w:pPr>
              <w:pStyle w:val="sh4"/>
              <w:ind w:firstLineChars="0" w:firstLine="0"/>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定标后，</w:t>
            </w:r>
            <w:r w:rsidR="001B089E" w:rsidRPr="00083094">
              <w:rPr>
                <w:rFonts w:asciiTheme="minorEastAsia" w:eastAsiaTheme="minorEastAsia" w:hAnsiTheme="minorEastAsia" w:cs="宋体" w:hint="eastAsia"/>
                <w:sz w:val="18"/>
                <w:szCs w:val="18"/>
              </w:rPr>
              <w:t>中标单位</w:t>
            </w:r>
            <w:r w:rsidRPr="00083094">
              <w:rPr>
                <w:rFonts w:asciiTheme="minorEastAsia" w:eastAsiaTheme="minorEastAsia" w:hAnsiTheme="minorEastAsia" w:cs="宋体" w:hint="eastAsia"/>
                <w:sz w:val="18"/>
                <w:szCs w:val="18"/>
              </w:rPr>
              <w:t>向代理单位提交2份纸质投标文件。</w:t>
            </w:r>
          </w:p>
          <w:p w:rsidR="00ED4EFB" w:rsidRPr="00083094" w:rsidRDefault="00ED4EFB">
            <w:pPr>
              <w:jc w:val="left"/>
              <w:rPr>
                <w:rFonts w:asciiTheme="minorEastAsia" w:eastAsiaTheme="minorEastAsia" w:hAnsiTheme="minorEastAsia" w:cs="宋体"/>
                <w:sz w:val="18"/>
                <w:szCs w:val="18"/>
              </w:rPr>
            </w:pPr>
          </w:p>
        </w:tc>
      </w:tr>
      <w:tr w:rsidR="00ED4EFB" w:rsidRPr="00083094" w:rsidTr="003329E8">
        <w:trPr>
          <w:trHeight w:val="1106"/>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17</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21</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投标文件提交地点及截止时间</w:t>
            </w:r>
          </w:p>
        </w:tc>
        <w:tc>
          <w:tcPr>
            <w:tcW w:w="5812" w:type="dxa"/>
            <w:vAlign w:val="center"/>
          </w:tcPr>
          <w:p w:rsidR="00ED4EFB" w:rsidRPr="00083094" w:rsidRDefault="00B25185">
            <w:pPr>
              <w:jc w:val="left"/>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收件人：南通城建工程项目管理有限公司</w:t>
            </w:r>
          </w:p>
          <w:p w:rsidR="00ED4EFB" w:rsidRPr="00083094" w:rsidRDefault="00B25185">
            <w:pPr>
              <w:jc w:val="left"/>
              <w:rPr>
                <w:rFonts w:asciiTheme="minorEastAsia" w:eastAsiaTheme="minorEastAsia" w:hAnsiTheme="minorEastAsia" w:cs="宋体"/>
                <w:b/>
                <w:sz w:val="18"/>
                <w:szCs w:val="18"/>
                <w:u w:val="single"/>
              </w:rPr>
            </w:pPr>
            <w:r w:rsidRPr="00083094">
              <w:rPr>
                <w:rFonts w:asciiTheme="minorEastAsia" w:eastAsiaTheme="minorEastAsia" w:hAnsiTheme="minorEastAsia" w:cs="宋体" w:hint="eastAsia"/>
                <w:b/>
                <w:sz w:val="18"/>
                <w:szCs w:val="18"/>
              </w:rPr>
              <w:t>截止时间：</w:t>
            </w:r>
            <w:r w:rsidRPr="00083094">
              <w:rPr>
                <w:rFonts w:asciiTheme="minorEastAsia" w:eastAsiaTheme="minorEastAsia" w:hAnsiTheme="minorEastAsia" w:hint="eastAsia"/>
                <w:b/>
                <w:bCs/>
                <w:sz w:val="18"/>
                <w:szCs w:val="18"/>
                <w:u w:val="single"/>
              </w:rPr>
              <w:t>2022年</w:t>
            </w:r>
            <w:r w:rsidR="000F1EE0" w:rsidRPr="00083094">
              <w:rPr>
                <w:rFonts w:asciiTheme="minorEastAsia" w:eastAsiaTheme="minorEastAsia" w:hAnsiTheme="minorEastAsia" w:hint="eastAsia"/>
                <w:b/>
                <w:bCs/>
                <w:sz w:val="18"/>
                <w:szCs w:val="18"/>
                <w:u w:val="single"/>
              </w:rPr>
              <w:t>5</w:t>
            </w:r>
            <w:r w:rsidRPr="00083094">
              <w:rPr>
                <w:rFonts w:asciiTheme="minorEastAsia" w:eastAsiaTheme="minorEastAsia" w:hAnsiTheme="minorEastAsia" w:hint="eastAsia"/>
                <w:b/>
                <w:bCs/>
                <w:sz w:val="18"/>
                <w:szCs w:val="18"/>
                <w:u w:val="single"/>
              </w:rPr>
              <w:t>月</w:t>
            </w:r>
            <w:r w:rsidR="000F1EE0" w:rsidRPr="00083094">
              <w:rPr>
                <w:rFonts w:asciiTheme="minorEastAsia" w:eastAsiaTheme="minorEastAsia" w:hAnsiTheme="minorEastAsia" w:hint="eastAsia"/>
                <w:b/>
                <w:bCs/>
                <w:sz w:val="18"/>
                <w:szCs w:val="18"/>
                <w:u w:val="single"/>
              </w:rPr>
              <w:t>26</w:t>
            </w:r>
            <w:r w:rsidRPr="00083094">
              <w:rPr>
                <w:rFonts w:asciiTheme="minorEastAsia" w:eastAsiaTheme="minorEastAsia" w:hAnsiTheme="minorEastAsia" w:hint="eastAsia"/>
                <w:b/>
                <w:bCs/>
                <w:sz w:val="18"/>
                <w:szCs w:val="18"/>
                <w:u w:val="single"/>
              </w:rPr>
              <w:t>日</w:t>
            </w:r>
            <w:r w:rsidR="000F1EE0" w:rsidRPr="00083094">
              <w:rPr>
                <w:rFonts w:asciiTheme="minorEastAsia" w:eastAsiaTheme="minorEastAsia" w:hAnsiTheme="minorEastAsia" w:hint="eastAsia"/>
                <w:b/>
                <w:bCs/>
                <w:sz w:val="18"/>
                <w:szCs w:val="18"/>
                <w:u w:val="single"/>
              </w:rPr>
              <w:t>14</w:t>
            </w:r>
            <w:r w:rsidRPr="00083094">
              <w:rPr>
                <w:rFonts w:asciiTheme="minorEastAsia" w:eastAsiaTheme="minorEastAsia" w:hAnsiTheme="minorEastAsia" w:hint="eastAsia"/>
                <w:b/>
                <w:bCs/>
                <w:sz w:val="18"/>
                <w:szCs w:val="18"/>
                <w:u w:val="single"/>
              </w:rPr>
              <w:t>时</w:t>
            </w:r>
            <w:r w:rsidR="000F1EE0" w:rsidRPr="00083094">
              <w:rPr>
                <w:rFonts w:asciiTheme="minorEastAsia" w:eastAsiaTheme="minorEastAsia" w:hAnsiTheme="minorEastAsia" w:hint="eastAsia"/>
                <w:b/>
                <w:bCs/>
                <w:sz w:val="18"/>
                <w:szCs w:val="18"/>
                <w:u w:val="single"/>
              </w:rPr>
              <w:t>30</w:t>
            </w:r>
            <w:r w:rsidRPr="00083094">
              <w:rPr>
                <w:rFonts w:asciiTheme="minorEastAsia" w:eastAsiaTheme="minorEastAsia" w:hAnsiTheme="minorEastAsia" w:hint="eastAsia"/>
                <w:b/>
                <w:bCs/>
                <w:sz w:val="18"/>
                <w:szCs w:val="18"/>
                <w:u w:val="single"/>
              </w:rPr>
              <w:t>分</w:t>
            </w:r>
            <w:r w:rsidRPr="00083094">
              <w:rPr>
                <w:rFonts w:asciiTheme="minorEastAsia" w:eastAsiaTheme="minorEastAsia" w:hAnsiTheme="minorEastAsia" w:cs="宋体" w:hint="eastAsia"/>
                <w:b/>
                <w:sz w:val="18"/>
                <w:szCs w:val="18"/>
                <w:u w:val="single"/>
              </w:rPr>
              <w:t>（以北京时间为准）</w:t>
            </w:r>
          </w:p>
          <w:p w:rsidR="00ED4EFB" w:rsidRPr="00083094" w:rsidRDefault="00723A8F" w:rsidP="00425E63">
            <w:pPr>
              <w:jc w:val="left"/>
              <w:rPr>
                <w:rFonts w:asciiTheme="minorEastAsia" w:eastAsiaTheme="minorEastAsia" w:hAnsiTheme="minorEastAsia" w:cs="宋体"/>
                <w:b/>
                <w:sz w:val="18"/>
                <w:szCs w:val="18"/>
              </w:rPr>
            </w:pPr>
            <w:r w:rsidRPr="00083094">
              <w:rPr>
                <w:rFonts w:asciiTheme="minorEastAsia" w:eastAsiaTheme="minorEastAsia" w:hAnsiTheme="minorEastAsia" w:cs="宋体"/>
                <w:b/>
                <w:sz w:val="18"/>
                <w:szCs w:val="18"/>
              </w:rPr>
              <w:t>各潜在投标单位在开标截止时间前将电子投标文件分“资格审查文件、</w:t>
            </w:r>
            <w:r w:rsidRPr="00083094">
              <w:rPr>
                <w:rFonts w:asciiTheme="minorEastAsia" w:eastAsiaTheme="minorEastAsia" w:hAnsiTheme="minorEastAsia" w:cs="宋体"/>
                <w:b/>
                <w:sz w:val="18"/>
                <w:szCs w:val="18"/>
              </w:rPr>
              <w:lastRenderedPageBreak/>
              <w:t>商务标”</w:t>
            </w:r>
            <w:r w:rsidR="00425E63" w:rsidRPr="00083094">
              <w:rPr>
                <w:rFonts w:asciiTheme="minorEastAsia" w:eastAsiaTheme="minorEastAsia" w:hAnsiTheme="minorEastAsia" w:cs="宋体" w:hint="eastAsia"/>
                <w:b/>
                <w:sz w:val="18"/>
                <w:szCs w:val="18"/>
              </w:rPr>
              <w:t>两</w:t>
            </w:r>
            <w:r w:rsidRPr="00083094">
              <w:rPr>
                <w:rFonts w:asciiTheme="minorEastAsia" w:eastAsiaTheme="minorEastAsia" w:hAnsiTheme="minorEastAsia" w:cs="宋体"/>
                <w:b/>
                <w:sz w:val="18"/>
                <w:szCs w:val="18"/>
              </w:rPr>
              <w:t>个包单独加密码并注明投标单位名称发送至邮箱：ntcjzb@126.com。逾期未发送的投标文件，招标人将不予受理。（注“资格审查文件”与</w:t>
            </w:r>
            <w:r w:rsidR="00425E63" w:rsidRPr="00083094">
              <w:rPr>
                <w:rFonts w:asciiTheme="minorEastAsia" w:eastAsiaTheme="minorEastAsia" w:hAnsiTheme="minorEastAsia" w:cs="宋体"/>
                <w:b/>
                <w:sz w:val="18"/>
                <w:szCs w:val="18"/>
              </w:rPr>
              <w:t xml:space="preserve"> </w:t>
            </w:r>
            <w:r w:rsidRPr="00083094">
              <w:rPr>
                <w:rFonts w:asciiTheme="minorEastAsia" w:eastAsiaTheme="minorEastAsia" w:hAnsiTheme="minorEastAsia" w:cs="宋体"/>
                <w:b/>
                <w:sz w:val="18"/>
                <w:szCs w:val="18"/>
              </w:rPr>
              <w:t>“商务标”的密码请按“南通城建不见面开标群”里的提示，按时提交，当场解密开标）</w:t>
            </w:r>
            <w:r w:rsidRPr="00083094">
              <w:rPr>
                <w:rFonts w:asciiTheme="minorEastAsia" w:eastAsiaTheme="minorEastAsia" w:hAnsiTheme="minorEastAsia" w:cs="宋体" w:hint="eastAsia"/>
                <w:b/>
                <w:sz w:val="18"/>
                <w:szCs w:val="18"/>
              </w:rPr>
              <w:t>。</w:t>
            </w:r>
          </w:p>
        </w:tc>
      </w:tr>
      <w:tr w:rsidR="00ED4EFB" w:rsidRPr="00083094" w:rsidTr="00151495">
        <w:trPr>
          <w:trHeight w:val="879"/>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lastRenderedPageBreak/>
              <w:t>18</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24</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开标</w:t>
            </w:r>
          </w:p>
        </w:tc>
        <w:tc>
          <w:tcPr>
            <w:tcW w:w="5812" w:type="dxa"/>
            <w:vAlign w:val="center"/>
          </w:tcPr>
          <w:p w:rsidR="00ED4EFB" w:rsidRPr="00083094" w:rsidRDefault="00B25185">
            <w:pPr>
              <w:jc w:val="left"/>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开标时间：2022年</w:t>
            </w:r>
            <w:r w:rsidR="000F1EE0" w:rsidRPr="00083094">
              <w:rPr>
                <w:rFonts w:asciiTheme="minorEastAsia" w:eastAsiaTheme="minorEastAsia" w:hAnsiTheme="minorEastAsia" w:cs="宋体" w:hint="eastAsia"/>
                <w:b/>
                <w:sz w:val="18"/>
                <w:szCs w:val="18"/>
              </w:rPr>
              <w:t>5</w:t>
            </w:r>
            <w:r w:rsidRPr="00083094">
              <w:rPr>
                <w:rFonts w:asciiTheme="minorEastAsia" w:eastAsiaTheme="minorEastAsia" w:hAnsiTheme="minorEastAsia" w:cs="宋体" w:hint="eastAsia"/>
                <w:b/>
                <w:sz w:val="18"/>
                <w:szCs w:val="18"/>
              </w:rPr>
              <w:t>月</w:t>
            </w:r>
            <w:r w:rsidR="000F1EE0" w:rsidRPr="00083094">
              <w:rPr>
                <w:rFonts w:asciiTheme="minorEastAsia" w:eastAsiaTheme="minorEastAsia" w:hAnsiTheme="minorEastAsia" w:cs="宋体" w:hint="eastAsia"/>
                <w:b/>
                <w:sz w:val="18"/>
                <w:szCs w:val="18"/>
              </w:rPr>
              <w:t>26</w:t>
            </w:r>
            <w:r w:rsidRPr="00083094">
              <w:rPr>
                <w:rFonts w:asciiTheme="minorEastAsia" w:eastAsiaTheme="minorEastAsia" w:hAnsiTheme="minorEastAsia" w:cs="宋体" w:hint="eastAsia"/>
                <w:b/>
                <w:sz w:val="18"/>
                <w:szCs w:val="18"/>
              </w:rPr>
              <w:t>日</w:t>
            </w:r>
            <w:r w:rsidR="000F1EE0" w:rsidRPr="00083094">
              <w:rPr>
                <w:rFonts w:asciiTheme="minorEastAsia" w:eastAsiaTheme="minorEastAsia" w:hAnsiTheme="minorEastAsia" w:cs="宋体" w:hint="eastAsia"/>
                <w:b/>
                <w:sz w:val="18"/>
                <w:szCs w:val="18"/>
              </w:rPr>
              <w:t>14</w:t>
            </w:r>
            <w:r w:rsidRPr="00083094">
              <w:rPr>
                <w:rFonts w:asciiTheme="minorEastAsia" w:eastAsiaTheme="minorEastAsia" w:hAnsiTheme="minorEastAsia" w:cs="宋体" w:hint="eastAsia"/>
                <w:b/>
                <w:sz w:val="18"/>
                <w:szCs w:val="18"/>
              </w:rPr>
              <w:t>时</w:t>
            </w:r>
            <w:r w:rsidR="000F1EE0" w:rsidRPr="00083094">
              <w:rPr>
                <w:rFonts w:asciiTheme="minorEastAsia" w:eastAsiaTheme="minorEastAsia" w:hAnsiTheme="minorEastAsia" w:cs="宋体" w:hint="eastAsia"/>
                <w:b/>
                <w:sz w:val="18"/>
                <w:szCs w:val="18"/>
              </w:rPr>
              <w:t>30</w:t>
            </w:r>
            <w:r w:rsidRPr="00083094">
              <w:rPr>
                <w:rFonts w:asciiTheme="minorEastAsia" w:eastAsiaTheme="minorEastAsia" w:hAnsiTheme="minorEastAsia" w:cs="宋体" w:hint="eastAsia"/>
                <w:b/>
                <w:sz w:val="18"/>
                <w:szCs w:val="18"/>
              </w:rPr>
              <w:t>分（以北京时间为准）</w:t>
            </w:r>
          </w:p>
          <w:p w:rsidR="00723A8F" w:rsidRPr="00083094" w:rsidRDefault="00B25185" w:rsidP="00723A8F">
            <w:pPr>
              <w:jc w:val="left"/>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开标地点</w:t>
            </w:r>
            <w:r w:rsidR="003329E8" w:rsidRPr="00083094">
              <w:rPr>
                <w:rFonts w:asciiTheme="minorEastAsia" w:eastAsiaTheme="minorEastAsia" w:hAnsiTheme="minorEastAsia" w:cs="宋体" w:hint="eastAsia"/>
                <w:b/>
                <w:sz w:val="18"/>
                <w:szCs w:val="18"/>
              </w:rPr>
              <w:t>：</w:t>
            </w:r>
            <w:r w:rsidR="00723A8F" w:rsidRPr="00083094">
              <w:rPr>
                <w:rFonts w:asciiTheme="minorEastAsia" w:eastAsiaTheme="minorEastAsia" w:hAnsiTheme="minorEastAsia" w:cs="宋体" w:hint="eastAsia"/>
                <w:b/>
                <w:sz w:val="18"/>
                <w:szCs w:val="18"/>
              </w:rPr>
              <w:t>投标人自行选择任意地点参加远程开标会</w:t>
            </w:r>
          </w:p>
          <w:p w:rsidR="00ED4EFB" w:rsidRPr="00083094" w:rsidRDefault="00723A8F" w:rsidP="00C744F9">
            <w:pPr>
              <w:jc w:val="left"/>
              <w:rPr>
                <w:rFonts w:asciiTheme="minorEastAsia" w:eastAsiaTheme="minorEastAsia" w:hAnsiTheme="minorEastAsia" w:cs="宋体"/>
                <w:b/>
                <w:sz w:val="18"/>
                <w:szCs w:val="18"/>
              </w:rPr>
            </w:pPr>
            <w:r w:rsidRPr="00083094">
              <w:rPr>
                <w:rFonts w:asciiTheme="minorEastAsia" w:eastAsiaTheme="minorEastAsia" w:hAnsiTheme="minorEastAsia" w:cs="宋体" w:hint="eastAsia"/>
                <w:b/>
                <w:sz w:val="18"/>
                <w:szCs w:val="18"/>
              </w:rPr>
              <w:t>注：为确保本项目远程开标时交互顺利，现提供QQ群作为本项目的备用远程交互群，群号为：688296845，群名称为：南通城建不见面开标群，各投标人的授权委托人在开标前（开标当日）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疑。</w:t>
            </w:r>
          </w:p>
        </w:tc>
      </w:tr>
      <w:tr w:rsidR="00ED4EFB" w:rsidRPr="00083094">
        <w:trPr>
          <w:trHeight w:val="393"/>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19</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25</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评标委员会</w:t>
            </w:r>
          </w:p>
        </w:tc>
        <w:tc>
          <w:tcPr>
            <w:tcW w:w="5812" w:type="dxa"/>
            <w:vAlign w:val="center"/>
          </w:tcPr>
          <w:p w:rsidR="00ED4EFB" w:rsidRPr="00083094" w:rsidRDefault="00B25185">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napToGrid w:val="0"/>
                <w:kern w:val="0"/>
                <w:sz w:val="18"/>
                <w:szCs w:val="18"/>
              </w:rPr>
              <w:t>评标委员会由</w:t>
            </w:r>
            <w:r w:rsidRPr="00083094">
              <w:rPr>
                <w:rFonts w:asciiTheme="minorEastAsia" w:eastAsiaTheme="minorEastAsia" w:hAnsiTheme="minorEastAsia" w:cs="宋体" w:hint="eastAsia"/>
                <w:snapToGrid w:val="0"/>
                <w:kern w:val="0"/>
                <w:sz w:val="18"/>
                <w:szCs w:val="18"/>
                <w:u w:val="single"/>
              </w:rPr>
              <w:t xml:space="preserve"> 3 </w:t>
            </w:r>
            <w:r w:rsidRPr="00083094">
              <w:rPr>
                <w:rFonts w:asciiTheme="minorEastAsia" w:eastAsiaTheme="minorEastAsia" w:hAnsiTheme="minorEastAsia" w:cs="宋体" w:hint="eastAsia"/>
                <w:snapToGrid w:val="0"/>
                <w:kern w:val="0"/>
                <w:sz w:val="18"/>
                <w:szCs w:val="18"/>
              </w:rPr>
              <w:t>人构成，由招标人依法组建。</w:t>
            </w:r>
          </w:p>
        </w:tc>
      </w:tr>
      <w:tr w:rsidR="00ED4EFB" w:rsidRPr="00083094">
        <w:trPr>
          <w:trHeight w:val="473"/>
          <w:jc w:val="center"/>
        </w:trPr>
        <w:tc>
          <w:tcPr>
            <w:tcW w:w="814"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20</w:t>
            </w:r>
          </w:p>
        </w:tc>
        <w:tc>
          <w:tcPr>
            <w:tcW w:w="992"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35</w:t>
            </w:r>
          </w:p>
        </w:tc>
        <w:tc>
          <w:tcPr>
            <w:tcW w:w="1843" w:type="dxa"/>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履约担保金额</w:t>
            </w:r>
          </w:p>
        </w:tc>
        <w:tc>
          <w:tcPr>
            <w:tcW w:w="5812" w:type="dxa"/>
            <w:vAlign w:val="center"/>
          </w:tcPr>
          <w:p w:rsidR="00ED4EFB" w:rsidRPr="00083094" w:rsidRDefault="00B25185">
            <w:pPr>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投标人提供的履约保证金为合同价的10%。</w:t>
            </w:r>
          </w:p>
        </w:tc>
      </w:tr>
      <w:tr w:rsidR="00ED4EFB" w:rsidRPr="00083094" w:rsidTr="00151495">
        <w:tblPrEx>
          <w:tblCellMar>
            <w:left w:w="0" w:type="dxa"/>
            <w:right w:w="0" w:type="dxa"/>
          </w:tblCellMar>
        </w:tblPrEx>
        <w:trPr>
          <w:trHeight w:val="819"/>
          <w:jc w:val="center"/>
        </w:trPr>
        <w:tc>
          <w:tcPr>
            <w:tcW w:w="814" w:type="dxa"/>
            <w:tcBorders>
              <w:left w:val="single" w:sz="4" w:space="0" w:color="auto"/>
              <w:bottom w:val="single" w:sz="4" w:space="0" w:color="auto"/>
              <w:right w:val="single" w:sz="4" w:space="0" w:color="auto"/>
            </w:tcBorders>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21</w:t>
            </w:r>
          </w:p>
        </w:tc>
        <w:tc>
          <w:tcPr>
            <w:tcW w:w="2835" w:type="dxa"/>
            <w:gridSpan w:val="2"/>
            <w:tcBorders>
              <w:left w:val="single" w:sz="4" w:space="0" w:color="auto"/>
              <w:bottom w:val="single" w:sz="4" w:space="0" w:color="auto"/>
              <w:right w:val="single" w:sz="4" w:space="0" w:color="auto"/>
            </w:tcBorders>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ED4EFB" w:rsidRPr="00083094" w:rsidRDefault="00B25185" w:rsidP="00C744F9">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单位名称：</w:t>
            </w:r>
            <w:r w:rsidR="00C744F9" w:rsidRPr="00083094">
              <w:rPr>
                <w:rFonts w:asciiTheme="minorEastAsia" w:eastAsiaTheme="minorEastAsia" w:hAnsiTheme="minorEastAsia" w:cs="宋体" w:hint="eastAsia"/>
                <w:sz w:val="18"/>
                <w:szCs w:val="18"/>
              </w:rPr>
              <w:t>江苏省南通卫生高等职业技术学校</w:t>
            </w:r>
          </w:p>
          <w:p w:rsidR="00ED4EFB" w:rsidRPr="00083094" w:rsidRDefault="00B25185" w:rsidP="00C744F9">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联 系 人：</w:t>
            </w:r>
            <w:r w:rsidR="00C744F9" w:rsidRPr="00083094">
              <w:rPr>
                <w:rFonts w:asciiTheme="minorEastAsia" w:eastAsiaTheme="minorEastAsia" w:hAnsiTheme="minorEastAsia" w:cs="宋体" w:hint="eastAsia"/>
                <w:sz w:val="18"/>
                <w:szCs w:val="18"/>
              </w:rPr>
              <w:t>单老师</w:t>
            </w:r>
          </w:p>
          <w:p w:rsidR="00ED4EFB" w:rsidRPr="00083094" w:rsidRDefault="00B25185" w:rsidP="00C744F9">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联系电话：</w:t>
            </w:r>
            <w:r w:rsidR="00C744F9" w:rsidRPr="00083094">
              <w:rPr>
                <w:rFonts w:asciiTheme="minorEastAsia" w:eastAsiaTheme="minorEastAsia" w:hAnsiTheme="minorEastAsia" w:cs="宋体" w:hint="eastAsia"/>
                <w:sz w:val="18"/>
                <w:szCs w:val="18"/>
              </w:rPr>
              <w:t>13511591058</w:t>
            </w:r>
          </w:p>
        </w:tc>
      </w:tr>
      <w:tr w:rsidR="00ED4EFB" w:rsidRPr="00083094">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22</w:t>
            </w:r>
          </w:p>
        </w:tc>
        <w:tc>
          <w:tcPr>
            <w:tcW w:w="2835" w:type="dxa"/>
            <w:gridSpan w:val="2"/>
            <w:tcBorders>
              <w:left w:val="single" w:sz="4" w:space="0" w:color="auto"/>
              <w:bottom w:val="single" w:sz="4" w:space="0" w:color="auto"/>
              <w:right w:val="single" w:sz="4" w:space="0" w:color="auto"/>
            </w:tcBorders>
            <w:vAlign w:val="center"/>
          </w:tcPr>
          <w:p w:rsidR="00ED4EFB" w:rsidRPr="00083094" w:rsidRDefault="00B25185">
            <w:pPr>
              <w:jc w:val="center"/>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ED4EFB" w:rsidRPr="00083094" w:rsidRDefault="00B25185">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单位名称：南通城建工程项目管理有限公司</w:t>
            </w:r>
          </w:p>
          <w:p w:rsidR="00ED4EFB" w:rsidRPr="00083094" w:rsidRDefault="00B25185">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地    址：南通市世纪大道18号恒隆国际A座801</w:t>
            </w:r>
          </w:p>
          <w:p w:rsidR="00ED4EFB" w:rsidRPr="00083094" w:rsidRDefault="00B25185">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联 系 人：</w:t>
            </w:r>
            <w:r w:rsidR="00266202" w:rsidRPr="00083094">
              <w:rPr>
                <w:rFonts w:asciiTheme="minorEastAsia" w:eastAsiaTheme="minorEastAsia" w:hAnsiTheme="minorEastAsia" w:cs="宋体" w:hint="eastAsia"/>
                <w:sz w:val="18"/>
                <w:szCs w:val="18"/>
              </w:rPr>
              <w:t>吕女士</w:t>
            </w:r>
          </w:p>
          <w:p w:rsidR="00ED4EFB" w:rsidRPr="00083094" w:rsidRDefault="00B25185" w:rsidP="00266202">
            <w:pPr>
              <w:adjustRightInd w:val="0"/>
              <w:snapToGrid w:val="0"/>
              <w:jc w:val="left"/>
              <w:rPr>
                <w:rFonts w:asciiTheme="minorEastAsia" w:eastAsiaTheme="minorEastAsia" w:hAnsiTheme="minorEastAsia" w:cs="宋体"/>
                <w:sz w:val="18"/>
                <w:szCs w:val="18"/>
              </w:rPr>
            </w:pPr>
            <w:r w:rsidRPr="00083094">
              <w:rPr>
                <w:rFonts w:asciiTheme="minorEastAsia" w:eastAsiaTheme="minorEastAsia" w:hAnsiTheme="minorEastAsia" w:cs="宋体" w:hint="eastAsia"/>
                <w:sz w:val="18"/>
                <w:szCs w:val="18"/>
              </w:rPr>
              <w:t>联系电话：</w:t>
            </w:r>
            <w:r w:rsidR="00266202" w:rsidRPr="00083094">
              <w:rPr>
                <w:rFonts w:asciiTheme="minorEastAsia" w:eastAsiaTheme="minorEastAsia" w:hAnsiTheme="minorEastAsia" w:cs="宋体" w:hint="eastAsia"/>
                <w:sz w:val="18"/>
                <w:szCs w:val="18"/>
              </w:rPr>
              <w:t>18061817081</w:t>
            </w:r>
          </w:p>
        </w:tc>
      </w:tr>
    </w:tbl>
    <w:p w:rsidR="00ED4EFB" w:rsidRPr="00083094" w:rsidRDefault="00B25185">
      <w:pPr>
        <w:rPr>
          <w:rFonts w:ascii="宋体" w:hAnsi="宋体" w:cs="宋体"/>
          <w:sz w:val="30"/>
        </w:rPr>
      </w:pPr>
      <w:bookmarkStart w:id="16" w:name="_Toc380680180"/>
      <w:bookmarkStart w:id="17" w:name="_Toc380681013"/>
      <w:bookmarkStart w:id="18" w:name="_Toc380681232"/>
      <w:bookmarkStart w:id="19" w:name="_Toc380680820"/>
      <w:r w:rsidRPr="00083094">
        <w:rPr>
          <w:rFonts w:ascii="宋体" w:hAnsi="宋体" w:cs="宋体" w:hint="eastAsia"/>
          <w:sz w:val="30"/>
        </w:rPr>
        <w:br w:type="page"/>
      </w:r>
    </w:p>
    <w:p w:rsidR="00ED4EFB" w:rsidRPr="00083094" w:rsidRDefault="00B25185" w:rsidP="00570983">
      <w:pPr>
        <w:pStyle w:val="sh2"/>
      </w:pPr>
      <w:bookmarkStart w:id="20" w:name="_Toc96679332"/>
      <w:r w:rsidRPr="00083094">
        <w:rPr>
          <w:rFonts w:hint="eastAsia"/>
        </w:rPr>
        <w:lastRenderedPageBreak/>
        <w:t>二、投标须知</w:t>
      </w:r>
      <w:bookmarkEnd w:id="16"/>
      <w:bookmarkEnd w:id="17"/>
      <w:bookmarkEnd w:id="18"/>
      <w:bookmarkEnd w:id="19"/>
      <w:bookmarkEnd w:id="20"/>
    </w:p>
    <w:p w:rsidR="00ED4EFB" w:rsidRPr="00083094" w:rsidRDefault="00B25185" w:rsidP="00570983">
      <w:pPr>
        <w:pStyle w:val="sh2"/>
      </w:pPr>
      <w:bookmarkStart w:id="21" w:name="_Toc380680821"/>
      <w:bookmarkStart w:id="22" w:name="_Toc380680181"/>
      <w:bookmarkStart w:id="23" w:name="_Toc380681014"/>
      <w:bookmarkStart w:id="24" w:name="_Toc286661158"/>
      <w:bookmarkStart w:id="25" w:name="_Toc380681233"/>
      <w:bookmarkStart w:id="26" w:name="_Toc96679333"/>
      <w:r w:rsidRPr="00083094">
        <w:rPr>
          <w:rFonts w:hint="eastAsia"/>
        </w:rPr>
        <w:t>（一）总则</w:t>
      </w:r>
      <w:bookmarkEnd w:id="21"/>
      <w:bookmarkEnd w:id="22"/>
      <w:bookmarkEnd w:id="23"/>
      <w:bookmarkEnd w:id="24"/>
      <w:bookmarkEnd w:id="25"/>
      <w:bookmarkEnd w:id="26"/>
    </w:p>
    <w:p w:rsidR="00ED4EFB" w:rsidRPr="00083094" w:rsidRDefault="00B25185" w:rsidP="00570983">
      <w:pPr>
        <w:pStyle w:val="sh3"/>
        <w:rPr>
          <w:kern w:val="0"/>
        </w:rPr>
      </w:pPr>
      <w:r w:rsidRPr="00083094">
        <w:rPr>
          <w:rFonts w:hint="eastAsia"/>
          <w:kern w:val="0"/>
        </w:rPr>
        <w:t>1.工程概况</w:t>
      </w:r>
    </w:p>
    <w:p w:rsidR="00ED4EFB" w:rsidRPr="00083094" w:rsidRDefault="00B25185" w:rsidP="00570983">
      <w:pPr>
        <w:pStyle w:val="sh4"/>
      </w:pPr>
      <w:r w:rsidRPr="00083094">
        <w:rPr>
          <w:rFonts w:hint="eastAsia"/>
        </w:rPr>
        <w:t>1.1本招标工程项目说明详见本须知前附表第1项～第7项。</w:t>
      </w:r>
    </w:p>
    <w:p w:rsidR="00ED4EFB" w:rsidRPr="00083094" w:rsidRDefault="00B25185" w:rsidP="00570983">
      <w:pPr>
        <w:pStyle w:val="sh4"/>
      </w:pPr>
      <w:r w:rsidRPr="00083094">
        <w:rPr>
          <w:rFonts w:hint="eastAsia"/>
        </w:rPr>
        <w:t>1.2招标范围：见本须知前附表第8项。</w:t>
      </w:r>
    </w:p>
    <w:p w:rsidR="00ED4EFB" w:rsidRPr="00083094" w:rsidRDefault="00B25185" w:rsidP="00570983">
      <w:pPr>
        <w:pStyle w:val="sh4"/>
      </w:pPr>
      <w:r w:rsidRPr="00083094">
        <w:rPr>
          <w:rFonts w:hint="eastAsia"/>
        </w:rPr>
        <w:t>1.3现场条件：</w:t>
      </w:r>
    </w:p>
    <w:p w:rsidR="00ED4EFB" w:rsidRPr="00083094" w:rsidRDefault="00B25185" w:rsidP="00570983">
      <w:pPr>
        <w:pStyle w:val="sh4"/>
      </w:pPr>
      <w:r w:rsidRPr="00083094">
        <w:rPr>
          <w:rFonts w:hint="eastAsia"/>
        </w:rPr>
        <w:t>(1)施工现场拆迁及平整情况：具备施工条件。</w:t>
      </w:r>
    </w:p>
    <w:p w:rsidR="00ED4EFB" w:rsidRPr="00083094" w:rsidRDefault="00B25185" w:rsidP="00570983">
      <w:pPr>
        <w:pStyle w:val="sh4"/>
      </w:pPr>
      <w:r w:rsidRPr="00083094">
        <w:rPr>
          <w:rFonts w:hint="eastAsia"/>
        </w:rPr>
        <w:t>(2)施工用水、电：施工用水、用电由承包人自行考虑，费用计入报价。</w:t>
      </w:r>
    </w:p>
    <w:p w:rsidR="00ED4EFB" w:rsidRPr="00083094" w:rsidRDefault="00B25185" w:rsidP="00570983">
      <w:pPr>
        <w:pStyle w:val="sh4"/>
      </w:pPr>
      <w:r w:rsidRPr="00083094">
        <w:rPr>
          <w:rFonts w:hint="eastAsia"/>
        </w:rPr>
        <w:t>(3)场内外道路：场内、外道路已通。施工便道由投标人自行考虑，并列入投标报价，工程结算时不作调整。</w:t>
      </w:r>
    </w:p>
    <w:p w:rsidR="00ED4EFB" w:rsidRPr="00083094" w:rsidRDefault="00B25185" w:rsidP="00570983">
      <w:pPr>
        <w:pStyle w:val="sh4"/>
        <w:rPr>
          <w:szCs w:val="25"/>
        </w:rPr>
      </w:pPr>
      <w:r w:rsidRPr="00083094">
        <w:rPr>
          <w:rFonts w:hint="eastAsia"/>
        </w:rPr>
        <w:t>(4)其他：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sidRPr="00083094">
        <w:rPr>
          <w:rFonts w:hint="eastAsia"/>
          <w:szCs w:val="25"/>
        </w:rPr>
        <w:t>。</w:t>
      </w:r>
    </w:p>
    <w:p w:rsidR="00ED4EFB" w:rsidRPr="00083094" w:rsidRDefault="00B25185" w:rsidP="00570983">
      <w:pPr>
        <w:pStyle w:val="sh4"/>
      </w:pPr>
      <w:r w:rsidRPr="00083094">
        <w:rPr>
          <w:rFonts w:hint="eastAsia"/>
        </w:rPr>
        <w:t>（5）投标人应充分考虑所投项目及设备、备品、备件和税费及包装、运至最终目的地的运输、保险、保管、现场安装、吊装、制作安装调试、水电费、总包配合、通过竣工验收并交付控制中心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ED4EFB" w:rsidRPr="00083094" w:rsidRDefault="00B25185" w:rsidP="00570983">
      <w:pPr>
        <w:pStyle w:val="sh4"/>
      </w:pPr>
      <w:r w:rsidRPr="00083094">
        <w:rPr>
          <w:rFonts w:hint="eastAsia"/>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rsidR="00ED4EFB" w:rsidRPr="00083094" w:rsidRDefault="00B25185" w:rsidP="00570983">
      <w:pPr>
        <w:pStyle w:val="sh4"/>
      </w:pPr>
      <w:r w:rsidRPr="00083094">
        <w:rPr>
          <w:rFonts w:hint="eastAsia"/>
        </w:rPr>
        <w:t>1.4承包方式说明：</w:t>
      </w:r>
    </w:p>
    <w:p w:rsidR="00ED4EFB" w:rsidRPr="00083094" w:rsidRDefault="00B25185" w:rsidP="00570983">
      <w:pPr>
        <w:pStyle w:val="sh4"/>
      </w:pPr>
      <w:r w:rsidRPr="00083094">
        <w:rPr>
          <w:rFonts w:hint="eastAsia"/>
        </w:rPr>
        <w:t>工程发包范围内的包工、包料（发包人供应或发包人另行发包的除外）、包质量、包工期、包安全、包文明、包成品养护、包风险等。</w:t>
      </w:r>
    </w:p>
    <w:p w:rsidR="00ED4EFB" w:rsidRPr="00083094" w:rsidRDefault="00B25185" w:rsidP="00570983">
      <w:pPr>
        <w:pStyle w:val="sh4"/>
      </w:pPr>
      <w:r w:rsidRPr="00083094">
        <w:rPr>
          <w:rFonts w:hint="eastAsia"/>
        </w:rPr>
        <w:t>1.5按照《中华人民共和国招标投标法》、《工程建设项目施工招标投标办法》及相关规定，上述工</w:t>
      </w:r>
      <w:r w:rsidRPr="00083094">
        <w:rPr>
          <w:rFonts w:hint="eastAsia"/>
        </w:rPr>
        <w:lastRenderedPageBreak/>
        <w:t>程已符合招标条件，现采用</w:t>
      </w:r>
      <w:r w:rsidRPr="00083094">
        <w:rPr>
          <w:rFonts w:hint="eastAsia"/>
          <w:b/>
          <w:u w:val="single"/>
        </w:rPr>
        <w:t>公开招标、资格后审</w:t>
      </w:r>
      <w:r w:rsidRPr="00083094">
        <w:rPr>
          <w:rFonts w:hint="eastAsia"/>
        </w:rPr>
        <w:t>招标方式，择优选定施工单位。</w:t>
      </w:r>
    </w:p>
    <w:p w:rsidR="00ED4EFB" w:rsidRPr="00083094" w:rsidRDefault="00B25185" w:rsidP="00570983">
      <w:pPr>
        <w:pStyle w:val="sh3"/>
        <w:rPr>
          <w:kern w:val="0"/>
        </w:rPr>
      </w:pPr>
      <w:bookmarkStart w:id="27" w:name="_Toc286661161"/>
      <w:r w:rsidRPr="00083094">
        <w:rPr>
          <w:rFonts w:hint="eastAsia"/>
          <w:kern w:val="0"/>
        </w:rPr>
        <w:t>2.投标人资格要求</w:t>
      </w:r>
    </w:p>
    <w:p w:rsidR="00ED4EFB" w:rsidRPr="00083094" w:rsidRDefault="00B25185" w:rsidP="00570983">
      <w:pPr>
        <w:pStyle w:val="sh4"/>
      </w:pPr>
      <w:r w:rsidRPr="00083094">
        <w:rPr>
          <w:rFonts w:hint="eastAsia"/>
        </w:rPr>
        <w:t>2.1投标人应具备承担本工程施工的资质条件、能力和信誉：</w:t>
      </w:r>
    </w:p>
    <w:p w:rsidR="00ED4EFB" w:rsidRPr="00083094" w:rsidRDefault="00B25185" w:rsidP="00570983">
      <w:pPr>
        <w:pStyle w:val="sh4"/>
        <w:rPr>
          <w:b/>
          <w:bCs/>
          <w:kern w:val="0"/>
          <w:u w:val="single"/>
        </w:rPr>
      </w:pPr>
      <w:r w:rsidRPr="00083094">
        <w:rPr>
          <w:rFonts w:hint="eastAsia"/>
          <w:snapToGrid w:val="0"/>
          <w:kern w:val="0"/>
        </w:rPr>
        <w:t>（1）企业资质条件：</w:t>
      </w:r>
      <w:r w:rsidRPr="00083094">
        <w:rPr>
          <w:rFonts w:hint="eastAsia"/>
          <w:b/>
          <w:u w:val="single"/>
        </w:rPr>
        <w:t>具有独立法人资格和</w:t>
      </w:r>
      <w:bookmarkStart w:id="28" w:name="_Hlk69811451"/>
      <w:r w:rsidR="00570983" w:rsidRPr="00083094">
        <w:rPr>
          <w:rFonts w:hint="eastAsia"/>
          <w:b/>
          <w:u w:val="single"/>
        </w:rPr>
        <w:t>建筑工程施工总承包三级及以上资质或</w:t>
      </w:r>
      <w:r w:rsidRPr="00083094">
        <w:rPr>
          <w:rFonts w:hint="eastAsia"/>
          <w:b/>
          <w:bCs/>
          <w:kern w:val="0"/>
          <w:u w:val="single"/>
        </w:rPr>
        <w:t>建筑装修装饰工程专业承包贰级及以上资质（须在有效期内）</w:t>
      </w:r>
      <w:bookmarkEnd w:id="28"/>
      <w:r w:rsidR="006F65DF" w:rsidRPr="00083094">
        <w:rPr>
          <w:rFonts w:hint="eastAsia"/>
          <w:b/>
          <w:bCs/>
          <w:kern w:val="0"/>
          <w:u w:val="single"/>
        </w:rPr>
        <w:t>。</w:t>
      </w:r>
    </w:p>
    <w:p w:rsidR="00ED4EFB" w:rsidRPr="00083094" w:rsidRDefault="00B25185" w:rsidP="00570983">
      <w:pPr>
        <w:pStyle w:val="sh4"/>
        <w:rPr>
          <w:b/>
          <w:kern w:val="0"/>
          <w:u w:val="single"/>
        </w:rPr>
      </w:pPr>
      <w:r w:rsidRPr="00083094">
        <w:rPr>
          <w:rFonts w:hint="eastAsia"/>
          <w:kern w:val="0"/>
        </w:rPr>
        <w:t>（2）项目经理（项目负责人）资格：</w:t>
      </w:r>
      <w:bookmarkStart w:id="29" w:name="_Hlk69811462"/>
      <w:r w:rsidRPr="00083094">
        <w:rPr>
          <w:rFonts w:hint="eastAsia"/>
          <w:b/>
          <w:kern w:val="0"/>
          <w:u w:val="single"/>
        </w:rPr>
        <w:t>建筑工程专业二级及以上注册建造师，并具备安全考核合格证书(B证)；且项目负责人不得为企业法定代表人或企业董事长或总经理</w:t>
      </w:r>
      <w:bookmarkEnd w:id="29"/>
      <w:r w:rsidR="006F65DF" w:rsidRPr="00083094">
        <w:rPr>
          <w:rFonts w:hint="eastAsia"/>
          <w:b/>
          <w:kern w:val="0"/>
          <w:u w:val="single"/>
        </w:rPr>
        <w:t>。</w:t>
      </w:r>
    </w:p>
    <w:p w:rsidR="00ED4EFB" w:rsidRPr="00083094" w:rsidRDefault="00B25185" w:rsidP="00570983">
      <w:pPr>
        <w:pStyle w:val="sh4"/>
        <w:rPr>
          <w:rFonts w:cs="宋体"/>
        </w:rPr>
      </w:pPr>
      <w:r w:rsidRPr="00083094">
        <w:rPr>
          <w:rFonts w:cs="宋体" w:hint="eastAsia"/>
        </w:rPr>
        <w:t>（3）拟派项目负责人必须为投标企业正式人员，不得同时在两个或者两个以上单位受聘或者执业，</w:t>
      </w:r>
      <w:r w:rsidRPr="00083094">
        <w:t>投标企业必须提供：</w:t>
      </w:r>
      <w:r w:rsidRPr="00083094">
        <w:rPr>
          <w:rFonts w:hint="eastAsia"/>
        </w:rPr>
        <w:t>①投标企业与项目负责人双方签订的有效劳动合同书；②社保机构出具的由投标企业为拟派项目负责人缴纳的</w:t>
      </w:r>
      <w:r w:rsidR="000F1EE0" w:rsidRPr="00083094">
        <w:rPr>
          <w:rFonts w:hint="eastAsia"/>
        </w:rPr>
        <w:t>开标前连续6</w:t>
      </w:r>
      <w:r w:rsidRPr="00083094">
        <w:rPr>
          <w:rFonts w:hint="eastAsia"/>
        </w:rPr>
        <w:t>个月的养老保险缴费清单</w:t>
      </w:r>
      <w:r w:rsidR="006F65DF" w:rsidRPr="00083094">
        <w:rPr>
          <w:rFonts w:cs="宋体" w:hint="eastAsia"/>
        </w:rPr>
        <w:t>。</w:t>
      </w:r>
    </w:p>
    <w:p w:rsidR="00ED4EFB" w:rsidRPr="00083094" w:rsidRDefault="00B25185" w:rsidP="00570983">
      <w:pPr>
        <w:pStyle w:val="sh4"/>
      </w:pPr>
      <w:r w:rsidRPr="00083094">
        <w:rPr>
          <w:rFonts w:hint="eastAsia"/>
        </w:rPr>
        <w:t>（</w:t>
      </w:r>
      <w:r w:rsidR="006F65DF" w:rsidRPr="00083094">
        <w:rPr>
          <w:rFonts w:hint="eastAsia"/>
        </w:rPr>
        <w:t>4）本工程不接受联合体方式的投标。</w:t>
      </w:r>
    </w:p>
    <w:p w:rsidR="00ED4EFB" w:rsidRPr="00083094" w:rsidRDefault="00B25185" w:rsidP="00570983">
      <w:pPr>
        <w:pStyle w:val="sh4"/>
      </w:pPr>
      <w:r w:rsidRPr="00083094">
        <w:rPr>
          <w:rFonts w:hint="eastAsia"/>
        </w:rPr>
        <w:t>（</w:t>
      </w:r>
      <w:r w:rsidR="006F65DF" w:rsidRPr="00083094">
        <w:rPr>
          <w:rFonts w:hint="eastAsia"/>
        </w:rPr>
        <w:t>5</w:t>
      </w:r>
      <w:r w:rsidRPr="00083094">
        <w:rPr>
          <w:rFonts w:hint="eastAsia"/>
        </w:rPr>
        <w:t>）未尽之处具体详见第二章“评标办法”中的“资格审查标准汇总表”。</w:t>
      </w:r>
    </w:p>
    <w:p w:rsidR="00ED4EFB" w:rsidRPr="00083094" w:rsidRDefault="00B25185" w:rsidP="00570983">
      <w:pPr>
        <w:pStyle w:val="sh3"/>
      </w:pPr>
      <w:r w:rsidRPr="00083094">
        <w:rPr>
          <w:rFonts w:hint="eastAsia"/>
        </w:rPr>
        <w:t>3.投标人不得存在下列情形之一：</w:t>
      </w:r>
    </w:p>
    <w:p w:rsidR="00ED4EFB" w:rsidRPr="00083094" w:rsidRDefault="00B25185" w:rsidP="00570983">
      <w:pPr>
        <w:pStyle w:val="sh4"/>
      </w:pPr>
      <w:r w:rsidRPr="00083094">
        <w:t>①为招标人不具有独立法人资格的附属机构（单位）；</w:t>
      </w:r>
    </w:p>
    <w:p w:rsidR="00ED4EFB" w:rsidRPr="00083094" w:rsidRDefault="00B25185" w:rsidP="00570983">
      <w:pPr>
        <w:pStyle w:val="sh4"/>
      </w:pPr>
      <w:r w:rsidRPr="00083094">
        <w:t>②为本招标项目的监理人、代建人、项目管理人，以及为本招标项目提供招标代理、设计服务的；</w:t>
      </w:r>
    </w:p>
    <w:p w:rsidR="00ED4EFB" w:rsidRPr="00083094" w:rsidRDefault="00B25185" w:rsidP="00570983">
      <w:pPr>
        <w:pStyle w:val="sh4"/>
      </w:pPr>
      <w:r w:rsidRPr="00083094">
        <w:t>③与本招标项目的监理人、代建人、招标代理机构同为一个法定代表人的，或者相互控股、参股的；</w:t>
      </w:r>
    </w:p>
    <w:p w:rsidR="00ED4EFB" w:rsidRPr="00083094" w:rsidRDefault="00B25185" w:rsidP="00570983">
      <w:pPr>
        <w:pStyle w:val="sh4"/>
      </w:pPr>
      <w:r w:rsidRPr="00083094">
        <w:t>④与招标人存在利害关系可能影响招标公正性的；</w:t>
      </w:r>
    </w:p>
    <w:p w:rsidR="00ED4EFB" w:rsidRPr="00083094" w:rsidRDefault="00B25185" w:rsidP="00570983">
      <w:pPr>
        <w:pStyle w:val="sh4"/>
      </w:pPr>
      <w:r w:rsidRPr="00083094">
        <w:t>⑤单位负责人为同一人或者存在控股、管理关系的不同单位；</w:t>
      </w:r>
    </w:p>
    <w:p w:rsidR="00ED4EFB" w:rsidRPr="00083094" w:rsidRDefault="00B25185" w:rsidP="00570983">
      <w:pPr>
        <w:pStyle w:val="sh4"/>
      </w:pPr>
      <w:r w:rsidRPr="00083094">
        <w:t>⑥处于被责令停业、财产被接管、冻结和破产状态，以及投标资格被取消或者被暂停且在暂停期内；</w:t>
      </w:r>
    </w:p>
    <w:p w:rsidR="00ED4EFB" w:rsidRPr="00083094" w:rsidRDefault="00B25185" w:rsidP="00570983">
      <w:pPr>
        <w:pStyle w:val="sh4"/>
      </w:pPr>
      <w:r w:rsidRPr="00083094">
        <w:t>⑦因拖欠工人工资或者因发生质量安全事故被有关部门限制在招标项目所在地承接工程的；</w:t>
      </w:r>
    </w:p>
    <w:p w:rsidR="00ED4EFB" w:rsidRPr="00083094" w:rsidRDefault="00B25185" w:rsidP="00570983">
      <w:pPr>
        <w:pStyle w:val="sh3"/>
        <w:rPr>
          <w:kern w:val="0"/>
        </w:rPr>
      </w:pPr>
      <w:r w:rsidRPr="00083094">
        <w:rPr>
          <w:rFonts w:hint="eastAsia"/>
          <w:kern w:val="0"/>
        </w:rPr>
        <w:t>4.投标费用</w:t>
      </w:r>
    </w:p>
    <w:p w:rsidR="00ED4EFB" w:rsidRPr="00083094" w:rsidRDefault="00B25185" w:rsidP="00570983">
      <w:pPr>
        <w:pStyle w:val="sh4"/>
      </w:pPr>
      <w:r w:rsidRPr="00083094">
        <w:rPr>
          <w:rFonts w:hint="eastAsia"/>
        </w:rPr>
        <w:t>4.1投标人应自行承担所有与参加投标有关的费用，无论投标过程中的做法和结果如何，招标人和代理机构在任何情况下均无义务和责任承担这些费用。</w:t>
      </w:r>
    </w:p>
    <w:p w:rsidR="00ED4EFB" w:rsidRPr="00083094" w:rsidRDefault="00B25185" w:rsidP="00570983">
      <w:pPr>
        <w:pStyle w:val="sh4"/>
      </w:pPr>
      <w:r w:rsidRPr="00083094">
        <w:rPr>
          <w:rFonts w:hint="eastAsia"/>
        </w:rPr>
        <w:t>4.2本次招标由代理机构向各投标人收取招标文件资料费300元/份，无论是否中标，该费用不予退还。</w:t>
      </w:r>
    </w:p>
    <w:p w:rsidR="000F1EE0" w:rsidRPr="00083094" w:rsidRDefault="000F1EE0" w:rsidP="000F1EE0">
      <w:pPr>
        <w:pStyle w:val="sh4"/>
      </w:pPr>
      <w:r w:rsidRPr="00083094">
        <w:rPr>
          <w:rFonts w:hint="eastAsia"/>
        </w:rPr>
        <w:t>4.3本项目招标代理服务费1500元、设计费1000元由中标人承担。</w:t>
      </w:r>
    </w:p>
    <w:p w:rsidR="000F1EE0" w:rsidRPr="00083094" w:rsidRDefault="000F1EE0" w:rsidP="000F1EE0">
      <w:pPr>
        <w:pStyle w:val="sh4"/>
      </w:pPr>
      <w:r w:rsidRPr="00083094">
        <w:rPr>
          <w:rFonts w:hint="eastAsia"/>
        </w:rPr>
        <w:t>投标人在投标报价时须考虑此费用的支出，招标人不另行支付此部分费用。招标代理费及设计费在领取中标通知书时由中标单位向代理公司支付。</w:t>
      </w:r>
    </w:p>
    <w:p w:rsidR="00ED4EFB" w:rsidRPr="00083094" w:rsidRDefault="00B25185" w:rsidP="00570983">
      <w:pPr>
        <w:pStyle w:val="sh4"/>
      </w:pPr>
      <w:r w:rsidRPr="00083094">
        <w:rPr>
          <w:rFonts w:hint="eastAsia"/>
        </w:rPr>
        <w:t>4.</w:t>
      </w:r>
      <w:r w:rsidR="007D56EE" w:rsidRPr="00083094">
        <w:rPr>
          <w:rFonts w:hint="eastAsia"/>
        </w:rPr>
        <w:t>4</w:t>
      </w:r>
      <w:r w:rsidRPr="00083094">
        <w:rPr>
          <w:rFonts w:hint="eastAsia"/>
        </w:rPr>
        <w:t>评标费如有发生按实结算，也由中标单位支付。</w:t>
      </w:r>
    </w:p>
    <w:p w:rsidR="00ED4EFB" w:rsidRPr="00083094" w:rsidRDefault="00B25185" w:rsidP="00570983">
      <w:pPr>
        <w:pStyle w:val="sh3"/>
        <w:rPr>
          <w:kern w:val="0"/>
        </w:rPr>
      </w:pPr>
      <w:r w:rsidRPr="00083094">
        <w:rPr>
          <w:rFonts w:hint="eastAsia"/>
          <w:kern w:val="0"/>
        </w:rPr>
        <w:t>5</w:t>
      </w:r>
      <w:r w:rsidR="00570983" w:rsidRPr="00083094">
        <w:rPr>
          <w:rFonts w:hint="eastAsia"/>
          <w:kern w:val="0"/>
        </w:rPr>
        <w:t>.</w:t>
      </w:r>
      <w:r w:rsidRPr="00083094">
        <w:rPr>
          <w:rFonts w:hint="eastAsia"/>
          <w:kern w:val="0"/>
        </w:rPr>
        <w:t>踏勘现场</w:t>
      </w:r>
    </w:p>
    <w:p w:rsidR="00ED4EFB" w:rsidRPr="00083094" w:rsidRDefault="00B25185" w:rsidP="00570983">
      <w:pPr>
        <w:pStyle w:val="sh4"/>
        <w:rPr>
          <w:kern w:val="0"/>
        </w:rPr>
      </w:pPr>
      <w:r w:rsidRPr="00083094">
        <w:rPr>
          <w:rFonts w:hint="eastAsia"/>
          <w:kern w:val="0"/>
        </w:rPr>
        <w:t>5.1经招标人允许，投标人可为踏勘目的进入招标人的项目现场，但投标人不得因此使招标人承担有</w:t>
      </w:r>
      <w:r w:rsidRPr="00083094">
        <w:rPr>
          <w:rFonts w:hint="eastAsia"/>
          <w:kern w:val="0"/>
        </w:rPr>
        <w:lastRenderedPageBreak/>
        <w:t>关的责任和蒙受损失，投标人应承担踏勘现场的责任和风险。</w:t>
      </w:r>
    </w:p>
    <w:p w:rsidR="00ED4EFB" w:rsidRPr="00083094" w:rsidRDefault="00B25185" w:rsidP="00570983">
      <w:pPr>
        <w:pStyle w:val="sh4"/>
        <w:rPr>
          <w:kern w:val="0"/>
        </w:rPr>
      </w:pPr>
      <w:r w:rsidRPr="00083094">
        <w:rPr>
          <w:rFonts w:hint="eastAsia"/>
          <w:kern w:val="0"/>
        </w:rPr>
        <w:t>5.2投标人自行对工程现场及周围环境进行踏勘，以便投标人获取有关编制投标文件和签署合同所涉及的现场资料。投标人承担踏勘现场发生的一切费用。</w:t>
      </w:r>
    </w:p>
    <w:p w:rsidR="00ED4EFB" w:rsidRPr="00083094" w:rsidRDefault="00B25185" w:rsidP="00570983">
      <w:pPr>
        <w:pStyle w:val="sh4"/>
        <w:rPr>
          <w:kern w:val="0"/>
        </w:rPr>
      </w:pPr>
      <w:r w:rsidRPr="00083094">
        <w:rPr>
          <w:rFonts w:hint="eastAsia"/>
          <w:kern w:val="0"/>
        </w:rPr>
        <w:t>5.3招标人向投标人提供的有关现场的数据和资料，是招标人现有的能被投标人利用的资料，招标人对投标人作出的任何推论、理解和结论均不负责任。</w:t>
      </w:r>
    </w:p>
    <w:p w:rsidR="00ED4EFB" w:rsidRPr="00083094" w:rsidRDefault="00B25185" w:rsidP="00570983">
      <w:pPr>
        <w:pStyle w:val="sh4"/>
        <w:rPr>
          <w:kern w:val="0"/>
        </w:rPr>
      </w:pPr>
      <w:r w:rsidRPr="00083094">
        <w:rPr>
          <w:rFonts w:hint="eastAsia"/>
          <w:kern w:val="0"/>
        </w:rPr>
        <w:t>5.4投标人应充分考虑标书制作过程中的数据变化因素，检查确认标书内容的正确完整和对招标文件的响应程度。</w:t>
      </w:r>
    </w:p>
    <w:p w:rsidR="00ED4EFB" w:rsidRPr="00083094" w:rsidRDefault="00B25185" w:rsidP="00570983">
      <w:pPr>
        <w:pStyle w:val="sh4"/>
        <w:rPr>
          <w:kern w:val="0"/>
        </w:rPr>
      </w:pPr>
      <w:r w:rsidRPr="00083094">
        <w:rPr>
          <w:rFonts w:hint="eastAsia"/>
          <w:kern w:val="0"/>
        </w:rPr>
        <w:t>5.5投标人如有疑问需要澄清，应于2022年</w:t>
      </w:r>
      <w:r w:rsidR="005543D3" w:rsidRPr="00083094">
        <w:rPr>
          <w:rFonts w:hint="eastAsia"/>
          <w:kern w:val="0"/>
        </w:rPr>
        <w:t>5</w:t>
      </w:r>
      <w:r w:rsidRPr="00083094">
        <w:rPr>
          <w:rFonts w:hint="eastAsia"/>
          <w:kern w:val="0"/>
        </w:rPr>
        <w:t>月</w:t>
      </w:r>
      <w:r w:rsidR="00083094" w:rsidRPr="00083094">
        <w:rPr>
          <w:rFonts w:hint="eastAsia"/>
          <w:kern w:val="0"/>
        </w:rPr>
        <w:t>20</w:t>
      </w:r>
      <w:r w:rsidRPr="00083094">
        <w:rPr>
          <w:rFonts w:hint="eastAsia"/>
          <w:kern w:val="0"/>
        </w:rPr>
        <w:t>日17点前向招标人提出，在此时间之后的任何疑问招标人将拒绝回答。</w:t>
      </w:r>
    </w:p>
    <w:p w:rsidR="00ED4EFB" w:rsidRPr="00083094" w:rsidRDefault="00B25185" w:rsidP="00570983">
      <w:pPr>
        <w:pStyle w:val="sh2"/>
        <w:rPr>
          <w:kern w:val="0"/>
        </w:rPr>
      </w:pPr>
      <w:bookmarkStart w:id="30" w:name="_Toc380680822"/>
      <w:bookmarkStart w:id="31" w:name="_Toc380681234"/>
      <w:bookmarkStart w:id="32" w:name="_Toc380681015"/>
      <w:bookmarkStart w:id="33" w:name="_Toc96679334"/>
      <w:r w:rsidRPr="00083094">
        <w:rPr>
          <w:rFonts w:hint="eastAsia"/>
          <w:kern w:val="0"/>
        </w:rPr>
        <w:t>（二）招标文件</w:t>
      </w:r>
      <w:bookmarkEnd w:id="30"/>
      <w:bookmarkEnd w:id="31"/>
      <w:bookmarkEnd w:id="32"/>
      <w:bookmarkEnd w:id="33"/>
    </w:p>
    <w:p w:rsidR="00ED4EFB" w:rsidRPr="00083094" w:rsidRDefault="00373EAF" w:rsidP="00570983">
      <w:pPr>
        <w:pStyle w:val="sh3"/>
        <w:rPr>
          <w:kern w:val="0"/>
        </w:rPr>
      </w:pPr>
      <w:r w:rsidRPr="00083094">
        <w:rPr>
          <w:rFonts w:hint="eastAsia"/>
          <w:kern w:val="0"/>
        </w:rPr>
        <w:t>6</w:t>
      </w:r>
      <w:r w:rsidR="00B25185" w:rsidRPr="00083094">
        <w:rPr>
          <w:rFonts w:hint="eastAsia"/>
          <w:kern w:val="0"/>
        </w:rPr>
        <w:t>.招标文件的组成</w:t>
      </w:r>
    </w:p>
    <w:p w:rsidR="00ED4EFB" w:rsidRPr="00083094" w:rsidRDefault="00373EAF" w:rsidP="00570983">
      <w:pPr>
        <w:pStyle w:val="sh4"/>
      </w:pPr>
      <w:r w:rsidRPr="00083094">
        <w:rPr>
          <w:rFonts w:hint="eastAsia"/>
        </w:rPr>
        <w:t>6</w:t>
      </w:r>
      <w:r w:rsidR="001C6640" w:rsidRPr="00083094">
        <w:rPr>
          <w:rFonts w:hint="eastAsia"/>
        </w:rPr>
        <w:t>.1</w:t>
      </w:r>
      <w:r w:rsidR="00B25185" w:rsidRPr="00083094">
        <w:rPr>
          <w:rFonts w:hint="eastAsia"/>
        </w:rPr>
        <w:t>招标文件包括下列内容：</w:t>
      </w:r>
    </w:p>
    <w:p w:rsidR="00ED4EFB" w:rsidRPr="00083094" w:rsidRDefault="00B25185" w:rsidP="00570983">
      <w:pPr>
        <w:pStyle w:val="sh4"/>
      </w:pPr>
      <w:r w:rsidRPr="00083094">
        <w:rPr>
          <w:rFonts w:hint="eastAsia"/>
        </w:rPr>
        <w:t>第一章：投标须知</w:t>
      </w:r>
    </w:p>
    <w:p w:rsidR="00ED4EFB" w:rsidRPr="00083094" w:rsidRDefault="00B25185" w:rsidP="00570983">
      <w:pPr>
        <w:pStyle w:val="sh4"/>
      </w:pPr>
      <w:r w:rsidRPr="00083094">
        <w:rPr>
          <w:rFonts w:hint="eastAsia"/>
        </w:rPr>
        <w:t>第二章：评标办法</w:t>
      </w:r>
    </w:p>
    <w:p w:rsidR="00ED4EFB" w:rsidRPr="00083094" w:rsidRDefault="00B25185" w:rsidP="00570983">
      <w:pPr>
        <w:pStyle w:val="sh4"/>
      </w:pPr>
      <w:r w:rsidRPr="00083094">
        <w:rPr>
          <w:rFonts w:hint="eastAsia"/>
        </w:rPr>
        <w:t>第三章：合同条款</w:t>
      </w:r>
    </w:p>
    <w:p w:rsidR="00ED4EFB" w:rsidRPr="00083094" w:rsidRDefault="00B25185" w:rsidP="00570983">
      <w:pPr>
        <w:pStyle w:val="sh4"/>
      </w:pPr>
      <w:r w:rsidRPr="00083094">
        <w:rPr>
          <w:rFonts w:hint="eastAsia"/>
        </w:rPr>
        <w:t>第四章：工程建设标准</w:t>
      </w:r>
    </w:p>
    <w:p w:rsidR="00ED4EFB" w:rsidRPr="00083094" w:rsidRDefault="00B25185" w:rsidP="00570983">
      <w:pPr>
        <w:pStyle w:val="sh4"/>
      </w:pPr>
      <w:r w:rsidRPr="00083094">
        <w:rPr>
          <w:rFonts w:hint="eastAsia"/>
        </w:rPr>
        <w:t>第五章：图纸、技术资料及附件</w:t>
      </w:r>
    </w:p>
    <w:p w:rsidR="00ED4EFB" w:rsidRPr="00083094" w:rsidRDefault="00B25185" w:rsidP="00570983">
      <w:pPr>
        <w:pStyle w:val="sh4"/>
      </w:pPr>
      <w:r w:rsidRPr="00083094">
        <w:rPr>
          <w:rFonts w:hint="eastAsia"/>
        </w:rPr>
        <w:t>第六章：投标文件格式</w:t>
      </w:r>
    </w:p>
    <w:p w:rsidR="00ED4EFB" w:rsidRPr="00083094" w:rsidRDefault="00B25185" w:rsidP="00570983">
      <w:pPr>
        <w:pStyle w:val="sh4"/>
      </w:pPr>
      <w:r w:rsidRPr="00083094">
        <w:rPr>
          <w:rFonts w:hint="eastAsia"/>
        </w:rPr>
        <w:t>第七章：资格审查证明材料</w:t>
      </w:r>
    </w:p>
    <w:p w:rsidR="00ED4EFB" w:rsidRPr="00083094" w:rsidRDefault="00B25185" w:rsidP="00570983">
      <w:pPr>
        <w:pStyle w:val="sh4"/>
      </w:pPr>
      <w:r w:rsidRPr="00083094">
        <w:rPr>
          <w:rFonts w:hint="eastAsia"/>
        </w:rPr>
        <w:t>第八章：</w:t>
      </w:r>
      <w:r w:rsidR="00373EAF" w:rsidRPr="00083094">
        <w:rPr>
          <w:rFonts w:hint="eastAsia"/>
        </w:rPr>
        <w:t>报价</w:t>
      </w:r>
      <w:r w:rsidRPr="00083094">
        <w:rPr>
          <w:rFonts w:hint="eastAsia"/>
        </w:rPr>
        <w:t>清单</w:t>
      </w:r>
    </w:p>
    <w:p w:rsidR="00ED4EFB" w:rsidRPr="00083094" w:rsidRDefault="001C6640" w:rsidP="00570983">
      <w:pPr>
        <w:pStyle w:val="sh4"/>
      </w:pPr>
      <w:r w:rsidRPr="00083094">
        <w:rPr>
          <w:rFonts w:hint="eastAsia"/>
        </w:rPr>
        <w:t>6</w:t>
      </w:r>
      <w:r w:rsidR="00B25185" w:rsidRPr="00083094">
        <w:rPr>
          <w:rFonts w:hint="eastAsia"/>
        </w:rPr>
        <w:t>.2根据本章第</w:t>
      </w:r>
      <w:r w:rsidRPr="00083094">
        <w:rPr>
          <w:rFonts w:hint="eastAsia"/>
        </w:rPr>
        <w:t>7</w:t>
      </w:r>
      <w:r w:rsidR="00B25185" w:rsidRPr="00083094">
        <w:rPr>
          <w:rFonts w:hint="eastAsia"/>
        </w:rPr>
        <w:t>、</w:t>
      </w:r>
      <w:r w:rsidRPr="00083094">
        <w:rPr>
          <w:rFonts w:hint="eastAsia"/>
        </w:rPr>
        <w:t>8</w:t>
      </w:r>
      <w:r w:rsidR="00B25185" w:rsidRPr="00083094">
        <w:rPr>
          <w:rFonts w:hint="eastAsia"/>
        </w:rPr>
        <w:t>款对招标文件所作的澄清、修改，构成招标文件的组成部分。投标人在投标截止时间前，应通过</w:t>
      </w:r>
      <w:r w:rsidR="00B25185" w:rsidRPr="00083094">
        <w:rPr>
          <w:rFonts w:hint="eastAsia"/>
          <w:sz w:val="23"/>
          <w:szCs w:val="23"/>
        </w:rPr>
        <w:t xml:space="preserve"> </w:t>
      </w:r>
      <w:r w:rsidR="00B25185" w:rsidRPr="00083094">
        <w:rPr>
          <w:rFonts w:hint="eastAsia"/>
        </w:rPr>
        <w:t>“</w:t>
      </w:r>
      <w:hyperlink r:id="rId11"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下载</w:t>
      </w:r>
      <w:r w:rsidR="00B25185" w:rsidRPr="00083094">
        <w:rPr>
          <w:rFonts w:hint="eastAsia"/>
          <w:sz w:val="23"/>
          <w:szCs w:val="23"/>
        </w:rPr>
        <w:t>。</w:t>
      </w:r>
      <w:r w:rsidR="00B25185" w:rsidRPr="00083094">
        <w:rPr>
          <w:rFonts w:hint="eastAsia"/>
        </w:rPr>
        <w:t>随时查阅有关该工程招标文件的澄清、招标文件的修改(招标答疑、补遗文件)公示等内容。</w:t>
      </w:r>
      <w:r w:rsidR="00B25185" w:rsidRPr="00083094">
        <w:rPr>
          <w:rFonts w:hint="eastAsia"/>
          <w:b/>
        </w:rPr>
        <w:t>投标人查阅如有遗漏，其风险应由投标人自行承担。</w:t>
      </w:r>
    </w:p>
    <w:p w:rsidR="00ED4EFB" w:rsidRPr="00083094" w:rsidRDefault="005F136A" w:rsidP="00570983">
      <w:pPr>
        <w:pStyle w:val="sh3"/>
        <w:rPr>
          <w:kern w:val="0"/>
        </w:rPr>
      </w:pPr>
      <w:r w:rsidRPr="00083094">
        <w:rPr>
          <w:rFonts w:hint="eastAsia"/>
          <w:kern w:val="0"/>
        </w:rPr>
        <w:t>7</w:t>
      </w:r>
      <w:r w:rsidR="00570983" w:rsidRPr="00083094">
        <w:rPr>
          <w:rFonts w:hint="eastAsia"/>
          <w:kern w:val="0"/>
        </w:rPr>
        <w:t>．</w:t>
      </w:r>
      <w:r w:rsidR="00B25185" w:rsidRPr="00083094">
        <w:rPr>
          <w:rFonts w:hint="eastAsia"/>
          <w:kern w:val="0"/>
        </w:rPr>
        <w:t>招标文件的澄清</w:t>
      </w:r>
    </w:p>
    <w:p w:rsidR="00ED4EFB" w:rsidRPr="00083094" w:rsidRDefault="005F136A" w:rsidP="00570983">
      <w:pPr>
        <w:pStyle w:val="sh4"/>
      </w:pPr>
      <w:r w:rsidRPr="00083094">
        <w:rPr>
          <w:rFonts w:hint="eastAsia"/>
        </w:rPr>
        <w:t>7</w:t>
      </w:r>
      <w:r w:rsidR="00B25185" w:rsidRPr="00083094">
        <w:rPr>
          <w:rFonts w:hint="eastAsia"/>
        </w:rPr>
        <w:t>.1投标人在</w:t>
      </w:r>
      <w:r w:rsidR="005543D3" w:rsidRPr="00083094">
        <w:rPr>
          <w:rFonts w:hint="eastAsia"/>
        </w:rPr>
        <w:t>“</w:t>
      </w:r>
      <w:hyperlink r:id="rId12"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w:t>
      </w:r>
      <w:r w:rsidR="00B25185" w:rsidRPr="00083094">
        <w:rPr>
          <w:rFonts w:hint="eastAsia"/>
        </w:rPr>
        <w:lastRenderedPageBreak/>
        <w:t>量的准确性以及可能存在的任何书写、打印错误进行检查和复核，特别是对</w:t>
      </w:r>
      <w:r w:rsidRPr="00083094">
        <w:rPr>
          <w:rFonts w:hint="eastAsia"/>
        </w:rPr>
        <w:t>清单</w:t>
      </w:r>
      <w:r w:rsidR="00B25185" w:rsidRPr="00083094">
        <w:rPr>
          <w:rFonts w:hint="eastAsia"/>
        </w:rPr>
        <w:t>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D4EFB" w:rsidRPr="00083094" w:rsidRDefault="005F136A" w:rsidP="00570983">
      <w:pPr>
        <w:pStyle w:val="sh4"/>
      </w:pPr>
      <w:r w:rsidRPr="00083094">
        <w:rPr>
          <w:rFonts w:hint="eastAsia"/>
        </w:rPr>
        <w:t>7</w:t>
      </w:r>
      <w:r w:rsidR="00B25185" w:rsidRPr="00083094">
        <w:rPr>
          <w:rFonts w:hint="eastAsia"/>
        </w:rPr>
        <w:t>.2招标人不组织集中答疑，投标人如对招标公告、招标文件、工程量清单、图纸等文件存在前后矛盾，部分条款说明不清、存在歧义、违反相关法律法规，存在限制性条款等有疑问的应在2022年</w:t>
      </w:r>
      <w:r w:rsidR="000F1EE0" w:rsidRPr="00083094">
        <w:rPr>
          <w:rFonts w:hint="eastAsia"/>
        </w:rPr>
        <w:t>5</w:t>
      </w:r>
      <w:r w:rsidR="00B25185" w:rsidRPr="00083094">
        <w:rPr>
          <w:rFonts w:hint="eastAsia"/>
        </w:rPr>
        <w:t>月</w:t>
      </w:r>
      <w:r w:rsidR="000F1EE0" w:rsidRPr="00083094">
        <w:rPr>
          <w:rFonts w:hint="eastAsia"/>
        </w:rPr>
        <w:t>20</w:t>
      </w:r>
      <w:r w:rsidR="00B25185" w:rsidRPr="00083094">
        <w:rPr>
          <w:rFonts w:hint="eastAsia"/>
        </w:rPr>
        <w:t>日17时前向招标人提出澄清要求，</w:t>
      </w:r>
      <w:hyperlink r:id="rId13" w:history="1">
        <w:r w:rsidR="00B25185" w:rsidRPr="00083094">
          <w:rPr>
            <w:rFonts w:hint="eastAsia"/>
          </w:rPr>
          <w:t>以电子文件形式发送至</w:t>
        </w:r>
      </w:hyperlink>
      <w:r w:rsidR="00B25185" w:rsidRPr="00083094">
        <w:rPr>
          <w:rFonts w:hint="eastAsia"/>
        </w:rPr>
        <w:t>指定邮箱：</w:t>
      </w:r>
      <w:hyperlink r:id="rId14" w:history="1">
        <w:r w:rsidR="00B25185" w:rsidRPr="00083094">
          <w:rPr>
            <w:rFonts w:hint="eastAsia"/>
          </w:rPr>
          <w:t>ntcjzb@126.com</w:t>
        </w:r>
        <w:r w:rsidR="000F1EE0" w:rsidRPr="00083094">
          <w:rPr>
            <w:rFonts w:hint="eastAsia"/>
          </w:rPr>
          <w:t>（不具单位名称，不加盖单位公章）。招标人</w:t>
        </w:r>
        <w:r w:rsidR="00B25185" w:rsidRPr="00083094">
          <w:rPr>
            <w:rFonts w:hint="eastAsia"/>
          </w:rPr>
          <w:t>于2022年</w:t>
        </w:r>
      </w:hyperlink>
      <w:r w:rsidR="000F1EE0" w:rsidRPr="00083094">
        <w:rPr>
          <w:rFonts w:hint="eastAsia"/>
        </w:rPr>
        <w:t>5</w:t>
      </w:r>
      <w:r w:rsidR="00B25185" w:rsidRPr="00083094">
        <w:rPr>
          <w:rFonts w:hint="eastAsia"/>
        </w:rPr>
        <w:t>月</w:t>
      </w:r>
      <w:r w:rsidR="000F1EE0" w:rsidRPr="00083094">
        <w:rPr>
          <w:rFonts w:hint="eastAsia"/>
        </w:rPr>
        <w:t>21</w:t>
      </w:r>
      <w:r w:rsidR="00B25185" w:rsidRPr="00083094">
        <w:rPr>
          <w:rFonts w:hint="eastAsia"/>
        </w:rPr>
        <w:t>日17时前将解答内容（若有）以电子文档上传至将在</w:t>
      </w:r>
      <w:r w:rsidR="005543D3" w:rsidRPr="00083094">
        <w:rPr>
          <w:rFonts w:hint="eastAsia"/>
        </w:rPr>
        <w:t>“</w:t>
      </w:r>
      <w:hyperlink r:id="rId15"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请各潜在投标人自行下载。</w:t>
      </w:r>
    </w:p>
    <w:p w:rsidR="00ED4EFB" w:rsidRPr="00083094" w:rsidRDefault="00B25185" w:rsidP="00570983">
      <w:pPr>
        <w:pStyle w:val="sh4"/>
        <w:ind w:firstLine="422"/>
        <w:rPr>
          <w:b/>
        </w:rPr>
      </w:pPr>
      <w:r w:rsidRPr="00083094">
        <w:rPr>
          <w:rFonts w:hint="eastAsia"/>
          <w:b/>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ED4EFB" w:rsidRPr="00083094" w:rsidRDefault="0056636C" w:rsidP="00570983">
      <w:pPr>
        <w:pStyle w:val="sh4"/>
      </w:pPr>
      <w:r w:rsidRPr="00083094">
        <w:rPr>
          <w:rFonts w:hint="eastAsia"/>
        </w:rPr>
        <w:t>7</w:t>
      </w:r>
      <w:r w:rsidR="00B25185" w:rsidRPr="00083094">
        <w:rPr>
          <w:rFonts w:hint="eastAsia"/>
        </w:rPr>
        <w:t>.3招标文件的澄清答疑将在投标人须知前附表规定的时间前，在</w:t>
      </w:r>
      <w:r w:rsidR="005543D3" w:rsidRPr="00083094">
        <w:rPr>
          <w:rFonts w:hint="eastAsia"/>
        </w:rPr>
        <w:t>“</w:t>
      </w:r>
      <w:hyperlink r:id="rId16"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向所有投标人公示，但招标人不指明澄清问题的来源。如果招标人在检查投标人提交的工程量差异问题后认为没有必要对工程量清单进行补充(或)修改，或者招标人根据投标人所提问题对工程量清单进行了补充(或)修改，但投标人认为工程量清单中的工程量依然存在差异，则此类差异不再提交招标人答疑和修正，而是直接按招标人提供的工程量清单(包括招标人已作的补充和(或)修改)进行投标报价。</w:t>
      </w:r>
    </w:p>
    <w:p w:rsidR="00ED4EFB" w:rsidRPr="00083094" w:rsidRDefault="00B25185" w:rsidP="00570983">
      <w:pPr>
        <w:pStyle w:val="sh4"/>
      </w:pPr>
      <w:r w:rsidRPr="00083094">
        <w:rPr>
          <w:rFonts w:hint="eastAsia"/>
        </w:rPr>
        <w:t>投标人对招标人提供的招标文件所做出的推论、解释和结论，招标人概不负责。投标人由于对招标文件的任何推论和误解均由投标人自负。</w:t>
      </w:r>
    </w:p>
    <w:p w:rsidR="00ED4EFB" w:rsidRPr="00083094" w:rsidRDefault="00B25185" w:rsidP="00570983">
      <w:pPr>
        <w:pStyle w:val="sh4"/>
      </w:pPr>
      <w:r w:rsidRPr="00083094">
        <w:rPr>
          <w:rFonts w:hint="eastAsia"/>
        </w:rPr>
        <w:t xml:space="preserve">在投标截止时间3天前，招标人可以修改招标文件，以电子文档形式在 </w:t>
      </w:r>
      <w:r w:rsidR="005543D3" w:rsidRPr="00083094">
        <w:rPr>
          <w:rFonts w:hint="eastAsia"/>
        </w:rPr>
        <w:t>“</w:t>
      </w:r>
      <w:hyperlink r:id="rId17"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Pr="00083094">
        <w:rPr>
          <w:rFonts w:hint="eastAsia"/>
        </w:rPr>
        <w:t>发布。如果修改招标文件的时间距投标截止时间不足3天，相应延长投标截止时间。</w:t>
      </w:r>
    </w:p>
    <w:p w:rsidR="00ED4EFB" w:rsidRPr="00083094" w:rsidRDefault="00A60675" w:rsidP="00570983">
      <w:pPr>
        <w:pStyle w:val="sh3"/>
        <w:rPr>
          <w:kern w:val="0"/>
        </w:rPr>
      </w:pPr>
      <w:r w:rsidRPr="00083094">
        <w:rPr>
          <w:rFonts w:hint="eastAsia"/>
          <w:kern w:val="0"/>
        </w:rPr>
        <w:t>8</w:t>
      </w:r>
      <w:r w:rsidR="00570983" w:rsidRPr="00083094">
        <w:rPr>
          <w:rFonts w:hint="eastAsia"/>
          <w:kern w:val="0"/>
        </w:rPr>
        <w:t>．</w:t>
      </w:r>
      <w:r w:rsidR="00B25185" w:rsidRPr="00083094">
        <w:rPr>
          <w:rFonts w:hint="eastAsia"/>
          <w:kern w:val="0"/>
        </w:rPr>
        <w:t>招标文件的修改</w:t>
      </w:r>
    </w:p>
    <w:p w:rsidR="00ED4EFB" w:rsidRPr="00083094" w:rsidRDefault="00A60675" w:rsidP="00570983">
      <w:pPr>
        <w:pStyle w:val="sh4"/>
      </w:pPr>
      <w:r w:rsidRPr="00083094">
        <w:rPr>
          <w:rFonts w:hint="eastAsia"/>
        </w:rPr>
        <w:t>8</w:t>
      </w:r>
      <w:r w:rsidR="00B25185" w:rsidRPr="00083094">
        <w:rPr>
          <w:rFonts w:hint="eastAsia"/>
        </w:rPr>
        <w:t>.1招标文件发布后，在投标截止期前，确需对招标文件进行修改的，招标人以招标文件澄清、答疑方式，将在</w:t>
      </w:r>
      <w:r w:rsidR="005543D3" w:rsidRPr="00083094">
        <w:rPr>
          <w:rFonts w:hint="eastAsia"/>
        </w:rPr>
        <w:t>“</w:t>
      </w:r>
      <w:hyperlink r:id="rId18"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向所有投标人公示。</w:t>
      </w:r>
    </w:p>
    <w:p w:rsidR="00ED4EFB" w:rsidRPr="00083094" w:rsidRDefault="00A60675" w:rsidP="00570983">
      <w:pPr>
        <w:pStyle w:val="sh4"/>
      </w:pPr>
      <w:r w:rsidRPr="00083094">
        <w:rPr>
          <w:rFonts w:hint="eastAsia"/>
        </w:rPr>
        <w:t>8</w:t>
      </w:r>
      <w:r w:rsidR="00B25185" w:rsidRPr="00083094">
        <w:rPr>
          <w:rFonts w:hint="eastAsia"/>
        </w:rPr>
        <w:t>.2招标人在投标截止期前对招标文件的所作澄清、答疑、修改作为招标文件的组成部分，对招标人、投标人均具有约束力。如果修改招标文件时间距投标截止时间不足3天，为保证投标人合理时间编制投标</w:t>
      </w:r>
      <w:r w:rsidR="00B25185" w:rsidRPr="00083094">
        <w:rPr>
          <w:rFonts w:hint="eastAsia"/>
        </w:rPr>
        <w:lastRenderedPageBreak/>
        <w:t>文件，招标人应合理延长递交投标文件的截止日期。</w:t>
      </w:r>
    </w:p>
    <w:p w:rsidR="00ED4EFB" w:rsidRPr="00083094" w:rsidRDefault="00A60675" w:rsidP="00776CBB">
      <w:pPr>
        <w:pStyle w:val="sh4"/>
      </w:pPr>
      <w:r w:rsidRPr="00083094">
        <w:rPr>
          <w:rFonts w:hint="eastAsia"/>
        </w:rPr>
        <w:t>8</w:t>
      </w:r>
      <w:r w:rsidR="00B25185" w:rsidRPr="00083094">
        <w:rPr>
          <w:rFonts w:hint="eastAsia"/>
        </w:rPr>
        <w:t>.3本工程采用电子答疑，招标人对招标文件的所作澄清、答疑、修改均以在</w:t>
      </w:r>
      <w:r w:rsidR="005543D3" w:rsidRPr="00083094">
        <w:rPr>
          <w:rFonts w:hint="eastAsia"/>
        </w:rPr>
        <w:t>“</w:t>
      </w:r>
      <w:hyperlink r:id="rId19"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上公布的内容为准。招标文件的答疑内容前后期相互矛盾时，以公示时间在后的文件为准。投标人应在投标截止时间前随时查看</w:t>
      </w:r>
      <w:r w:rsidR="005543D3" w:rsidRPr="00083094">
        <w:rPr>
          <w:rFonts w:hint="eastAsia"/>
        </w:rPr>
        <w:t>“</w:t>
      </w:r>
      <w:hyperlink r:id="rId20" w:history="1">
        <w:r w:rsidR="005543D3" w:rsidRPr="00083094">
          <w:t>江苏省南通卫生高等职业技术学校官网 http：</w:t>
        </w:r>
        <w:r w:rsidR="005543D3" w:rsidRPr="00083094">
          <w:rPr>
            <w:rFonts w:hint="eastAsia"/>
          </w:rPr>
          <w:t>//</w:t>
        </w:r>
        <w:r w:rsidR="005543D3" w:rsidRPr="00083094">
          <w:t>ntwzy.com</w:t>
        </w:r>
        <w:r w:rsidR="005543D3" w:rsidRPr="00083094">
          <w:rPr>
            <w:rFonts w:hint="eastAsia"/>
          </w:rPr>
          <w:t>/</w:t>
        </w:r>
      </w:hyperlink>
      <w:r w:rsidR="005543D3" w:rsidRPr="00083094">
        <w:rPr>
          <w:rFonts w:hint="eastAsia"/>
        </w:rPr>
        <w:t>”“南通市卫生健康委员会官网http://wjw.nantong.gov.cn/”</w:t>
      </w:r>
      <w:r w:rsidR="00B25185" w:rsidRPr="00083094">
        <w:rPr>
          <w:rFonts w:hint="eastAsia"/>
        </w:rPr>
        <w:t>中有关该工程招标文件的答疑内容。投标人因自身原因未能及时掌握上述网上公示信息，由此造成投标损失自负。</w:t>
      </w:r>
    </w:p>
    <w:p w:rsidR="00ED4EFB" w:rsidRPr="00083094" w:rsidRDefault="00B25185" w:rsidP="00570983">
      <w:pPr>
        <w:pStyle w:val="sh2"/>
      </w:pPr>
      <w:bookmarkStart w:id="34" w:name="_Toc96679335"/>
      <w:r w:rsidRPr="00083094">
        <w:rPr>
          <w:rFonts w:hint="eastAsia"/>
        </w:rPr>
        <w:t>（三）投标文件</w:t>
      </w:r>
      <w:bookmarkEnd w:id="34"/>
    </w:p>
    <w:p w:rsidR="00ED4EFB" w:rsidRPr="00083094" w:rsidRDefault="00546216" w:rsidP="007651BA">
      <w:pPr>
        <w:pStyle w:val="sh3"/>
      </w:pPr>
      <w:r w:rsidRPr="00083094">
        <w:rPr>
          <w:rFonts w:hint="eastAsia"/>
          <w:kern w:val="0"/>
        </w:rPr>
        <w:t>9</w:t>
      </w:r>
      <w:r w:rsidR="00B25185" w:rsidRPr="00083094">
        <w:rPr>
          <w:rFonts w:hint="eastAsia"/>
          <w:kern w:val="0"/>
        </w:rPr>
        <w:t xml:space="preserve">. </w:t>
      </w:r>
      <w:r w:rsidR="00B25185" w:rsidRPr="00083094">
        <w:rPr>
          <w:rFonts w:hint="eastAsia"/>
        </w:rPr>
        <w:t>投标人应认真阅读招标文件所有内容，未按招标文件要求编制的投标文件将被拒绝或者作为废标处理。</w:t>
      </w:r>
    </w:p>
    <w:p w:rsidR="00ED4EFB" w:rsidRPr="00083094" w:rsidRDefault="0073374D" w:rsidP="007651BA">
      <w:pPr>
        <w:pStyle w:val="sh3"/>
        <w:rPr>
          <w:b w:val="0"/>
        </w:rPr>
      </w:pPr>
      <w:r w:rsidRPr="00083094">
        <w:rPr>
          <w:rFonts w:hint="eastAsia"/>
          <w:b w:val="0"/>
        </w:rPr>
        <w:t>10.</w:t>
      </w:r>
      <w:r w:rsidR="00B25185" w:rsidRPr="00083094">
        <w:rPr>
          <w:rFonts w:hint="eastAsia"/>
          <w:b w:val="0"/>
        </w:rPr>
        <w:t>本工程投标文件由</w:t>
      </w:r>
      <w:r w:rsidR="00B25185" w:rsidRPr="00083094">
        <w:rPr>
          <w:rFonts w:hint="eastAsia"/>
          <w:u w:val="single"/>
        </w:rPr>
        <w:t>资格审证明材料、商务标</w:t>
      </w:r>
      <w:r w:rsidR="00B25185" w:rsidRPr="00083094">
        <w:rPr>
          <w:rFonts w:hint="eastAsia"/>
          <w:b w:val="0"/>
        </w:rPr>
        <w:t>两部分组成，单独密封并牢固装订：</w:t>
      </w:r>
    </w:p>
    <w:p w:rsidR="00ED4EFB" w:rsidRPr="00083094" w:rsidRDefault="0073374D" w:rsidP="00B52080">
      <w:pPr>
        <w:pStyle w:val="sh4"/>
      </w:pPr>
      <w:r w:rsidRPr="00083094">
        <w:rPr>
          <w:rFonts w:hint="eastAsia"/>
        </w:rPr>
        <w:t>10</w:t>
      </w:r>
      <w:r w:rsidR="00B25185" w:rsidRPr="00083094">
        <w:rPr>
          <w:rFonts w:hint="eastAsia"/>
        </w:rPr>
        <w:t>.1资格审查证明材料（不能出现报价）：</w:t>
      </w:r>
    </w:p>
    <w:p w:rsidR="00ED4EFB" w:rsidRPr="00083094" w:rsidRDefault="00776CBB" w:rsidP="00776CBB">
      <w:pPr>
        <w:pStyle w:val="sh4"/>
      </w:pPr>
      <w:r w:rsidRPr="00083094">
        <w:rPr>
          <w:rFonts w:hint="eastAsia"/>
        </w:rPr>
        <w:t>（1）</w:t>
      </w:r>
      <w:r w:rsidR="00B25185" w:rsidRPr="00083094">
        <w:rPr>
          <w:rFonts w:hint="eastAsia"/>
        </w:rPr>
        <w:t>法定代表身份证明书，法人身份证复印；</w:t>
      </w:r>
    </w:p>
    <w:p w:rsidR="00ED4EFB" w:rsidRPr="00083094" w:rsidRDefault="00776CBB" w:rsidP="00776CBB">
      <w:pPr>
        <w:pStyle w:val="sh4"/>
      </w:pPr>
      <w:r w:rsidRPr="00083094">
        <w:rPr>
          <w:rFonts w:hint="eastAsia"/>
        </w:rPr>
        <w:t>（2）</w:t>
      </w:r>
      <w:r w:rsidR="00B25185" w:rsidRPr="00083094">
        <w:rPr>
          <w:rFonts w:hint="eastAsia"/>
        </w:rPr>
        <w:t>法人授权委托书，授权委托代理人身份证复印件（如有授权）；</w:t>
      </w:r>
    </w:p>
    <w:p w:rsidR="00ED4EFB" w:rsidRPr="00083094" w:rsidRDefault="00776CBB" w:rsidP="00776CBB">
      <w:pPr>
        <w:pStyle w:val="sh4"/>
      </w:pPr>
      <w:r w:rsidRPr="00083094">
        <w:rPr>
          <w:rFonts w:hint="eastAsia"/>
        </w:rPr>
        <w:t>（3）</w:t>
      </w:r>
      <w:r w:rsidR="00B25185" w:rsidRPr="00083094">
        <w:rPr>
          <w:rFonts w:hint="eastAsia"/>
        </w:rPr>
        <w:t>有效的企业法人营业执照（副本）复印件；</w:t>
      </w:r>
    </w:p>
    <w:p w:rsidR="00ED4EFB" w:rsidRPr="00083094" w:rsidRDefault="00776CBB" w:rsidP="00776CBB">
      <w:pPr>
        <w:pStyle w:val="sh4"/>
      </w:pPr>
      <w:r w:rsidRPr="00083094">
        <w:rPr>
          <w:rFonts w:hint="eastAsia"/>
        </w:rPr>
        <w:t>（4）</w:t>
      </w:r>
      <w:r w:rsidR="00B25185" w:rsidRPr="00083094">
        <w:rPr>
          <w:rFonts w:hint="eastAsia"/>
        </w:rPr>
        <w:t>企业资质证书（副本）复印件；</w:t>
      </w:r>
    </w:p>
    <w:p w:rsidR="00ED4EFB" w:rsidRPr="00083094" w:rsidRDefault="00776CBB" w:rsidP="00776CBB">
      <w:pPr>
        <w:pStyle w:val="sh4"/>
      </w:pPr>
      <w:r w:rsidRPr="00083094">
        <w:rPr>
          <w:rFonts w:hint="eastAsia"/>
        </w:rPr>
        <w:t>（5）</w:t>
      </w:r>
      <w:r w:rsidR="00B25185" w:rsidRPr="00083094">
        <w:rPr>
          <w:rFonts w:hint="eastAsia"/>
        </w:rPr>
        <w:t>企业安全生产许可证（副本）复印件；</w:t>
      </w:r>
    </w:p>
    <w:p w:rsidR="00ED4EFB" w:rsidRPr="00083094" w:rsidRDefault="00776CBB" w:rsidP="00776CBB">
      <w:pPr>
        <w:pStyle w:val="sh4"/>
      </w:pPr>
      <w:r w:rsidRPr="00083094">
        <w:rPr>
          <w:rFonts w:hint="eastAsia"/>
        </w:rPr>
        <w:t>（6）</w:t>
      </w:r>
      <w:r w:rsidR="00B25185" w:rsidRPr="00083094">
        <w:rPr>
          <w:rFonts w:hint="eastAsia"/>
        </w:rPr>
        <w:t>拟派项目负责人的建造师资格证书复印件；</w:t>
      </w:r>
    </w:p>
    <w:p w:rsidR="00ED4EFB" w:rsidRPr="00083094" w:rsidRDefault="00776CBB" w:rsidP="00776CBB">
      <w:pPr>
        <w:pStyle w:val="sh4"/>
      </w:pPr>
      <w:r w:rsidRPr="00083094">
        <w:rPr>
          <w:rFonts w:hint="eastAsia"/>
        </w:rPr>
        <w:t>（7）</w:t>
      </w:r>
      <w:r w:rsidR="00B25185" w:rsidRPr="00083094">
        <w:rPr>
          <w:rFonts w:hint="eastAsia"/>
        </w:rPr>
        <w:t>拟派项目负责人安全生产考核合格证（B证）复印件；</w:t>
      </w:r>
    </w:p>
    <w:p w:rsidR="00ED4EFB" w:rsidRPr="00083094" w:rsidRDefault="00776CBB" w:rsidP="00776CBB">
      <w:pPr>
        <w:pStyle w:val="sh4"/>
      </w:pPr>
      <w:r w:rsidRPr="00083094">
        <w:rPr>
          <w:rFonts w:hint="eastAsia"/>
        </w:rPr>
        <w:t>（8）</w:t>
      </w:r>
      <w:r w:rsidR="00B25185" w:rsidRPr="00083094">
        <w:rPr>
          <w:rFonts w:hint="eastAsia"/>
        </w:rPr>
        <w:t>拟派项目负责人为投标企业正式人员证明材料复印件；</w:t>
      </w:r>
    </w:p>
    <w:p w:rsidR="00ED4EFB" w:rsidRPr="00083094" w:rsidRDefault="00B25185" w:rsidP="00570983">
      <w:pPr>
        <w:pStyle w:val="sh4"/>
      </w:pPr>
      <w:r w:rsidRPr="00083094">
        <w:rPr>
          <w:rFonts w:hint="eastAsia"/>
        </w:rPr>
        <w:t>（投标企业必须提供：①投标企业与项目负责人双方签订的有效劳动合同书；②社保机构出具的由投标企业为拟派项目负责人缴纳的</w:t>
      </w:r>
      <w:r w:rsidR="000F1EE0" w:rsidRPr="00083094">
        <w:rPr>
          <w:rFonts w:hint="eastAsia"/>
        </w:rPr>
        <w:t>开标前连续6</w:t>
      </w:r>
      <w:r w:rsidRPr="00083094">
        <w:rPr>
          <w:rFonts w:hint="eastAsia"/>
        </w:rPr>
        <w:t>个月的养老保险缴费清单；）；</w:t>
      </w:r>
    </w:p>
    <w:p w:rsidR="00ED4EFB" w:rsidRPr="00083094" w:rsidRDefault="00776CBB" w:rsidP="00570983">
      <w:pPr>
        <w:pStyle w:val="sh4"/>
      </w:pPr>
      <w:r w:rsidRPr="00083094">
        <w:rPr>
          <w:rFonts w:hint="eastAsia"/>
        </w:rPr>
        <w:t>（9）</w:t>
      </w:r>
      <w:r w:rsidR="00B25185" w:rsidRPr="00083094">
        <w:rPr>
          <w:rFonts w:hint="eastAsia"/>
        </w:rPr>
        <w:t>拟派项目负责人无在建工程（详见第七章—诚信承诺书）；</w:t>
      </w:r>
    </w:p>
    <w:p w:rsidR="00ED4EFB" w:rsidRPr="00083094" w:rsidRDefault="00776CBB" w:rsidP="00570983">
      <w:pPr>
        <w:pStyle w:val="sh4"/>
      </w:pPr>
      <w:r w:rsidRPr="00083094">
        <w:rPr>
          <w:rFonts w:hint="eastAsia"/>
        </w:rPr>
        <w:t>（10）</w:t>
      </w:r>
      <w:r w:rsidR="00B25185" w:rsidRPr="00083094">
        <w:rPr>
          <w:rFonts w:hint="eastAsia"/>
        </w:rPr>
        <w:t>资格审查文件表格</w:t>
      </w:r>
      <w:r w:rsidR="00B25185" w:rsidRPr="00083094">
        <w:rPr>
          <w:rFonts w:hint="eastAsia"/>
          <w:b/>
        </w:rPr>
        <w:t>（格式详见招标文件第七章的）</w:t>
      </w:r>
      <w:r w:rsidR="00B25185" w:rsidRPr="00083094">
        <w:rPr>
          <w:rFonts w:hint="eastAsia"/>
        </w:rPr>
        <w:t>。</w:t>
      </w:r>
    </w:p>
    <w:p w:rsidR="00ED4EFB" w:rsidRPr="00083094" w:rsidRDefault="00B25185" w:rsidP="00570983">
      <w:pPr>
        <w:pStyle w:val="sh4"/>
        <w:ind w:firstLine="422"/>
      </w:pPr>
      <w:r w:rsidRPr="00083094">
        <w:rPr>
          <w:rFonts w:hint="eastAsia"/>
          <w:b/>
          <w:u w:val="single"/>
        </w:rPr>
        <w:t>具体要求详见本招标文件第二章中附件《资格审查标准汇总表》。提供的资格审查材料及审查标准，前后矛盾的以《资格审查标准汇总表》为准。</w:t>
      </w:r>
    </w:p>
    <w:p w:rsidR="00ED4EFB" w:rsidRPr="00083094" w:rsidRDefault="00B25185" w:rsidP="00570983">
      <w:pPr>
        <w:pStyle w:val="sh4"/>
        <w:ind w:firstLine="422"/>
      </w:pPr>
      <w:r w:rsidRPr="00083094">
        <w:rPr>
          <w:rFonts w:hint="eastAsia"/>
          <w:b/>
          <w:u w:val="single"/>
        </w:rPr>
        <w:t>以上复印件须加盖投标单位公章，所有材料须统一密封在一个封袋中并编写材料目录，以便在开标时核查，并在封袋上加盖投标人单位公章和法定代表人印章。</w:t>
      </w:r>
    </w:p>
    <w:p w:rsidR="00ED4EFB" w:rsidRPr="00083094" w:rsidRDefault="0073374D" w:rsidP="007651BA">
      <w:pPr>
        <w:pStyle w:val="sh4"/>
      </w:pPr>
      <w:r w:rsidRPr="00083094">
        <w:rPr>
          <w:rFonts w:hint="eastAsia"/>
        </w:rPr>
        <w:t>10</w:t>
      </w:r>
      <w:r w:rsidR="00B25185" w:rsidRPr="00083094">
        <w:rPr>
          <w:rFonts w:hint="eastAsia"/>
        </w:rPr>
        <w:t>.2商务标（不得出现在资格审查证明材料中，单独密封并牢固装订）</w:t>
      </w:r>
    </w:p>
    <w:p w:rsidR="00ED4EFB" w:rsidRPr="00083094" w:rsidRDefault="00B25185" w:rsidP="00570983">
      <w:pPr>
        <w:pStyle w:val="sh4"/>
      </w:pPr>
      <w:r w:rsidRPr="00083094">
        <w:rPr>
          <w:rFonts w:hint="eastAsia"/>
        </w:rPr>
        <w:t>（1）投标函；</w:t>
      </w:r>
    </w:p>
    <w:p w:rsidR="00ED4EFB" w:rsidRPr="00083094" w:rsidRDefault="00B25185" w:rsidP="002F6699">
      <w:pPr>
        <w:pStyle w:val="sh4"/>
      </w:pPr>
      <w:r w:rsidRPr="00083094">
        <w:rPr>
          <w:rFonts w:hint="eastAsia"/>
        </w:rPr>
        <w:lastRenderedPageBreak/>
        <w:t>（2）已标价的工程量清单清</w:t>
      </w:r>
      <w:r w:rsidR="002F6699" w:rsidRPr="00083094">
        <w:rPr>
          <w:rFonts w:hint="eastAsia"/>
        </w:rPr>
        <w:t>；</w:t>
      </w:r>
    </w:p>
    <w:p w:rsidR="00ED4EFB" w:rsidRPr="00083094" w:rsidRDefault="00B25185" w:rsidP="00570983">
      <w:pPr>
        <w:pStyle w:val="sh4"/>
      </w:pPr>
      <w:r w:rsidRPr="00083094">
        <w:rPr>
          <w:rFonts w:hint="eastAsia"/>
        </w:rPr>
        <w:t>（</w:t>
      </w:r>
      <w:r w:rsidR="002F6699" w:rsidRPr="00083094">
        <w:rPr>
          <w:rFonts w:hint="eastAsia"/>
        </w:rPr>
        <w:t>3</w:t>
      </w:r>
      <w:r w:rsidRPr="00083094">
        <w:rPr>
          <w:rFonts w:hint="eastAsia"/>
        </w:rPr>
        <w:t>）主要施工管理人员表</w:t>
      </w:r>
      <w:r w:rsidR="00776CBB" w:rsidRPr="00083094">
        <w:rPr>
          <w:rFonts w:hint="eastAsia"/>
        </w:rPr>
        <w:t>。</w:t>
      </w:r>
    </w:p>
    <w:p w:rsidR="00ED4EFB" w:rsidRPr="00083094" w:rsidRDefault="00B25185" w:rsidP="00570983">
      <w:pPr>
        <w:pStyle w:val="sh4"/>
      </w:pPr>
      <w:r w:rsidRPr="00083094">
        <w:rPr>
          <w:rFonts w:hint="eastAsia"/>
        </w:rPr>
        <w:t>注：</w:t>
      </w:r>
    </w:p>
    <w:p w:rsidR="00ED4EFB" w:rsidRPr="00083094" w:rsidRDefault="00B25185" w:rsidP="00570983">
      <w:pPr>
        <w:pStyle w:val="sh4"/>
      </w:pPr>
      <w:r w:rsidRPr="00083094">
        <w:rPr>
          <w:rFonts w:hint="eastAsia"/>
        </w:rPr>
        <w:t>（1）为方便评委评审，请投标人按评标办法中所涉及的事项顺序进行编制，可以补充相关材料。</w:t>
      </w:r>
    </w:p>
    <w:p w:rsidR="00ED4EFB" w:rsidRPr="00083094" w:rsidRDefault="00B25185" w:rsidP="00570983">
      <w:pPr>
        <w:pStyle w:val="sh4"/>
      </w:pPr>
      <w:r w:rsidRPr="00083094">
        <w:rPr>
          <w:rFonts w:hint="eastAsia"/>
        </w:rPr>
        <w:t>（2）评标办法中未涉及的事项，投标人认为需要提交的其他资料。</w:t>
      </w:r>
    </w:p>
    <w:p w:rsidR="00ED4EFB" w:rsidRPr="00083094" w:rsidRDefault="00B25185" w:rsidP="00570983">
      <w:pPr>
        <w:pStyle w:val="sh4"/>
      </w:pPr>
      <w:r w:rsidRPr="00083094">
        <w:rPr>
          <w:rFonts w:hint="eastAsia"/>
        </w:rPr>
        <w:t>以上证明材料、商务标复印</w:t>
      </w:r>
      <w:r w:rsidR="00036718" w:rsidRPr="00083094">
        <w:rPr>
          <w:rFonts w:hint="eastAsia"/>
        </w:rPr>
        <w:t>件需加盖投标人公章</w:t>
      </w:r>
      <w:r w:rsidRPr="00083094">
        <w:rPr>
          <w:rFonts w:hint="eastAsia"/>
        </w:rPr>
        <w:t>。</w:t>
      </w:r>
    </w:p>
    <w:p w:rsidR="00ED4EFB" w:rsidRPr="00083094" w:rsidRDefault="00B52080" w:rsidP="007651BA">
      <w:pPr>
        <w:pStyle w:val="sh3"/>
        <w:rPr>
          <w:b w:val="0"/>
        </w:rPr>
      </w:pPr>
      <w:r w:rsidRPr="00083094">
        <w:rPr>
          <w:rFonts w:hint="eastAsia"/>
          <w:b w:val="0"/>
          <w:kern w:val="0"/>
        </w:rPr>
        <w:t>11</w:t>
      </w:r>
      <w:r w:rsidR="00B25185" w:rsidRPr="00083094">
        <w:rPr>
          <w:rFonts w:hint="eastAsia"/>
          <w:b w:val="0"/>
          <w:kern w:val="0"/>
        </w:rPr>
        <w:t>.</w:t>
      </w:r>
      <w:r w:rsidR="00B25185" w:rsidRPr="00083094">
        <w:rPr>
          <w:rFonts w:hint="eastAsia"/>
          <w:b w:val="0"/>
        </w:rPr>
        <w:t>招标文件提供的文件格式(第六章)投标人必须使用。但表式可以按同样格式进行扩展。</w:t>
      </w:r>
    </w:p>
    <w:p w:rsidR="00ED4EFB" w:rsidRPr="00083094" w:rsidRDefault="00B52080" w:rsidP="00570983">
      <w:pPr>
        <w:pStyle w:val="sh3"/>
        <w:rPr>
          <w:kern w:val="0"/>
        </w:rPr>
      </w:pPr>
      <w:r w:rsidRPr="00083094">
        <w:rPr>
          <w:rFonts w:hint="eastAsia"/>
          <w:kern w:val="0"/>
        </w:rPr>
        <w:t>12</w:t>
      </w:r>
      <w:r w:rsidR="00B25185" w:rsidRPr="00083094">
        <w:rPr>
          <w:rFonts w:hint="eastAsia"/>
          <w:kern w:val="0"/>
        </w:rPr>
        <w:t>.投标保证金</w:t>
      </w:r>
    </w:p>
    <w:p w:rsidR="00ED4EFB" w:rsidRPr="00083094" w:rsidRDefault="000642E3" w:rsidP="00570983">
      <w:pPr>
        <w:pStyle w:val="sh4"/>
      </w:pPr>
      <w:r w:rsidRPr="00083094">
        <w:rPr>
          <w:rFonts w:hint="eastAsia"/>
        </w:rPr>
        <w:t>12</w:t>
      </w:r>
      <w:r w:rsidR="00B25185" w:rsidRPr="00083094">
        <w:rPr>
          <w:rFonts w:hint="eastAsia"/>
        </w:rPr>
        <w:t>.1</w:t>
      </w:r>
      <w:r w:rsidR="002F6699" w:rsidRPr="00083094">
        <w:rPr>
          <w:rFonts w:hint="eastAsia"/>
        </w:rPr>
        <w:t>本项目免收投标保证金。</w:t>
      </w:r>
    </w:p>
    <w:p w:rsidR="00ED4EFB" w:rsidRPr="00083094" w:rsidRDefault="00B25185" w:rsidP="00570983">
      <w:pPr>
        <w:pStyle w:val="sh2"/>
      </w:pPr>
      <w:bookmarkStart w:id="35" w:name="_Toc96679336"/>
      <w:r w:rsidRPr="00083094">
        <w:rPr>
          <w:rFonts w:hint="eastAsia"/>
        </w:rPr>
        <w:t>（四）投标报价</w:t>
      </w:r>
      <w:bookmarkEnd w:id="27"/>
      <w:bookmarkEnd w:id="35"/>
    </w:p>
    <w:p w:rsidR="00ED4EFB" w:rsidRPr="00083094" w:rsidRDefault="00570983" w:rsidP="007651BA">
      <w:pPr>
        <w:pStyle w:val="sh3"/>
        <w:rPr>
          <w:b w:val="0"/>
        </w:rPr>
      </w:pPr>
      <w:r w:rsidRPr="00083094">
        <w:rPr>
          <w:rFonts w:hint="eastAsia"/>
          <w:b w:val="0"/>
          <w:kern w:val="0"/>
        </w:rPr>
        <w:t>13.</w:t>
      </w:r>
      <w:r w:rsidR="00B25185" w:rsidRPr="00083094">
        <w:rPr>
          <w:rFonts w:hint="eastAsia"/>
          <w:b w:val="0"/>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p>
    <w:p w:rsidR="00ED4EFB" w:rsidRPr="00083094" w:rsidRDefault="00570983" w:rsidP="007651BA">
      <w:pPr>
        <w:pStyle w:val="sh3"/>
        <w:rPr>
          <w:b w:val="0"/>
        </w:rPr>
      </w:pPr>
      <w:r w:rsidRPr="00083094">
        <w:rPr>
          <w:rFonts w:hint="eastAsia"/>
          <w:b w:val="0"/>
        </w:rPr>
        <w:t>14.</w:t>
      </w:r>
      <w:r w:rsidR="00B25185" w:rsidRPr="00083094">
        <w:rPr>
          <w:rFonts w:hint="eastAsia"/>
          <w:b w:val="0"/>
        </w:rPr>
        <w:t>招标文件后附的工程量清单标明的工程量清单表是投标人投标报价的共同基础。招标人提供的工程量清单，投标人应结合投标须知、投标须知前附表、合同条款、技术标准和要求与图纸一起阅读理解。</w:t>
      </w:r>
    </w:p>
    <w:p w:rsidR="00ED4EFB" w:rsidRPr="00083094" w:rsidRDefault="00570983" w:rsidP="00570983">
      <w:pPr>
        <w:pStyle w:val="sh3"/>
      </w:pPr>
      <w:r w:rsidRPr="00083094">
        <w:rPr>
          <w:rFonts w:hint="eastAsia"/>
          <w:kern w:val="0"/>
        </w:rPr>
        <w:t>15.</w:t>
      </w:r>
      <w:r w:rsidR="00B25185" w:rsidRPr="00083094">
        <w:rPr>
          <w:rFonts w:hint="eastAsia"/>
          <w:kern w:val="0"/>
        </w:rPr>
        <w:t>投标报价方式：</w:t>
      </w:r>
      <w:r w:rsidR="00B25185" w:rsidRPr="00083094">
        <w:t>固定</w:t>
      </w:r>
      <w:r w:rsidR="00BF5C0F" w:rsidRPr="00083094">
        <w:rPr>
          <w:rFonts w:hint="eastAsia"/>
        </w:rPr>
        <w:t>总</w:t>
      </w:r>
      <w:r w:rsidR="00B25185" w:rsidRPr="00083094">
        <w:t>价</w:t>
      </w:r>
      <w:r w:rsidR="00B25185" w:rsidRPr="00083094">
        <w:rPr>
          <w:rFonts w:hint="eastAsia"/>
        </w:rPr>
        <w:t>报价</w:t>
      </w:r>
    </w:p>
    <w:p w:rsidR="00BF5C0F" w:rsidRPr="00083094" w:rsidRDefault="00BF5C0F" w:rsidP="00BF5C0F">
      <w:pPr>
        <w:spacing w:line="440" w:lineRule="exact"/>
        <w:ind w:firstLineChars="200" w:firstLine="420"/>
        <w:rPr>
          <w:rFonts w:ascii="宋体" w:hAnsi="宋体"/>
          <w:sz w:val="21"/>
          <w:szCs w:val="21"/>
        </w:rPr>
      </w:pPr>
      <w:r w:rsidRPr="00083094">
        <w:rPr>
          <w:rFonts w:ascii="宋体" w:hAnsi="宋体" w:hint="eastAsia"/>
          <w:sz w:val="21"/>
          <w:szCs w:val="21"/>
        </w:rPr>
        <w:t>本工程项目采用</w:t>
      </w:r>
      <w:r w:rsidRPr="00083094">
        <w:rPr>
          <w:rFonts w:ascii="宋体" w:hAnsi="宋体" w:hint="eastAsia"/>
          <w:b/>
          <w:sz w:val="21"/>
          <w:szCs w:val="21"/>
          <w:u w:val="single"/>
        </w:rPr>
        <w:t xml:space="preserve">  固定总价  </w:t>
      </w:r>
      <w:r w:rsidRPr="00083094">
        <w:rPr>
          <w:rFonts w:ascii="宋体" w:hAnsi="宋体" w:hint="eastAsia"/>
          <w:sz w:val="21"/>
          <w:szCs w:val="21"/>
        </w:rPr>
        <w:t>报价方式。投标报价包含施工期间国家政策性风险、各类建材等市场风险，除规费、税金、安全文明施工措施费的政策性风险以外，其余结算时不作调整。完成发包人要求的合同以外的零星工作或发生非承包人责任事件的工程量按发包人审批通过的变更指令单为准。</w:t>
      </w:r>
    </w:p>
    <w:p w:rsidR="00ED4EFB" w:rsidRPr="00083094" w:rsidRDefault="00570983" w:rsidP="00570983">
      <w:pPr>
        <w:pStyle w:val="sh3"/>
        <w:rPr>
          <w:kern w:val="0"/>
        </w:rPr>
      </w:pPr>
      <w:r w:rsidRPr="00083094">
        <w:rPr>
          <w:rFonts w:hint="eastAsia"/>
          <w:kern w:val="0"/>
        </w:rPr>
        <w:t>16.</w:t>
      </w:r>
      <w:r w:rsidR="00B25185" w:rsidRPr="00083094">
        <w:rPr>
          <w:rFonts w:hint="eastAsia"/>
          <w:kern w:val="0"/>
        </w:rPr>
        <w:t>投标报价的计价方法</w:t>
      </w:r>
    </w:p>
    <w:p w:rsidR="00BF5C0F" w:rsidRPr="00083094" w:rsidRDefault="00BF5C0F" w:rsidP="00570983">
      <w:pPr>
        <w:pStyle w:val="sh3"/>
        <w:rPr>
          <w:kern w:val="0"/>
        </w:rPr>
      </w:pPr>
      <w:r w:rsidRPr="00083094">
        <w:rPr>
          <w:rFonts w:hint="eastAsia"/>
          <w:kern w:val="0"/>
        </w:rPr>
        <w:t>16.1项目工程量清单：</w:t>
      </w:r>
    </w:p>
    <w:tbl>
      <w:tblPr>
        <w:tblW w:w="9513" w:type="dxa"/>
        <w:tblInd w:w="93" w:type="dxa"/>
        <w:tblLook w:val="04A0"/>
      </w:tblPr>
      <w:tblGrid>
        <w:gridCol w:w="640"/>
        <w:gridCol w:w="1700"/>
        <w:gridCol w:w="2780"/>
        <w:gridCol w:w="707"/>
        <w:gridCol w:w="851"/>
        <w:gridCol w:w="850"/>
        <w:gridCol w:w="851"/>
        <w:gridCol w:w="1134"/>
      </w:tblGrid>
      <w:tr w:rsidR="00BF5C0F" w:rsidRPr="00083094" w:rsidTr="006D0661">
        <w:trPr>
          <w:trHeight w:val="55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项目</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项目描述</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综合单价（元）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合计（元）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6D0661">
            <w:pPr>
              <w:widowControl/>
              <w:jc w:val="center"/>
              <w:rPr>
                <w:rFonts w:ascii="宋体" w:hAnsi="宋体"/>
                <w:sz w:val="21"/>
                <w:szCs w:val="21"/>
              </w:rPr>
            </w:pPr>
            <w:r w:rsidRPr="00083094">
              <w:rPr>
                <w:rFonts w:ascii="宋体" w:hAnsi="宋体" w:hint="eastAsia"/>
                <w:sz w:val="21"/>
                <w:szCs w:val="21"/>
              </w:rPr>
              <w:t>备注</w:t>
            </w:r>
          </w:p>
        </w:tc>
      </w:tr>
      <w:tr w:rsidR="00BF5C0F" w:rsidRPr="00083094" w:rsidTr="006D0661">
        <w:trPr>
          <w:trHeight w:val="559"/>
        </w:trPr>
        <w:tc>
          <w:tcPr>
            <w:tcW w:w="951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C0F" w:rsidRPr="00083094" w:rsidRDefault="006D3C04" w:rsidP="00BF5C0F">
            <w:pPr>
              <w:widowControl/>
              <w:jc w:val="center"/>
              <w:rPr>
                <w:rFonts w:ascii="宋体" w:hAnsi="宋体"/>
                <w:sz w:val="21"/>
                <w:szCs w:val="21"/>
              </w:rPr>
            </w:pPr>
            <w:r w:rsidRPr="00083094">
              <w:rPr>
                <w:rFonts w:ascii="宋体" w:hAnsi="宋体" w:hint="eastAsia"/>
                <w:sz w:val="21"/>
                <w:szCs w:val="21"/>
              </w:rPr>
              <w:t>G</w:t>
            </w:r>
            <w:r w:rsidR="00BF5C0F" w:rsidRPr="00083094">
              <w:rPr>
                <w:rFonts w:ascii="宋体" w:hAnsi="宋体" w:hint="eastAsia"/>
                <w:sz w:val="21"/>
                <w:szCs w:val="21"/>
              </w:rPr>
              <w:t>501室、502室和503室</w:t>
            </w:r>
          </w:p>
        </w:tc>
      </w:tr>
      <w:tr w:rsidR="00BF5C0F" w:rsidRPr="00083094" w:rsidTr="006D0661">
        <w:trPr>
          <w:trHeight w:val="10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拆除混凝土讲台</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1、拆除原教室砖混讲台 2、尺寸：1.5*4.88*0.16（高）</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21.96</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地面找平</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细石混凝土找平</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21.96</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67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lastRenderedPageBreak/>
              <w:t>3</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地面自流平</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194.7</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4</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砌块墙隔墙</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1、混凝土加气块200厚          2、墙体类型：内墙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93.94</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5</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墙面抹灰</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1、粘合剂，纤维网格布</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186.68</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6</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隔墙乳胶漆</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批腻子两遍、打磨、刷白色乳胶漆2遍</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186.68</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7</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乳胶漆墙面</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修补，见新墙面乳胶漆</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489</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含顶面局部维修，不计平方</w:t>
            </w:r>
          </w:p>
        </w:tc>
      </w:tr>
      <w:tr w:rsidR="00BF5C0F" w:rsidRPr="00083094" w:rsidTr="006D0661">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8</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电路改造</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原有线路整理，开线槽，配管、新布线</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9</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开关面板插座</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800914" w:rsidRPr="00083094" w:rsidTr="006D0661">
        <w:trPr>
          <w:trHeight w:val="84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项目</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项目描述</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综合单价（元）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914" w:rsidRPr="00083094" w:rsidRDefault="00800914" w:rsidP="004D49BC">
            <w:pPr>
              <w:widowControl/>
              <w:jc w:val="center"/>
              <w:rPr>
                <w:rFonts w:ascii="宋体" w:hAnsi="宋体"/>
                <w:sz w:val="21"/>
                <w:szCs w:val="21"/>
              </w:rPr>
            </w:pPr>
            <w:r w:rsidRPr="00083094">
              <w:rPr>
                <w:rFonts w:ascii="宋体" w:hAnsi="宋体" w:hint="eastAsia"/>
                <w:sz w:val="21"/>
                <w:szCs w:val="21"/>
              </w:rPr>
              <w:t>合计（元）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0914" w:rsidRPr="00083094" w:rsidRDefault="00800914" w:rsidP="006D0661">
            <w:pPr>
              <w:widowControl/>
              <w:jc w:val="center"/>
              <w:rPr>
                <w:rFonts w:ascii="宋体" w:hAnsi="宋体"/>
                <w:sz w:val="21"/>
                <w:szCs w:val="21"/>
              </w:rPr>
            </w:pPr>
            <w:r w:rsidRPr="00083094">
              <w:rPr>
                <w:rFonts w:ascii="宋体" w:hAnsi="宋体" w:hint="eastAsia"/>
                <w:sz w:val="21"/>
                <w:szCs w:val="21"/>
              </w:rPr>
              <w:t>备注</w:t>
            </w:r>
          </w:p>
        </w:tc>
      </w:tr>
      <w:tr w:rsidR="00BF5C0F" w:rsidRPr="00083094" w:rsidTr="006D0661">
        <w:trPr>
          <w:trHeight w:val="118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800914">
            <w:pPr>
              <w:widowControl/>
              <w:ind w:firstLineChars="50" w:firstLine="105"/>
              <w:rPr>
                <w:rFonts w:ascii="宋体" w:hAnsi="宋体"/>
                <w:sz w:val="21"/>
                <w:szCs w:val="21"/>
              </w:rPr>
            </w:pPr>
            <w:r w:rsidRPr="00083094">
              <w:rPr>
                <w:rFonts w:ascii="宋体" w:hAnsi="宋体" w:hint="eastAsia"/>
                <w:sz w:val="21"/>
                <w:szCs w:val="21"/>
              </w:rPr>
              <w:t>10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垃圾清运</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1.施工现场垃圾运至学校指定地点                  2.垃圾外运</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11</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小计</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660"/>
        </w:trPr>
        <w:tc>
          <w:tcPr>
            <w:tcW w:w="951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A111室</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12</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拆除隔断</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项</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13</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砌块墙隔墙</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1、混凝土加气块200厚          2、墙体类型：内墙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38.25</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14</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墙面抹灰</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1、粘合剂，纤维网格布</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76.5</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15</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隔墙乳胶漆</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批腻子两遍、打磨、刷白色乳胶漆2遍</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76.5</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16</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乳胶漆墙面</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修补，见新墙面乳胶漆</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168.5</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含顶面局部维修，不计平方</w:t>
            </w:r>
          </w:p>
        </w:tc>
      </w:tr>
      <w:tr w:rsidR="00BF5C0F" w:rsidRPr="00083094" w:rsidTr="006D0661">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lastRenderedPageBreak/>
              <w:t>17</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电路改造</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原有线路整理，新开槽，配管、新布线</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18</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开关面板插座</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19</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讲台木工板打底</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1、尺寸：1.5*4.8*0.20（高）</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14.4</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20</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讲台地板木饰面</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1、尺寸：1.5*4.8*0.20（高）2、强化地板</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14.4</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21</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小计</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6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22</w:t>
            </w:r>
          </w:p>
        </w:tc>
        <w:tc>
          <w:tcPr>
            <w:tcW w:w="170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税金</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r w:rsidR="00BF5C0F" w:rsidRPr="00083094" w:rsidTr="006D0661">
        <w:trPr>
          <w:trHeight w:val="7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23</w:t>
            </w:r>
          </w:p>
        </w:tc>
        <w:tc>
          <w:tcPr>
            <w:tcW w:w="170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总合计</w:t>
            </w:r>
          </w:p>
        </w:tc>
        <w:tc>
          <w:tcPr>
            <w:tcW w:w="2780"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BF5C0F" w:rsidRPr="00083094" w:rsidRDefault="00BF5C0F" w:rsidP="00BF5C0F">
            <w:pPr>
              <w:widowControl/>
              <w:jc w:val="left"/>
              <w:rPr>
                <w:rFonts w:ascii="宋体" w:hAnsi="宋体"/>
                <w:sz w:val="21"/>
                <w:szCs w:val="21"/>
              </w:rPr>
            </w:pPr>
            <w:r w:rsidRPr="00083094">
              <w:rPr>
                <w:rFonts w:ascii="宋体" w:hAnsi="宋体" w:hint="eastAsia"/>
                <w:sz w:val="21"/>
                <w:szCs w:val="21"/>
              </w:rPr>
              <w:t xml:space="preserve">　</w:t>
            </w:r>
          </w:p>
        </w:tc>
      </w:tr>
    </w:tbl>
    <w:p w:rsidR="00800914" w:rsidRPr="00083094" w:rsidRDefault="00800914" w:rsidP="00800914">
      <w:pPr>
        <w:pStyle w:val="sh3"/>
        <w:ind w:firstLineChars="196" w:firstLine="413"/>
      </w:pPr>
      <w:r w:rsidRPr="00083094">
        <w:rPr>
          <w:rFonts w:hint="eastAsia"/>
        </w:rPr>
        <w:t>注：总价包含完成本项目所需的人工费、材料费、机械费、交通运输费等施工中发生的全部费用，以及企业利润、税金和政策性文件规定，合同包含的所有风险、责任等各项应有费用。</w:t>
      </w:r>
    </w:p>
    <w:p w:rsidR="00ED4EFB" w:rsidRPr="00083094" w:rsidRDefault="00B25185" w:rsidP="00570983">
      <w:pPr>
        <w:pStyle w:val="sh3"/>
        <w:rPr>
          <w:kern w:val="0"/>
        </w:rPr>
      </w:pPr>
      <w:r w:rsidRPr="00083094">
        <w:rPr>
          <w:rFonts w:hint="eastAsia"/>
          <w:kern w:val="0"/>
        </w:rPr>
        <w:t>1</w:t>
      </w:r>
      <w:r w:rsidR="00570983" w:rsidRPr="00083094">
        <w:rPr>
          <w:rFonts w:hint="eastAsia"/>
          <w:kern w:val="0"/>
        </w:rPr>
        <w:t>7</w:t>
      </w:r>
      <w:r w:rsidRPr="00083094">
        <w:rPr>
          <w:rFonts w:hint="eastAsia"/>
          <w:kern w:val="0"/>
        </w:rPr>
        <w:t>．招标控制价</w:t>
      </w:r>
    </w:p>
    <w:p w:rsidR="00800914" w:rsidRPr="00083094" w:rsidRDefault="00800914" w:rsidP="00800914">
      <w:pPr>
        <w:pStyle w:val="sh4"/>
      </w:pPr>
      <w:r w:rsidRPr="00083094">
        <w:rPr>
          <w:rFonts w:hint="eastAsia"/>
        </w:rPr>
        <w:t>17.1本工程招标控制价：</w:t>
      </w:r>
      <w:r w:rsidR="006D3C04" w:rsidRPr="00083094">
        <w:rPr>
          <w:rFonts w:hint="eastAsia"/>
        </w:rPr>
        <w:t>90000</w:t>
      </w:r>
      <w:r w:rsidRPr="00083094">
        <w:rPr>
          <w:rFonts w:hint="eastAsia"/>
        </w:rPr>
        <w:t>元,投标报价高于招标人招标控制价作废标处理。</w:t>
      </w:r>
    </w:p>
    <w:p w:rsidR="00ED4EFB" w:rsidRPr="00083094" w:rsidRDefault="00B25185" w:rsidP="003678AE">
      <w:pPr>
        <w:pStyle w:val="sh3"/>
      </w:pPr>
      <w:r w:rsidRPr="00083094">
        <w:rPr>
          <w:rFonts w:hint="eastAsia"/>
        </w:rPr>
        <w:t>1</w:t>
      </w:r>
      <w:r w:rsidR="003678AE" w:rsidRPr="00083094">
        <w:rPr>
          <w:rFonts w:hint="eastAsia"/>
        </w:rPr>
        <w:t>8</w:t>
      </w:r>
      <w:r w:rsidRPr="00083094">
        <w:rPr>
          <w:rFonts w:hint="eastAsia"/>
        </w:rPr>
        <w:t>.投标报价编制要求</w:t>
      </w:r>
    </w:p>
    <w:p w:rsidR="00ED4EFB" w:rsidRPr="00083094" w:rsidRDefault="00B25185" w:rsidP="003678AE">
      <w:pPr>
        <w:pStyle w:val="sh4"/>
      </w:pPr>
      <w:r w:rsidRPr="00083094">
        <w:rPr>
          <w:rFonts w:hint="eastAsia"/>
        </w:rPr>
        <w:t>投标报价编制要求</w:t>
      </w:r>
    </w:p>
    <w:p w:rsidR="00ED4EFB" w:rsidRPr="00083094" w:rsidRDefault="00B25185" w:rsidP="003678AE">
      <w:pPr>
        <w:pStyle w:val="sh4"/>
      </w:pPr>
      <w:r w:rsidRPr="00083094">
        <w:rPr>
          <w:rFonts w:hint="eastAsia"/>
        </w:rPr>
        <w:t>1</w:t>
      </w:r>
      <w:r w:rsidR="003678AE" w:rsidRPr="00083094">
        <w:rPr>
          <w:rFonts w:hint="eastAsia"/>
        </w:rPr>
        <w:t>8</w:t>
      </w:r>
      <w:r w:rsidRPr="00083094">
        <w:rPr>
          <w:rFonts w:hint="eastAsia"/>
        </w:rPr>
        <w:t>.1采用工程量清单计价方式，投标人不得采用总价让利或以总价百分比让利等办法进行投标报价。工程量清单中投标人没有填入单价或价格的子目，其费用视为已分摊在工程量清单中其他子目的单价或价格之中。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2</w:t>
      </w:r>
      <w:r w:rsidRPr="00083094">
        <w:rPr>
          <w:rFonts w:hint="eastAsia"/>
          <w:b/>
        </w:rPr>
        <w:t>投标人必须认真仔细踏勘施工现场，结合本工程实际情况，并在投标报价时综合考虑临时设施费 、赶工措施费、已完工程及设备保护费、冬雨季施工增加费、夜间施工费总价措施费项目，并计入报价，该费用一次性包定，结算时一律不作调整。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3</w:t>
      </w:r>
      <w:r w:rsidRPr="00083094">
        <w:rPr>
          <w:rFonts w:hint="eastAsia"/>
          <w:b/>
        </w:rPr>
        <w:t>中标单位必须保护现有房屋、道路、结构物等成品，如有损坏，应按照不低于原设计标准恢复，费用列入报价。</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4</w:t>
      </w:r>
      <w:r w:rsidRPr="00083094">
        <w:rPr>
          <w:rFonts w:hint="eastAsia"/>
          <w:b/>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5</w:t>
      </w:r>
      <w:r w:rsidRPr="00083094">
        <w:rPr>
          <w:rFonts w:hint="eastAsia"/>
          <w:b/>
        </w:rPr>
        <w:t>投标人应自行踏勘施工现场，并在投标报价中综合考虑施工机械设备、材料进出场、二次搬运等</w:t>
      </w:r>
      <w:r w:rsidRPr="00083094">
        <w:rPr>
          <w:rFonts w:hint="eastAsia"/>
          <w:b/>
        </w:rPr>
        <w:lastRenderedPageBreak/>
        <w:t>涉及所有费用并计入报价，中标后不得以场地现状及条件为由提出额外要求和增加工程费用，招标人不再对此项费用另行签证。</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6</w:t>
      </w:r>
      <w:r w:rsidRPr="00083094">
        <w:rPr>
          <w:rFonts w:hint="eastAsia"/>
          <w:b/>
        </w:rPr>
        <w:t>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7</w:t>
      </w:r>
      <w:r w:rsidRPr="00083094">
        <w:rPr>
          <w:rFonts w:hint="eastAsia"/>
          <w:b/>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8</w:t>
      </w:r>
      <w:r w:rsidRPr="00083094">
        <w:rPr>
          <w:rFonts w:hint="eastAsia"/>
          <w:b/>
        </w:rPr>
        <w:t>投标人确定投标报价，同时应考虑合同中包含的风险、责任等各项费用。</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9</w:t>
      </w:r>
      <w:r w:rsidRPr="00083094">
        <w:rPr>
          <w:rFonts w:hint="eastAsia"/>
          <w:b/>
        </w:rPr>
        <w:t>投标人工地踏勘应充分了解工地位置情况，道路、储存空间、装卸限制及任何其它足以影响报价的情况，任何忽视或误解工地情况而导致的索赔及工期延长申请将不被批准。</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10</w:t>
      </w:r>
      <w:r w:rsidRPr="00083094">
        <w:rPr>
          <w:rFonts w:hint="eastAsia"/>
          <w:b/>
        </w:rPr>
        <w:t>中标单位不得拒绝完成建设单位在施工地点范围内变更或要求增加和减少的工程内容。</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11</w:t>
      </w:r>
      <w:r w:rsidRPr="00083094">
        <w:rPr>
          <w:rFonts w:hint="eastAsia"/>
          <w:b/>
        </w:rPr>
        <w:t>报价书中的工程数量乘以综合单价必须等于合价。</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12</w:t>
      </w:r>
      <w:r w:rsidRPr="00083094">
        <w:rPr>
          <w:rFonts w:hint="eastAsia"/>
          <w:b/>
        </w:rPr>
        <w:t>投标单位应自行根据现场实际情况，垃圾清运出控制中心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ED4EFB" w:rsidRPr="00083094" w:rsidRDefault="00B25185" w:rsidP="005653B6">
      <w:pPr>
        <w:pStyle w:val="sh4"/>
        <w:ind w:firstLineChars="147" w:firstLine="310"/>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13</w:t>
      </w:r>
      <w:r w:rsidRPr="00083094">
        <w:rPr>
          <w:rFonts w:hint="eastAsia"/>
          <w:b/>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14</w:t>
      </w:r>
      <w:r w:rsidRPr="00083094">
        <w:rPr>
          <w:rFonts w:hint="eastAsia"/>
          <w:b/>
        </w:rPr>
        <w:t>施工期间和竣工移交时的保洁工作及费用，投标人在报价时须综合考虑在投标报价中，结算时不做调整。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15</w:t>
      </w:r>
      <w:r w:rsidRPr="00083094">
        <w:rPr>
          <w:rFonts w:hint="eastAsia"/>
          <w:b/>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16</w:t>
      </w:r>
      <w:r w:rsidRPr="00083094">
        <w:rPr>
          <w:rFonts w:hint="eastAsia"/>
          <w:b/>
        </w:rPr>
        <w:t>本工程室内环境污染控制类别为I类，建筑材料和装修材料必须符合（GB50325-2010）第1.0.5条之规定。招标人、监理单位对材料设备的认可，并不能免除中标人因使用不合格产品所造成的相关责任。本工程竣工后投标人须</w:t>
      </w:r>
      <w:r w:rsidR="00036718" w:rsidRPr="00083094">
        <w:rPr>
          <w:rFonts w:hint="eastAsia"/>
          <w:b/>
        </w:rPr>
        <w:t>根据招标人要求</w:t>
      </w:r>
      <w:r w:rsidRPr="00083094">
        <w:rPr>
          <w:rFonts w:hint="eastAsia"/>
          <w:b/>
        </w:rPr>
        <w:t>提供有关权威部门出具的室内环境检测报告,且相关费用包含在投</w:t>
      </w:r>
      <w:r w:rsidRPr="00083094">
        <w:rPr>
          <w:rFonts w:hint="eastAsia"/>
          <w:b/>
        </w:rPr>
        <w:lastRenderedPageBreak/>
        <w:t>标报价内。</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17</w:t>
      </w:r>
      <w:r w:rsidRPr="00083094">
        <w:rPr>
          <w:rFonts w:hint="eastAsia"/>
          <w:b/>
        </w:rPr>
        <w:t>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18</w:t>
      </w:r>
      <w:r w:rsidRPr="00083094">
        <w:rPr>
          <w:rFonts w:hint="eastAsia"/>
          <w:b/>
        </w:rPr>
        <w:t>由于新型冠状肺炎疫情的影响，因卫生防疫要求采取的措施、物资等一切费用包含在投标报价中，结算时不予调整。</w:t>
      </w:r>
    </w:p>
    <w:p w:rsidR="00ED4EFB" w:rsidRPr="00083094" w:rsidRDefault="00B25185" w:rsidP="003678AE">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19</w:t>
      </w:r>
      <w:r w:rsidRPr="00083094">
        <w:rPr>
          <w:rFonts w:hint="eastAsia"/>
          <w:b/>
        </w:rPr>
        <w:t>承包人在开工前将施工方案和校方确定后，方可施工。</w:t>
      </w:r>
    </w:p>
    <w:p w:rsidR="00ED4EFB" w:rsidRPr="00083094" w:rsidRDefault="00B25185" w:rsidP="005653B6">
      <w:pPr>
        <w:pStyle w:val="sh4"/>
        <w:ind w:firstLine="422"/>
        <w:rPr>
          <w:b/>
        </w:rPr>
      </w:pPr>
      <w:r w:rsidRPr="00083094">
        <w:rPr>
          <w:rFonts w:hint="eastAsia"/>
          <w:b/>
        </w:rPr>
        <w:t>1</w:t>
      </w:r>
      <w:r w:rsidR="003678AE" w:rsidRPr="00083094">
        <w:rPr>
          <w:rFonts w:hint="eastAsia"/>
          <w:b/>
        </w:rPr>
        <w:t>8</w:t>
      </w:r>
      <w:r w:rsidRPr="00083094">
        <w:rPr>
          <w:rFonts w:hint="eastAsia"/>
          <w:b/>
        </w:rPr>
        <w:t>.</w:t>
      </w:r>
      <w:r w:rsidR="005653B6" w:rsidRPr="00083094">
        <w:rPr>
          <w:rFonts w:hint="eastAsia"/>
          <w:b/>
        </w:rPr>
        <w:t>20</w:t>
      </w:r>
      <w:r w:rsidRPr="00083094">
        <w:rPr>
          <w:rFonts w:hint="eastAsia"/>
          <w:b/>
        </w:rPr>
        <w:t>其他未尽事宜在书面答疑中明确。</w:t>
      </w:r>
    </w:p>
    <w:p w:rsidR="00ED4EFB" w:rsidRPr="00083094" w:rsidRDefault="00B25185" w:rsidP="00BE3B32">
      <w:pPr>
        <w:pStyle w:val="sh2"/>
      </w:pPr>
      <w:r w:rsidRPr="00083094">
        <w:rPr>
          <w:rFonts w:hint="eastAsia"/>
        </w:rPr>
        <w:t xml:space="preserve"> </w:t>
      </w:r>
      <w:bookmarkStart w:id="36" w:name="_Toc96679337"/>
      <w:r w:rsidRPr="00083094">
        <w:rPr>
          <w:rFonts w:hint="eastAsia"/>
        </w:rPr>
        <w:t>(</w:t>
      </w:r>
      <w:r w:rsidRPr="00083094">
        <w:rPr>
          <w:rFonts w:hint="eastAsia"/>
        </w:rPr>
        <w:t>五</w:t>
      </w:r>
      <w:r w:rsidRPr="00083094">
        <w:rPr>
          <w:rFonts w:hint="eastAsia"/>
        </w:rPr>
        <w:t xml:space="preserve">) </w:t>
      </w:r>
      <w:r w:rsidRPr="00083094">
        <w:rPr>
          <w:rFonts w:hint="eastAsia"/>
        </w:rPr>
        <w:t>投标文件的密封和递交</w:t>
      </w:r>
      <w:bookmarkEnd w:id="36"/>
    </w:p>
    <w:p w:rsidR="00ED4EFB" w:rsidRPr="00083094" w:rsidRDefault="003678AE" w:rsidP="00BE3B32">
      <w:pPr>
        <w:pStyle w:val="sh3"/>
      </w:pPr>
      <w:r w:rsidRPr="00083094">
        <w:rPr>
          <w:rFonts w:hint="eastAsia"/>
        </w:rPr>
        <w:t>19．</w:t>
      </w:r>
      <w:r w:rsidR="00B25185" w:rsidRPr="00083094">
        <w:rPr>
          <w:rFonts w:hint="eastAsia"/>
        </w:rPr>
        <w:t>投标文件的密封与标志</w:t>
      </w:r>
    </w:p>
    <w:p w:rsidR="00ED4EFB" w:rsidRPr="00083094" w:rsidRDefault="003678AE" w:rsidP="00BE3B32">
      <w:pPr>
        <w:pStyle w:val="sh4"/>
      </w:pPr>
      <w:r w:rsidRPr="00083094">
        <w:rPr>
          <w:rFonts w:hint="eastAsia"/>
        </w:rPr>
        <w:t>19</w:t>
      </w:r>
      <w:r w:rsidR="00B25185" w:rsidRPr="00083094">
        <w:rPr>
          <w:rFonts w:hint="eastAsia"/>
        </w:rPr>
        <w:t>.1 本工程投标文件由</w:t>
      </w:r>
      <w:r w:rsidR="00B25185" w:rsidRPr="00083094">
        <w:rPr>
          <w:rFonts w:hint="eastAsia"/>
          <w:b/>
          <w:u w:val="single"/>
        </w:rPr>
        <w:t>资格审查证明材料、商务标</w:t>
      </w:r>
      <w:r w:rsidR="00B25185" w:rsidRPr="00083094">
        <w:rPr>
          <w:rFonts w:hint="eastAsia"/>
        </w:rPr>
        <w:t>两部分组成。</w:t>
      </w:r>
    </w:p>
    <w:p w:rsidR="00ED4EFB" w:rsidRPr="00083094" w:rsidRDefault="0097459C" w:rsidP="0097459C">
      <w:pPr>
        <w:pStyle w:val="sh4"/>
      </w:pPr>
      <w:r w:rsidRPr="00083094">
        <w:t>本工程采用远程开标的方式</w:t>
      </w:r>
      <w:r w:rsidRPr="00083094">
        <w:rPr>
          <w:rFonts w:hint="eastAsia"/>
        </w:rPr>
        <w:t>，</w:t>
      </w:r>
      <w:r w:rsidR="005653B6" w:rsidRPr="00083094">
        <w:t>各潜在投标单位在开标截止时间前将电子投标文件分“</w:t>
      </w:r>
      <w:r w:rsidR="002A7754" w:rsidRPr="00083094">
        <w:t>资格审查文件</w:t>
      </w:r>
      <w:r w:rsidR="005653B6" w:rsidRPr="00083094">
        <w:rPr>
          <w:rFonts w:hint="eastAsia"/>
        </w:rPr>
        <w:t>、</w:t>
      </w:r>
      <w:r w:rsidR="005653B6" w:rsidRPr="00083094">
        <w:t>商务标”</w:t>
      </w:r>
      <w:r w:rsidR="002A7754" w:rsidRPr="00083094">
        <w:rPr>
          <w:rFonts w:hint="eastAsia"/>
        </w:rPr>
        <w:t>两</w:t>
      </w:r>
      <w:r w:rsidR="005653B6" w:rsidRPr="00083094">
        <w:t>个包单独加密码并注明投标单位名称发送至邮箱：ntcjzb@126.com。</w:t>
      </w:r>
    </w:p>
    <w:p w:rsidR="00ED4EFB" w:rsidRPr="00083094" w:rsidRDefault="00B25185" w:rsidP="003678AE">
      <w:pPr>
        <w:pStyle w:val="sh3"/>
      </w:pPr>
      <w:r w:rsidRPr="00083094">
        <w:rPr>
          <w:rFonts w:hint="eastAsia"/>
        </w:rPr>
        <w:t>2</w:t>
      </w:r>
      <w:r w:rsidR="003678AE" w:rsidRPr="00083094">
        <w:rPr>
          <w:rFonts w:hint="eastAsia"/>
        </w:rPr>
        <w:t>0</w:t>
      </w:r>
      <w:r w:rsidRPr="00083094">
        <w:rPr>
          <w:rFonts w:hint="eastAsia"/>
        </w:rPr>
        <w:t>.投标文件的递交</w:t>
      </w:r>
    </w:p>
    <w:p w:rsidR="00575FFC" w:rsidRPr="00083094" w:rsidRDefault="003678AE" w:rsidP="00575FFC">
      <w:pPr>
        <w:pStyle w:val="sh4"/>
      </w:pPr>
      <w:r w:rsidRPr="00083094">
        <w:rPr>
          <w:rFonts w:hint="eastAsia"/>
        </w:rPr>
        <w:t>20</w:t>
      </w:r>
      <w:r w:rsidR="00B25185" w:rsidRPr="00083094">
        <w:rPr>
          <w:rFonts w:hint="eastAsia"/>
        </w:rPr>
        <w:t>.1投标人应在投标人须知前附表</w:t>
      </w:r>
      <w:r w:rsidR="00B25185" w:rsidRPr="00083094">
        <w:rPr>
          <w:rFonts w:hint="eastAsia"/>
          <w:u w:val="single"/>
        </w:rPr>
        <w:t>第17条</w:t>
      </w:r>
      <w:r w:rsidR="00B25185" w:rsidRPr="00083094">
        <w:rPr>
          <w:rFonts w:hint="eastAsia"/>
        </w:rPr>
        <w:t>规定的投标文件递交截止时间之前</w:t>
      </w:r>
      <w:r w:rsidR="00575FFC" w:rsidRPr="00083094">
        <w:t>将电子投标文件分“资格审查文件</w:t>
      </w:r>
      <w:r w:rsidR="00575FFC" w:rsidRPr="00083094">
        <w:rPr>
          <w:rFonts w:hint="eastAsia"/>
        </w:rPr>
        <w:t>、</w:t>
      </w:r>
      <w:r w:rsidR="00575FFC" w:rsidRPr="00083094">
        <w:t>商务标”</w:t>
      </w:r>
      <w:r w:rsidR="00575FFC" w:rsidRPr="00083094">
        <w:rPr>
          <w:rFonts w:hint="eastAsia"/>
        </w:rPr>
        <w:t>两</w:t>
      </w:r>
      <w:r w:rsidR="00575FFC" w:rsidRPr="00083094">
        <w:t>个包单独加密码并注明投标单位名称发送至邮箱：ntcjzb@126.com。（注“资格审查文件”与 “商务标”的密码请按“南通城建不见面开标群”里的提示，按时提交，当场解密开标）</w:t>
      </w:r>
      <w:r w:rsidR="00575FFC" w:rsidRPr="00083094">
        <w:rPr>
          <w:rFonts w:hint="eastAsia"/>
        </w:rPr>
        <w:t>。</w:t>
      </w:r>
    </w:p>
    <w:p w:rsidR="00575FFC" w:rsidRPr="00083094" w:rsidRDefault="00575FFC" w:rsidP="00575FFC">
      <w:pPr>
        <w:pStyle w:val="sh4"/>
      </w:pPr>
      <w:r w:rsidRPr="00083094">
        <w:rPr>
          <w:rFonts w:hint="eastAsia"/>
        </w:rPr>
        <w:t>20.2定标后，中标单位向代理单位提交2份纸质投标文件。</w:t>
      </w:r>
    </w:p>
    <w:p w:rsidR="00ED4EFB" w:rsidRPr="00083094" w:rsidRDefault="00575FFC" w:rsidP="003678AE">
      <w:pPr>
        <w:pStyle w:val="sh4"/>
      </w:pPr>
      <w:r w:rsidRPr="00083094">
        <w:rPr>
          <w:rFonts w:hint="eastAsia"/>
        </w:rPr>
        <w:t>20.3</w:t>
      </w:r>
      <w:r w:rsidR="00B25185" w:rsidRPr="00083094">
        <w:rPr>
          <w:rFonts w:hint="eastAsia"/>
        </w:rPr>
        <w:t>招标人延长递交投标文件截止时间的，招标人与投标人在原投标截止期的全部权利、义务、责任将适用于延长后新的投标截止期。</w:t>
      </w:r>
    </w:p>
    <w:p w:rsidR="00ED4EFB" w:rsidRPr="00083094" w:rsidRDefault="00BE3B32" w:rsidP="00BE3B32">
      <w:pPr>
        <w:pStyle w:val="sh3"/>
      </w:pPr>
      <w:r w:rsidRPr="00083094">
        <w:rPr>
          <w:rFonts w:hint="eastAsia"/>
        </w:rPr>
        <w:t>21.</w:t>
      </w:r>
      <w:r w:rsidR="00575FFC" w:rsidRPr="00083094">
        <w:t xml:space="preserve"> 逾期未发送的投标文件，招标人将不予受理</w:t>
      </w:r>
      <w:r w:rsidR="00B25185" w:rsidRPr="00083094">
        <w:rPr>
          <w:rFonts w:hint="eastAsia"/>
        </w:rPr>
        <w:t>。</w:t>
      </w:r>
    </w:p>
    <w:p w:rsidR="00ED4EFB" w:rsidRPr="00083094" w:rsidRDefault="00B25185" w:rsidP="003678AE">
      <w:pPr>
        <w:pStyle w:val="sh3"/>
      </w:pPr>
      <w:r w:rsidRPr="00083094">
        <w:rPr>
          <w:rFonts w:hint="eastAsia"/>
        </w:rPr>
        <w:t>2</w:t>
      </w:r>
      <w:r w:rsidR="00BE3B32" w:rsidRPr="00083094">
        <w:rPr>
          <w:rFonts w:hint="eastAsia"/>
        </w:rPr>
        <w:t>2</w:t>
      </w:r>
      <w:r w:rsidRPr="00083094">
        <w:rPr>
          <w:rFonts w:hint="eastAsia"/>
        </w:rPr>
        <w:t>.投标文件的修改与撤回</w:t>
      </w:r>
    </w:p>
    <w:p w:rsidR="00ED4EFB" w:rsidRPr="00083094" w:rsidRDefault="00B25185" w:rsidP="003678AE">
      <w:pPr>
        <w:pStyle w:val="sh4"/>
        <w:rPr>
          <w:b/>
        </w:rPr>
      </w:pPr>
      <w:r w:rsidRPr="00083094">
        <w:rPr>
          <w:rFonts w:hint="eastAsia"/>
        </w:rPr>
        <w:t>投标截止时间之前，投标人可对所递交的投标文件进行修改或撤回，</w:t>
      </w:r>
      <w:r w:rsidR="00083094" w:rsidRPr="00083094">
        <w:rPr>
          <w:rFonts w:hint="eastAsia"/>
        </w:rPr>
        <w:t>但所递交的修改或撤回通知必须在投标截止时间前上传至</w:t>
      </w:r>
      <w:r w:rsidR="00083094" w:rsidRPr="00083094">
        <w:t>ntcjzb@126.com</w:t>
      </w:r>
      <w:r w:rsidR="00083094" w:rsidRPr="00083094">
        <w:rPr>
          <w:rFonts w:hint="eastAsia"/>
        </w:rPr>
        <w:t>。投标截止时间之后，投标人不得修改或撤回投标文件</w:t>
      </w:r>
      <w:r w:rsidRPr="00083094">
        <w:rPr>
          <w:rFonts w:hint="eastAsia"/>
        </w:rPr>
        <w:t>。</w:t>
      </w:r>
    </w:p>
    <w:p w:rsidR="00ED4EFB" w:rsidRPr="00083094" w:rsidRDefault="00B25185" w:rsidP="003678AE">
      <w:pPr>
        <w:pStyle w:val="sh2"/>
        <w:rPr>
          <w:kern w:val="0"/>
        </w:rPr>
      </w:pPr>
      <w:r w:rsidRPr="00083094">
        <w:rPr>
          <w:rFonts w:hint="eastAsia"/>
          <w:kern w:val="0"/>
        </w:rPr>
        <w:t xml:space="preserve"> </w:t>
      </w:r>
      <w:bookmarkStart w:id="37" w:name="_Toc96679338"/>
      <w:r w:rsidRPr="00083094">
        <w:rPr>
          <w:rFonts w:hint="eastAsia"/>
          <w:kern w:val="0"/>
        </w:rPr>
        <w:t>(</w:t>
      </w:r>
      <w:r w:rsidRPr="00083094">
        <w:rPr>
          <w:rFonts w:hint="eastAsia"/>
          <w:kern w:val="0"/>
        </w:rPr>
        <w:t>六</w:t>
      </w:r>
      <w:r w:rsidRPr="00083094">
        <w:rPr>
          <w:rFonts w:hint="eastAsia"/>
          <w:kern w:val="0"/>
        </w:rPr>
        <w:t xml:space="preserve">) </w:t>
      </w:r>
      <w:r w:rsidRPr="00083094">
        <w:rPr>
          <w:rFonts w:hint="eastAsia"/>
          <w:kern w:val="0"/>
        </w:rPr>
        <w:t>开标、评标和定标</w:t>
      </w:r>
      <w:bookmarkEnd w:id="37"/>
    </w:p>
    <w:p w:rsidR="00ED4EFB" w:rsidRPr="00083094" w:rsidRDefault="00B25185" w:rsidP="00BE3B32">
      <w:pPr>
        <w:pStyle w:val="sh3"/>
      </w:pPr>
      <w:r w:rsidRPr="00083094">
        <w:rPr>
          <w:rFonts w:hint="eastAsia"/>
        </w:rPr>
        <w:t>2</w:t>
      </w:r>
      <w:r w:rsidR="00BE3B32" w:rsidRPr="00083094">
        <w:rPr>
          <w:rFonts w:hint="eastAsia"/>
        </w:rPr>
        <w:t>3</w:t>
      </w:r>
      <w:r w:rsidRPr="00083094">
        <w:rPr>
          <w:rFonts w:hint="eastAsia"/>
        </w:rPr>
        <w:t>.本工程评标、定标办法采用下列</w:t>
      </w:r>
      <w:r w:rsidRPr="00083094">
        <w:rPr>
          <w:rFonts w:hint="eastAsia"/>
          <w:u w:val="single"/>
        </w:rPr>
        <w:t xml:space="preserve">  23.1 </w:t>
      </w:r>
      <w:r w:rsidRPr="00083094">
        <w:rPr>
          <w:rFonts w:hint="eastAsia"/>
        </w:rPr>
        <w:t>种方式</w:t>
      </w:r>
    </w:p>
    <w:p w:rsidR="00ED4EFB" w:rsidRPr="00083094" w:rsidRDefault="00B25185">
      <w:pPr>
        <w:spacing w:line="360" w:lineRule="auto"/>
        <w:ind w:firstLine="480"/>
        <w:rPr>
          <w:rFonts w:ascii="宋体" w:hAnsi="宋体"/>
          <w:sz w:val="21"/>
          <w:szCs w:val="21"/>
        </w:rPr>
      </w:pPr>
      <w:r w:rsidRPr="00083094">
        <w:rPr>
          <w:rFonts w:ascii="宋体" w:hAnsi="宋体" w:hint="eastAsia"/>
          <w:sz w:val="21"/>
          <w:szCs w:val="21"/>
        </w:rPr>
        <w:t>2</w:t>
      </w:r>
      <w:r w:rsidR="00BE3B32" w:rsidRPr="00083094">
        <w:rPr>
          <w:rFonts w:ascii="宋体" w:hAnsi="宋体" w:hint="eastAsia"/>
          <w:sz w:val="21"/>
          <w:szCs w:val="21"/>
        </w:rPr>
        <w:t>3</w:t>
      </w:r>
      <w:r w:rsidR="00A9755B" w:rsidRPr="00083094">
        <w:rPr>
          <w:rFonts w:ascii="宋体" w:hAnsi="宋体" w:hint="eastAsia"/>
          <w:sz w:val="21"/>
          <w:szCs w:val="21"/>
        </w:rPr>
        <w:t>.1</w:t>
      </w:r>
      <w:r w:rsidRPr="00083094">
        <w:rPr>
          <w:rFonts w:ascii="宋体" w:hAnsi="宋体" w:hint="eastAsia"/>
          <w:sz w:val="21"/>
          <w:szCs w:val="21"/>
        </w:rPr>
        <w:t>价格单因素评标办法</w:t>
      </w:r>
    </w:p>
    <w:p w:rsidR="00ED4EFB" w:rsidRPr="00083094" w:rsidRDefault="00B25185">
      <w:pPr>
        <w:spacing w:line="360" w:lineRule="auto"/>
        <w:ind w:firstLine="480"/>
        <w:rPr>
          <w:rFonts w:ascii="宋体" w:hAnsi="宋体"/>
          <w:sz w:val="21"/>
          <w:szCs w:val="21"/>
        </w:rPr>
      </w:pPr>
      <w:r w:rsidRPr="00083094">
        <w:rPr>
          <w:rFonts w:ascii="宋体" w:hAnsi="宋体" w:hint="eastAsia"/>
          <w:sz w:val="21"/>
          <w:szCs w:val="21"/>
        </w:rPr>
        <w:t>2</w:t>
      </w:r>
      <w:r w:rsidR="00BE3B32" w:rsidRPr="00083094">
        <w:rPr>
          <w:rFonts w:ascii="宋体" w:hAnsi="宋体" w:hint="eastAsia"/>
          <w:sz w:val="21"/>
          <w:szCs w:val="21"/>
        </w:rPr>
        <w:t>3</w:t>
      </w:r>
      <w:r w:rsidR="00A9755B" w:rsidRPr="00083094">
        <w:rPr>
          <w:rFonts w:ascii="宋体" w:hAnsi="宋体" w:hint="eastAsia"/>
          <w:sz w:val="21"/>
          <w:szCs w:val="21"/>
        </w:rPr>
        <w:t>.2</w:t>
      </w:r>
      <w:r w:rsidRPr="00083094">
        <w:rPr>
          <w:rFonts w:ascii="宋体" w:hAnsi="宋体" w:hint="eastAsia"/>
          <w:sz w:val="21"/>
          <w:szCs w:val="21"/>
        </w:rPr>
        <w:t>含施工组织设计的价格单因素评标方法</w:t>
      </w:r>
    </w:p>
    <w:p w:rsidR="00ED4EFB" w:rsidRPr="00083094" w:rsidRDefault="00B25185">
      <w:pPr>
        <w:spacing w:line="360" w:lineRule="auto"/>
        <w:ind w:firstLine="480"/>
        <w:rPr>
          <w:rFonts w:ascii="宋体" w:hAnsi="宋体"/>
          <w:sz w:val="21"/>
          <w:szCs w:val="21"/>
        </w:rPr>
      </w:pPr>
      <w:r w:rsidRPr="00083094">
        <w:rPr>
          <w:rFonts w:ascii="宋体" w:hAnsi="宋体" w:hint="eastAsia"/>
          <w:sz w:val="21"/>
          <w:szCs w:val="21"/>
        </w:rPr>
        <w:lastRenderedPageBreak/>
        <w:t>2</w:t>
      </w:r>
      <w:r w:rsidR="00BE3B32" w:rsidRPr="00083094">
        <w:rPr>
          <w:rFonts w:ascii="宋体" w:hAnsi="宋体" w:hint="eastAsia"/>
          <w:sz w:val="21"/>
          <w:szCs w:val="21"/>
        </w:rPr>
        <w:t>3</w:t>
      </w:r>
      <w:r w:rsidRPr="00083094">
        <w:rPr>
          <w:rFonts w:ascii="宋体" w:hAnsi="宋体" w:hint="eastAsia"/>
          <w:sz w:val="21"/>
          <w:szCs w:val="21"/>
        </w:rPr>
        <w:t>.3综合评估法</w:t>
      </w:r>
    </w:p>
    <w:p w:rsidR="00A9755B" w:rsidRPr="00083094" w:rsidRDefault="00B25185" w:rsidP="00BE3B32">
      <w:pPr>
        <w:pStyle w:val="sh3"/>
      </w:pPr>
      <w:r w:rsidRPr="00083094">
        <w:rPr>
          <w:rFonts w:hint="eastAsia"/>
          <w:b w:val="0"/>
        </w:rPr>
        <w:t>24. 招标人按本须知前附表</w:t>
      </w:r>
      <w:r w:rsidRPr="00083094">
        <w:rPr>
          <w:rFonts w:hint="eastAsia"/>
          <w:b w:val="0"/>
          <w:u w:val="single"/>
        </w:rPr>
        <w:t>第18项</w:t>
      </w:r>
      <w:r w:rsidRPr="00083094">
        <w:rPr>
          <w:rFonts w:hint="eastAsia"/>
          <w:b w:val="0"/>
        </w:rPr>
        <w:t>规定的时间、地点公开开标。开标会由招标代理机构主持，</w:t>
      </w:r>
      <w:r w:rsidR="00A9755B" w:rsidRPr="00083094">
        <w:rPr>
          <w:rFonts w:hint="eastAsia"/>
        </w:rPr>
        <w:t>投标人应在投标文件递交截止时间之前</w:t>
      </w:r>
      <w:r w:rsidR="00A9755B" w:rsidRPr="00083094">
        <w:t>将电子投标文件分“资格审查文件</w:t>
      </w:r>
      <w:r w:rsidR="00A9755B" w:rsidRPr="00083094">
        <w:rPr>
          <w:rFonts w:hint="eastAsia"/>
        </w:rPr>
        <w:t>、</w:t>
      </w:r>
      <w:r w:rsidR="00A9755B" w:rsidRPr="00083094">
        <w:t>商务标”</w:t>
      </w:r>
      <w:r w:rsidR="00A9755B" w:rsidRPr="00083094">
        <w:rPr>
          <w:rFonts w:hint="eastAsia"/>
        </w:rPr>
        <w:t>两</w:t>
      </w:r>
      <w:r w:rsidR="00A9755B" w:rsidRPr="00083094">
        <w:t>个包单独加密码并注明投标单位名称发送至邮箱：ntcjzb@126.com。（注“资格审查文件”与 “商务标”的密码请按“南通城建不见面开标群”里的提示，按时提交，当场解密开标）</w:t>
      </w:r>
      <w:r w:rsidR="00A9755B" w:rsidRPr="00083094">
        <w:rPr>
          <w:rFonts w:hint="eastAsia"/>
        </w:rPr>
        <w:t>。</w:t>
      </w:r>
    </w:p>
    <w:p w:rsidR="00ED4EFB" w:rsidRPr="00083094" w:rsidRDefault="00B25185" w:rsidP="00BE3B32">
      <w:pPr>
        <w:pStyle w:val="sh3"/>
        <w:rPr>
          <w:b w:val="0"/>
        </w:rPr>
      </w:pPr>
      <w:r w:rsidRPr="00083094">
        <w:rPr>
          <w:rFonts w:hint="eastAsia"/>
          <w:b w:val="0"/>
        </w:rPr>
        <w:t>25. 评标委员会应当审查每一投标文件是否对招标文件提出的所有实质性要求和条件作出响应。</w:t>
      </w:r>
    </w:p>
    <w:p w:rsidR="00ED4EFB" w:rsidRPr="00083094" w:rsidRDefault="00B25185" w:rsidP="00BE3B32">
      <w:pPr>
        <w:pStyle w:val="sh3"/>
      </w:pPr>
      <w:r w:rsidRPr="00083094">
        <w:rPr>
          <w:rFonts w:hint="eastAsia"/>
        </w:rPr>
        <w:t xml:space="preserve">26. </w:t>
      </w:r>
      <w:r w:rsidRPr="00083094">
        <w:rPr>
          <w:rFonts w:hint="eastAsia"/>
          <w:kern w:val="0"/>
        </w:rPr>
        <w:t>凡</w:t>
      </w:r>
      <w:r w:rsidRPr="00083094">
        <w:rPr>
          <w:rFonts w:hint="eastAsia"/>
        </w:rPr>
        <w:t>投标文件有下列情况之一的，属于重大偏差，视同未能对招标文件作出实质性响应，按废标处理。</w:t>
      </w:r>
    </w:p>
    <w:p w:rsidR="00ED4EFB" w:rsidRPr="00083094" w:rsidRDefault="00B25185" w:rsidP="00BE3B32">
      <w:pPr>
        <w:pStyle w:val="sh4"/>
        <w:ind w:firstLine="422"/>
        <w:rPr>
          <w:b/>
        </w:rPr>
      </w:pPr>
      <w:r w:rsidRPr="00083094">
        <w:rPr>
          <w:rFonts w:hint="eastAsia"/>
          <w:b/>
        </w:rPr>
        <w:t>26.1投标文件中的投标函未加盖投标人的公章；</w:t>
      </w:r>
      <w:r w:rsidRPr="00083094">
        <w:rPr>
          <w:rFonts w:hint="eastAsia"/>
          <w:b/>
        </w:rPr>
        <w:br/>
        <w:t xml:space="preserve">    26.2投标文件中的投标函未加盖企业法定代表人（或委托代理人）印章（或签字）的；</w:t>
      </w:r>
      <w:r w:rsidRPr="00083094">
        <w:rPr>
          <w:rFonts w:hint="eastAsia"/>
          <w:b/>
        </w:rPr>
        <w:br/>
        <w:t xml:space="preserve">    26.3如投标函加盖企业委托代理人印章（或签字）的，委托代理人没有合法、有效的委托书（原件）的；</w:t>
      </w:r>
      <w:r w:rsidRPr="00083094">
        <w:rPr>
          <w:rFonts w:hint="eastAsia"/>
          <w:b/>
        </w:rPr>
        <w:br/>
        <w:t xml:space="preserve">    26.4投标人资格条件不符合国家有关规定或招标文件要求的；</w:t>
      </w:r>
      <w:r w:rsidRPr="00083094">
        <w:rPr>
          <w:rFonts w:hint="eastAsia"/>
          <w:b/>
        </w:rPr>
        <w:br/>
        <w:t xml:space="preserve">    26.5投标人名称或组织结构与资格预审时不一致的；</w:t>
      </w:r>
      <w:r w:rsidRPr="00083094">
        <w:rPr>
          <w:rFonts w:hint="eastAsia"/>
          <w:b/>
        </w:rPr>
        <w:br/>
        <w:t xml:space="preserve">    26.6除在投标截止时间前经招标人书面同意外，项目负责人与资格预审时不一致的；</w:t>
      </w:r>
      <w:r w:rsidRPr="00083094">
        <w:rPr>
          <w:rFonts w:hint="eastAsia"/>
          <w:b/>
        </w:rPr>
        <w:br/>
        <w:t xml:space="preserve">    26.7组成联合体投标未提供联合体各方共同投标协议的（本工程不接受联合体）；</w:t>
      </w:r>
      <w:r w:rsidRPr="00083094">
        <w:rPr>
          <w:rFonts w:hint="eastAsia"/>
          <w:b/>
        </w:rPr>
        <w:br/>
        <w:t xml:space="preserve">    26.8在同一招标项目中，联合体成员以自己名义单独投标或者参加其他联合体投标的；</w:t>
      </w:r>
      <w:r w:rsidRPr="00083094">
        <w:rPr>
          <w:rFonts w:hint="eastAsia"/>
          <w:b/>
        </w:rPr>
        <w:br/>
        <w:t xml:space="preserve">    26.9联合体成员与资格预审确定的结果不一致的；</w:t>
      </w:r>
      <w:r w:rsidRPr="00083094">
        <w:rPr>
          <w:rFonts w:hint="eastAsia"/>
          <w:b/>
        </w:rPr>
        <w:br/>
        <w:t xml:space="preserve">    26.10投标报价低于成本或者高于招标文件设定的招标人期望值的；</w:t>
      </w:r>
      <w:r w:rsidRPr="00083094">
        <w:rPr>
          <w:rFonts w:hint="eastAsia"/>
          <w:b/>
        </w:rPr>
        <w:br/>
        <w:t xml:space="preserve">    26.11同一投标人提交两个及以上不同的投标文件或者投标报价，但招标文件要求提交备选投标的除外；</w:t>
      </w:r>
      <w:r w:rsidRPr="00083094">
        <w:rPr>
          <w:rFonts w:hint="eastAsia"/>
          <w:b/>
        </w:rPr>
        <w:br/>
        <w:t xml:space="preserve">    26.12与招标文件规定的暂估价、暂列金额及甲供材料价格不一致的；</w:t>
      </w:r>
      <w:r w:rsidRPr="00083094">
        <w:rPr>
          <w:rFonts w:hint="eastAsia"/>
          <w:b/>
        </w:rPr>
        <w:br/>
        <w:t xml:space="preserve">    26.13与招标文件明确列出的不可竞争费用项目或费率或计算基础不一致的；</w:t>
      </w:r>
      <w:r w:rsidRPr="00083094">
        <w:rPr>
          <w:rFonts w:hint="eastAsia"/>
          <w:b/>
        </w:rPr>
        <w:br/>
        <w:t xml:space="preserve">    26.14与招标文件提供的工程量清单中的项目编码、项目名称、项目特征、计量单位、工程量不一致的；</w:t>
      </w:r>
      <w:r w:rsidRPr="00083094">
        <w:rPr>
          <w:rFonts w:hint="eastAsia"/>
          <w:b/>
        </w:rPr>
        <w:br/>
        <w:t xml:space="preserve">    26.15未按招标文件要求提供投标保证金的；</w:t>
      </w:r>
      <w:r w:rsidRPr="00083094">
        <w:rPr>
          <w:rFonts w:hint="eastAsia"/>
          <w:b/>
        </w:rPr>
        <w:br/>
        <w:t xml:space="preserve">    26.16投标文件载明的招标项目完成期限超过招标文件规定的期限的；</w:t>
      </w:r>
      <w:r w:rsidRPr="00083094">
        <w:rPr>
          <w:rFonts w:hint="eastAsia"/>
          <w:b/>
        </w:rPr>
        <w:br/>
        <w:t xml:space="preserve">    26.17明显不符合技术规范、技术标准的要求的；</w:t>
      </w:r>
      <w:r w:rsidRPr="00083094">
        <w:rPr>
          <w:rFonts w:hint="eastAsia"/>
          <w:b/>
        </w:rPr>
        <w:br/>
        <w:t xml:space="preserve">    26.18投标文件载明的货物包装方式、检验标准和方法等不符合招标文件的要求的；</w:t>
      </w:r>
      <w:r w:rsidRPr="00083094">
        <w:rPr>
          <w:rFonts w:hint="eastAsia"/>
          <w:b/>
        </w:rPr>
        <w:br/>
        <w:t xml:space="preserve">    26.19投标文件提出了不能满足招标文件要求或招标人不能接受的工程验收、计量、价款结算和支付办法的；</w:t>
      </w:r>
      <w:r w:rsidRPr="00083094">
        <w:rPr>
          <w:rFonts w:hint="eastAsia"/>
          <w:b/>
        </w:rPr>
        <w:br/>
      </w:r>
      <w:r w:rsidRPr="00083094">
        <w:rPr>
          <w:rFonts w:hint="eastAsia"/>
          <w:b/>
        </w:rPr>
        <w:lastRenderedPageBreak/>
        <w:t xml:space="preserve">    26.20不同投标人的投标文件以及投标文件制作过程出现了评标委员会认为不应当雷同的情况的；</w:t>
      </w:r>
      <w:r w:rsidRPr="00083094">
        <w:rPr>
          <w:rFonts w:hint="eastAsia"/>
          <w:b/>
        </w:rPr>
        <w:br/>
        <w:t xml:space="preserve">    26.21以他人的名义投标、串通投标、以行贿手段谋取中标或者以其他弄虚作假方式投标的；    </w:t>
      </w:r>
      <w:r w:rsidRPr="00083094">
        <w:rPr>
          <w:rFonts w:hint="eastAsia"/>
          <w:b/>
        </w:rPr>
        <w:br/>
        <w:t xml:space="preserve">    26.22不符合招标文件有关暗标的要求。</w:t>
      </w:r>
    </w:p>
    <w:p w:rsidR="00ED4EFB" w:rsidRPr="00083094" w:rsidRDefault="00B25185" w:rsidP="00BE3B32">
      <w:pPr>
        <w:pStyle w:val="sh3"/>
        <w:rPr>
          <w:b w:val="0"/>
        </w:rPr>
      </w:pPr>
      <w:r w:rsidRPr="00083094">
        <w:rPr>
          <w:rFonts w:hint="eastAsia"/>
          <w:b w:val="0"/>
        </w:rPr>
        <w:t>27.评标、定标工作在纪委的监督下由招标人或代理机构组织进行。</w:t>
      </w:r>
    </w:p>
    <w:p w:rsidR="00ED4EFB" w:rsidRPr="00083094" w:rsidRDefault="00B25185" w:rsidP="00BE3B32">
      <w:pPr>
        <w:pStyle w:val="sh3"/>
      </w:pPr>
      <w:r w:rsidRPr="00083094">
        <w:rPr>
          <w:rFonts w:hint="eastAsia"/>
        </w:rPr>
        <w:t>28.投标文件的澄清</w:t>
      </w:r>
    </w:p>
    <w:p w:rsidR="00ED4EFB" w:rsidRPr="00083094" w:rsidRDefault="00B25185" w:rsidP="00BE3B32">
      <w:pPr>
        <w:pStyle w:val="sh4"/>
      </w:pPr>
      <w:r w:rsidRPr="00083094">
        <w:rPr>
          <w:rFonts w:hint="eastAsia"/>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rsidR="00ED4EFB" w:rsidRPr="00083094" w:rsidRDefault="00B25185" w:rsidP="00BE3B32">
      <w:pPr>
        <w:pStyle w:val="sh4"/>
        <w:ind w:firstLine="412"/>
      </w:pPr>
      <w:r w:rsidRPr="00083094">
        <w:rPr>
          <w:rFonts w:hint="eastAsia"/>
          <w:spacing w:val="-2"/>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sidRPr="00083094">
        <w:rPr>
          <w:rFonts w:hint="eastAsia"/>
        </w:rPr>
        <w:t>。</w:t>
      </w:r>
    </w:p>
    <w:p w:rsidR="00ED4EFB" w:rsidRPr="00083094" w:rsidRDefault="00B25185" w:rsidP="00BE3B32">
      <w:pPr>
        <w:pStyle w:val="sh3"/>
        <w:rPr>
          <w:b w:val="0"/>
        </w:rPr>
      </w:pPr>
      <w:r w:rsidRPr="00083094">
        <w:rPr>
          <w:rFonts w:hint="eastAsia"/>
          <w:b w:val="0"/>
        </w:rPr>
        <w:t>29.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ED4EFB" w:rsidRPr="00083094" w:rsidRDefault="00B25185" w:rsidP="00BE3B32">
      <w:pPr>
        <w:pStyle w:val="sh3"/>
        <w:rPr>
          <w:b w:val="0"/>
        </w:rPr>
      </w:pPr>
      <w:r w:rsidRPr="00083094">
        <w:rPr>
          <w:rFonts w:hint="eastAsia"/>
          <w:b w:val="0"/>
        </w:rPr>
        <w:t>30.投标报价可以四舍五入到“元”。</w:t>
      </w:r>
    </w:p>
    <w:p w:rsidR="00ED4EFB" w:rsidRPr="00083094" w:rsidRDefault="00B25185" w:rsidP="00BE3B32">
      <w:pPr>
        <w:pStyle w:val="sh3"/>
        <w:rPr>
          <w:b w:val="0"/>
        </w:rPr>
      </w:pPr>
      <w:r w:rsidRPr="00083094">
        <w:rPr>
          <w:rFonts w:hint="eastAsia"/>
          <w:b w:val="0"/>
        </w:rPr>
        <w:t>31.在投标文件的审查、澄清、评价和比较以及授予合同的过程中，投标人对招标人和评标组织成员施加影响的任何行为，都将导致取消其中标资格。</w:t>
      </w:r>
    </w:p>
    <w:p w:rsidR="00ED4EFB" w:rsidRPr="00083094" w:rsidRDefault="00B25185" w:rsidP="00BE3B32">
      <w:pPr>
        <w:pStyle w:val="sh3"/>
        <w:rPr>
          <w:b w:val="0"/>
        </w:rPr>
      </w:pPr>
      <w:r w:rsidRPr="00083094">
        <w:rPr>
          <w:rFonts w:hint="eastAsia"/>
          <w:b w:val="0"/>
        </w:rPr>
        <w:t>32.</w:t>
      </w:r>
      <w:r w:rsidRPr="00083094">
        <w:rPr>
          <w:rFonts w:hint="eastAsia"/>
          <w:b w:val="0"/>
          <w:spacing w:val="-2"/>
        </w:rPr>
        <w:t>评标委员会在评标工作完成后，将在评标报告之外按照统一格式公布评标结果公开的内容，在中标结果公示的同时一并在“南通市卫生健康委员会官网http://wjw.nantong.gov.cn/”</w:t>
      </w:r>
      <w:r w:rsidR="00BE3B32" w:rsidRPr="00083094">
        <w:rPr>
          <w:rFonts w:hint="eastAsia"/>
          <w:b w:val="0"/>
        </w:rPr>
        <w:t xml:space="preserve"> “</w:t>
      </w:r>
      <w:r w:rsidR="00036718" w:rsidRPr="00083094">
        <w:rPr>
          <w:rFonts w:hint="eastAsia"/>
          <w:b w:val="0"/>
        </w:rPr>
        <w:t>江苏省南通卫生高等职业技术学校</w:t>
      </w:r>
      <w:r w:rsidR="00BE3B32" w:rsidRPr="00083094">
        <w:rPr>
          <w:rFonts w:hint="eastAsia"/>
          <w:b w:val="0"/>
        </w:rPr>
        <w:t>官网</w:t>
      </w:r>
      <w:hyperlink r:id="rId21" w:history="1">
        <w:r w:rsidR="00BE3B32" w:rsidRPr="00083094">
          <w:rPr>
            <w:rStyle w:val="aff0"/>
            <w:b w:val="0"/>
            <w:color w:val="auto"/>
            <w:u w:val="none"/>
          </w:rPr>
          <w:t>http://www.ntcdc.cn/</w:t>
        </w:r>
      </w:hyperlink>
      <w:r w:rsidR="00BE3B32" w:rsidRPr="00083094">
        <w:rPr>
          <w:rFonts w:hint="eastAsia"/>
          <w:b w:val="0"/>
        </w:rPr>
        <w:t>”</w:t>
      </w:r>
      <w:r w:rsidR="00BE3B32" w:rsidRPr="00083094">
        <w:rPr>
          <w:rFonts w:hint="eastAsia"/>
          <w:b w:val="0"/>
          <w:spacing w:val="-2"/>
        </w:rPr>
        <w:t>公示，公示</w:t>
      </w:r>
      <w:r w:rsidRPr="00083094">
        <w:rPr>
          <w:rFonts w:hint="eastAsia"/>
          <w:b w:val="0"/>
          <w:spacing w:val="-2"/>
        </w:rPr>
        <w:t>时间为三日</w:t>
      </w:r>
      <w:r w:rsidRPr="00083094">
        <w:rPr>
          <w:rFonts w:hint="eastAsia"/>
          <w:b w:val="0"/>
        </w:rPr>
        <w:t>。</w:t>
      </w:r>
    </w:p>
    <w:p w:rsidR="00ED4EFB" w:rsidRPr="00083094" w:rsidRDefault="00B25185" w:rsidP="00C53B7E">
      <w:pPr>
        <w:pStyle w:val="sh2"/>
      </w:pPr>
      <w:bookmarkStart w:id="38" w:name="_Toc96679339"/>
      <w:r w:rsidRPr="00083094">
        <w:rPr>
          <w:rFonts w:hint="eastAsia"/>
        </w:rPr>
        <w:t>（七）授予合同</w:t>
      </w:r>
      <w:bookmarkEnd w:id="38"/>
    </w:p>
    <w:p w:rsidR="00ED4EFB" w:rsidRPr="00083094" w:rsidRDefault="00B25185" w:rsidP="00E46308">
      <w:pPr>
        <w:pStyle w:val="sh4"/>
      </w:pPr>
      <w:bookmarkStart w:id="39" w:name="_Toc404159959"/>
      <w:bookmarkStart w:id="40" w:name="_Toc465181335"/>
      <w:r w:rsidRPr="00083094">
        <w:rPr>
          <w:rFonts w:hint="eastAsia"/>
        </w:rPr>
        <w:t>33</w:t>
      </w:r>
      <w:r w:rsidR="00BE3B32" w:rsidRPr="00083094">
        <w:rPr>
          <w:rFonts w:hint="eastAsia"/>
        </w:rPr>
        <w:t>．</w:t>
      </w:r>
      <w:r w:rsidRPr="00083094">
        <w:rPr>
          <w:rFonts w:hint="eastAsia"/>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ED4EFB" w:rsidRPr="00083094" w:rsidRDefault="00B25185" w:rsidP="00E46308">
      <w:pPr>
        <w:pStyle w:val="sh4"/>
      </w:pPr>
      <w:r w:rsidRPr="00083094">
        <w:rPr>
          <w:rFonts w:hint="eastAsia"/>
        </w:rPr>
        <w:t>34招标人和中标人应当自中标通知书发出之日起30日内，按照本招标文件和中标人的投标文件订立书面合同。招标人和中标人不得再订立背离合同实质性内容的其他协议。</w:t>
      </w:r>
    </w:p>
    <w:p w:rsidR="00ED4EFB" w:rsidRPr="00083094" w:rsidRDefault="00B25185" w:rsidP="00E46308">
      <w:pPr>
        <w:pStyle w:val="sh4"/>
      </w:pPr>
      <w:r w:rsidRPr="00083094">
        <w:rPr>
          <w:rFonts w:hint="eastAsia"/>
        </w:rPr>
        <w:t>35、中标通知书发出前，中标人应按本须知前附表第20项规定的金额向招标人提交履约担保，担保的形式为银行转账，不接受银行保函。</w:t>
      </w:r>
    </w:p>
    <w:p w:rsidR="00ED4EFB" w:rsidRPr="00083094" w:rsidRDefault="00B25185" w:rsidP="00E46308">
      <w:pPr>
        <w:pStyle w:val="sh4"/>
      </w:pPr>
      <w:r w:rsidRPr="00083094">
        <w:rPr>
          <w:rFonts w:hint="eastAsia"/>
        </w:rPr>
        <w:lastRenderedPageBreak/>
        <w:t>36、若中标人不能按本须知第33条、34条款、第35的规定执行，招标人将有充分的理由认为中标人放弃中标项目及签订合同的权利，并没收其投标保证金，中标人的行为给招标人造成损失超过投标保证金数额的，还应当对超过部分予以赔偿。中标人由第二中标候选人替补，以此类推。</w:t>
      </w:r>
    </w:p>
    <w:p w:rsidR="00C712C1" w:rsidRPr="00083094" w:rsidRDefault="00B25185" w:rsidP="00E46308">
      <w:pPr>
        <w:pStyle w:val="sh4"/>
      </w:pPr>
      <w:r w:rsidRPr="00083094">
        <w:rPr>
          <w:rFonts w:hint="eastAsia"/>
        </w:rPr>
        <w:t>37、中标人在中标后或施工期间不得随意变更中标项目负责人。如果出现特殊情况，确需更换的，应当经招标人同意。</w:t>
      </w:r>
      <w:bookmarkStart w:id="41" w:name="_Toc96679340"/>
    </w:p>
    <w:p w:rsidR="00ED4EFB" w:rsidRPr="00083094" w:rsidRDefault="00B25185" w:rsidP="00C53B7E">
      <w:pPr>
        <w:pStyle w:val="sh1"/>
        <w:rPr>
          <w:sz w:val="24"/>
        </w:rPr>
      </w:pPr>
      <w:r w:rsidRPr="00083094">
        <w:rPr>
          <w:rFonts w:hint="eastAsia"/>
        </w:rPr>
        <w:t>第二章评标办法</w:t>
      </w:r>
      <w:bookmarkEnd w:id="39"/>
      <w:bookmarkEnd w:id="40"/>
      <w:bookmarkEnd w:id="41"/>
    </w:p>
    <w:p w:rsidR="00ED4EFB" w:rsidRPr="00083094" w:rsidRDefault="00B25185" w:rsidP="00C53B7E">
      <w:pPr>
        <w:pStyle w:val="sh3"/>
        <w:rPr>
          <w:kern w:val="0"/>
        </w:rPr>
      </w:pPr>
      <w:r w:rsidRPr="00083094">
        <w:rPr>
          <w:rFonts w:hint="eastAsia"/>
          <w:kern w:val="0"/>
        </w:rPr>
        <w:t>一、本工程采用价格单因素评标办法，且采用资格后审，具体资格审查及评标细则如下：</w:t>
      </w:r>
    </w:p>
    <w:p w:rsidR="00ED4EFB" w:rsidRPr="00083094" w:rsidRDefault="00B25185" w:rsidP="00C53B7E">
      <w:pPr>
        <w:pStyle w:val="sh4"/>
      </w:pPr>
      <w:r w:rsidRPr="00083094">
        <w:rPr>
          <w:rFonts w:hint="eastAsia"/>
          <w:kern w:val="0"/>
        </w:rPr>
        <w:t>（一）评标程序</w:t>
      </w:r>
    </w:p>
    <w:p w:rsidR="00ED4EFB" w:rsidRPr="00083094" w:rsidRDefault="00B25185" w:rsidP="00C53B7E">
      <w:pPr>
        <w:pStyle w:val="sh4"/>
        <w:rPr>
          <w:kern w:val="0"/>
        </w:rPr>
      </w:pPr>
      <w:r w:rsidRPr="00083094">
        <w:rPr>
          <w:rFonts w:hint="eastAsia"/>
          <w:kern w:val="0"/>
        </w:rPr>
        <w:t>资格符合性评审→价格标开标→确定中标候选人。</w:t>
      </w:r>
    </w:p>
    <w:p w:rsidR="00ED4EFB" w:rsidRPr="00083094" w:rsidRDefault="00B25185" w:rsidP="00C53B7E">
      <w:pPr>
        <w:pStyle w:val="sh4"/>
        <w:rPr>
          <w:b/>
          <w:bCs/>
          <w:kern w:val="0"/>
        </w:rPr>
      </w:pPr>
      <w:r w:rsidRPr="00083094">
        <w:rPr>
          <w:rFonts w:hint="eastAsia"/>
          <w:kern w:val="0"/>
        </w:rPr>
        <w:t>（二）评审标准</w:t>
      </w:r>
    </w:p>
    <w:p w:rsidR="00ED4EFB" w:rsidRPr="00083094" w:rsidRDefault="00B25185" w:rsidP="00C53B7E">
      <w:pPr>
        <w:pStyle w:val="sh4"/>
        <w:rPr>
          <w:b/>
          <w:bCs/>
          <w:kern w:val="0"/>
        </w:rPr>
      </w:pPr>
      <w:r w:rsidRPr="00083094">
        <w:rPr>
          <w:rFonts w:hint="eastAsia"/>
          <w:kern w:val="0"/>
        </w:rPr>
        <w:t>评标委员会将按评审标准、资格评审标准的合格条件，对各投标人递交的资格审查书面资料进行评审，并公布资格审查合格者名单。</w:t>
      </w:r>
    </w:p>
    <w:p w:rsidR="00ED4EFB" w:rsidRPr="00083094" w:rsidRDefault="00B25185" w:rsidP="00C53B7E">
      <w:pPr>
        <w:pStyle w:val="sh3"/>
        <w:rPr>
          <w:kern w:val="0"/>
        </w:rPr>
      </w:pPr>
      <w:r w:rsidRPr="00083094">
        <w:rPr>
          <w:rFonts w:hint="eastAsia"/>
          <w:kern w:val="0"/>
        </w:rPr>
        <w:t>1</w:t>
      </w:r>
      <w:r w:rsidR="00C53B7E" w:rsidRPr="00083094">
        <w:rPr>
          <w:rFonts w:hint="eastAsia"/>
          <w:kern w:val="0"/>
        </w:rPr>
        <w:t>.</w:t>
      </w:r>
      <w:r w:rsidRPr="00083094">
        <w:rPr>
          <w:rFonts w:hint="eastAsia"/>
          <w:kern w:val="0"/>
        </w:rPr>
        <w:t>资格符合性评审</w:t>
      </w:r>
    </w:p>
    <w:p w:rsidR="00ED4EFB" w:rsidRPr="00083094" w:rsidRDefault="00B25185" w:rsidP="00C53B7E">
      <w:pPr>
        <w:pStyle w:val="sh4"/>
        <w:jc w:val="center"/>
        <w:rPr>
          <w:kern w:val="0"/>
        </w:rPr>
      </w:pPr>
      <w:r w:rsidRPr="00083094">
        <w:rPr>
          <w:rFonts w:hint="eastAsia"/>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2"/>
        <w:gridCol w:w="1918"/>
        <w:gridCol w:w="3510"/>
        <w:gridCol w:w="3589"/>
      </w:tblGrid>
      <w:tr w:rsidR="00ED4EFB" w:rsidRPr="00083094">
        <w:trPr>
          <w:trHeight w:val="610"/>
          <w:tblHeader/>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b/>
                <w:kern w:val="0"/>
                <w:sz w:val="18"/>
                <w:szCs w:val="18"/>
              </w:rPr>
            </w:pPr>
            <w:bookmarkStart w:id="42" w:name="OLE_LINK2"/>
            <w:r w:rsidRPr="00083094">
              <w:rPr>
                <w:rFonts w:asciiTheme="minorEastAsia" w:eastAsiaTheme="minorEastAsia" w:hAnsiTheme="minorEastAsia" w:cs="宋体" w:hint="eastAsia"/>
                <w:b/>
                <w:kern w:val="0"/>
                <w:sz w:val="18"/>
                <w:szCs w:val="18"/>
              </w:rPr>
              <w:t>序号</w:t>
            </w:r>
          </w:p>
        </w:tc>
        <w:tc>
          <w:tcPr>
            <w:tcW w:w="1918"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b/>
                <w:kern w:val="0"/>
                <w:sz w:val="18"/>
                <w:szCs w:val="18"/>
              </w:rPr>
            </w:pPr>
            <w:r w:rsidRPr="00083094">
              <w:rPr>
                <w:rFonts w:asciiTheme="minorEastAsia" w:eastAsiaTheme="minorEastAsia" w:hAnsiTheme="minorEastAsia" w:cs="宋体" w:hint="eastAsia"/>
                <w:b/>
                <w:kern w:val="0"/>
                <w:sz w:val="18"/>
                <w:szCs w:val="18"/>
              </w:rPr>
              <w:t>项目内容</w:t>
            </w:r>
          </w:p>
        </w:tc>
        <w:tc>
          <w:tcPr>
            <w:tcW w:w="3510"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b/>
                <w:kern w:val="0"/>
                <w:sz w:val="18"/>
                <w:szCs w:val="18"/>
              </w:rPr>
            </w:pPr>
            <w:r w:rsidRPr="00083094">
              <w:rPr>
                <w:rFonts w:asciiTheme="minorEastAsia" w:eastAsiaTheme="minorEastAsia" w:hAnsiTheme="minorEastAsia" w:cs="宋体" w:hint="eastAsia"/>
                <w:b/>
                <w:kern w:val="0"/>
                <w:sz w:val="18"/>
                <w:szCs w:val="18"/>
              </w:rPr>
              <w:t>合格条件</w:t>
            </w:r>
          </w:p>
        </w:tc>
        <w:tc>
          <w:tcPr>
            <w:tcW w:w="3589"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b/>
                <w:kern w:val="0"/>
                <w:sz w:val="18"/>
                <w:szCs w:val="18"/>
              </w:rPr>
            </w:pPr>
            <w:r w:rsidRPr="00083094">
              <w:rPr>
                <w:rFonts w:asciiTheme="minorEastAsia" w:eastAsiaTheme="minorEastAsia" w:hAnsiTheme="minorEastAsia" w:cs="宋体" w:hint="eastAsia"/>
                <w:b/>
                <w:kern w:val="0"/>
                <w:sz w:val="18"/>
                <w:szCs w:val="18"/>
              </w:rPr>
              <w:t>投标人需提供的材料</w:t>
            </w:r>
          </w:p>
        </w:tc>
      </w:tr>
      <w:tr w:rsidR="00ED4EFB" w:rsidRPr="00083094">
        <w:trPr>
          <w:trHeight w:val="887"/>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1</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法定代表身份证明书</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必须加盖单位公章，法人身份证复印件。</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法定代表人身份证明、法人身份证复印件</w:t>
            </w:r>
          </w:p>
        </w:tc>
      </w:tr>
      <w:tr w:rsidR="00ED4EFB" w:rsidRPr="00083094">
        <w:trPr>
          <w:trHeight w:val="887"/>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2</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法人授权委托书（如有授权）</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①必须加盖单位法定代表人章（或签字）及单位公章，</w:t>
            </w:r>
            <w:r w:rsidRPr="00083094">
              <w:rPr>
                <w:rFonts w:asciiTheme="minorEastAsia" w:eastAsiaTheme="minorEastAsia" w:hAnsiTheme="minorEastAsia" w:cs="宋体" w:hint="eastAsia"/>
                <w:sz w:val="18"/>
                <w:szCs w:val="18"/>
              </w:rPr>
              <w:t>授权委托代理人身份证复印件</w:t>
            </w:r>
            <w:r w:rsidRPr="00083094">
              <w:rPr>
                <w:rFonts w:asciiTheme="minorEastAsia" w:eastAsiaTheme="minorEastAsia" w:hAnsiTheme="minorEastAsia" w:cs="宋体" w:hint="eastAsia"/>
                <w:kern w:val="0"/>
                <w:sz w:val="18"/>
                <w:szCs w:val="18"/>
              </w:rPr>
              <w:t>；</w:t>
            </w:r>
          </w:p>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②法人授权委托书必须有效。</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授权委托书、</w:t>
            </w:r>
            <w:r w:rsidRPr="00083094">
              <w:rPr>
                <w:rFonts w:asciiTheme="minorEastAsia" w:eastAsiaTheme="minorEastAsia" w:hAnsiTheme="minorEastAsia" w:cs="宋体" w:hint="eastAsia"/>
                <w:sz w:val="18"/>
                <w:szCs w:val="18"/>
              </w:rPr>
              <w:t>授权委托代理人身份证复印件。</w:t>
            </w:r>
          </w:p>
        </w:tc>
      </w:tr>
      <w:tr w:rsidR="00ED4EFB" w:rsidRPr="00083094">
        <w:trPr>
          <w:trHeight w:val="887"/>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3</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具有独立订立合同的能力</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有效的企业营业执照</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有效的企业营业执照（副本）</w:t>
            </w:r>
          </w:p>
        </w:tc>
      </w:tr>
      <w:tr w:rsidR="00ED4EFB" w:rsidRPr="00083094">
        <w:trPr>
          <w:trHeight w:val="1215"/>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4</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企业资质类别等级</w:t>
            </w:r>
          </w:p>
        </w:tc>
        <w:tc>
          <w:tcPr>
            <w:tcW w:w="3510" w:type="dxa"/>
            <w:tcBorders>
              <w:tl2br w:val="nil"/>
              <w:tr2bl w:val="nil"/>
            </w:tcBorders>
            <w:vAlign w:val="center"/>
          </w:tcPr>
          <w:p w:rsidR="00ED4EFB" w:rsidRPr="00083094" w:rsidRDefault="003329E8">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建筑工程施工总承包三级及以上资质或</w:t>
            </w:r>
            <w:r w:rsidR="00B25185" w:rsidRPr="00083094">
              <w:rPr>
                <w:rFonts w:asciiTheme="minorEastAsia" w:eastAsiaTheme="minorEastAsia" w:hAnsiTheme="minorEastAsia" w:cs="宋体" w:hint="eastAsia"/>
                <w:kern w:val="0"/>
                <w:sz w:val="18"/>
                <w:szCs w:val="18"/>
              </w:rPr>
              <w:t>建筑装修装饰工程专业承包贰级及以上资质（须在有效期内）</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有效期内的企业资质证书（复印件）</w:t>
            </w:r>
          </w:p>
        </w:tc>
      </w:tr>
      <w:tr w:rsidR="00ED4EFB" w:rsidRPr="00083094">
        <w:trPr>
          <w:trHeight w:val="913"/>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5</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企业安全生产许可证</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企业具备安全产生条件，并取得安全生产许可证。</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有效的安全生产许可证</w:t>
            </w:r>
          </w:p>
        </w:tc>
      </w:tr>
      <w:tr w:rsidR="00ED4EFB" w:rsidRPr="00083094">
        <w:trPr>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6</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拟派项目负责人（项目经理）资质等级</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建筑工程专业二级及以上注册建造师。项目负责人不得为企业法定代表人或企业董事长或总经理。</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①中华人民共和国建造师注册证书(注册在投标人单位)；</w:t>
            </w:r>
          </w:p>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②凡建造师注册证书未发放到位的，可由省辖市建设（建筑）行政主管部门出具注册建造师执业证明</w:t>
            </w:r>
          </w:p>
        </w:tc>
      </w:tr>
      <w:tr w:rsidR="00ED4EFB" w:rsidRPr="00083094">
        <w:trPr>
          <w:trHeight w:val="1038"/>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lastRenderedPageBreak/>
              <w:t>7</w:t>
            </w:r>
          </w:p>
        </w:tc>
        <w:tc>
          <w:tcPr>
            <w:tcW w:w="1918"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拟派项目负责人（项目经理）安全生产考核</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拟派项目负责人具有有效的施工项目负责人安全生产考核合格证书（B类）</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施工项目负责人安全生产考核合格证书（B类）</w:t>
            </w:r>
          </w:p>
        </w:tc>
      </w:tr>
      <w:tr w:rsidR="00ED4EFB" w:rsidRPr="00083094">
        <w:trPr>
          <w:trHeight w:val="1098"/>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8</w:t>
            </w:r>
          </w:p>
        </w:tc>
        <w:tc>
          <w:tcPr>
            <w:tcW w:w="1918" w:type="dxa"/>
            <w:tcBorders>
              <w:tl2br w:val="nil"/>
              <w:tr2bl w:val="nil"/>
            </w:tcBorders>
            <w:vAlign w:val="center"/>
          </w:tcPr>
          <w:p w:rsidR="00ED4EFB" w:rsidRPr="00083094" w:rsidRDefault="00B25185">
            <w:pPr>
              <w:autoSpaceDE w:val="0"/>
              <w:autoSpaceDN w:val="0"/>
              <w:adjustRightInd w:val="0"/>
              <w:snapToGrid w:val="0"/>
              <w:spacing w:line="240" w:lineRule="atLeas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拟派项目负责人（项目经理）为投标企业正式人员</w:t>
            </w:r>
          </w:p>
        </w:tc>
        <w:tc>
          <w:tcPr>
            <w:tcW w:w="3510" w:type="dxa"/>
            <w:tcBorders>
              <w:tl2br w:val="nil"/>
              <w:tr2bl w:val="nil"/>
            </w:tcBorders>
            <w:vAlign w:val="center"/>
          </w:tcPr>
          <w:p w:rsidR="00ED4EFB" w:rsidRPr="00083094" w:rsidRDefault="00B25185">
            <w:pPr>
              <w:autoSpaceDE w:val="0"/>
              <w:autoSpaceDN w:val="0"/>
              <w:adjustRightInd w:val="0"/>
              <w:snapToGrid w:val="0"/>
              <w:spacing w:line="240" w:lineRule="atLeas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b/>
                <w:bCs/>
                <w:sz w:val="18"/>
                <w:szCs w:val="18"/>
              </w:rPr>
              <w:t>不得同时在两个或者两个以上单位受聘或者执业，</w:t>
            </w:r>
            <w:r w:rsidRPr="00083094">
              <w:rPr>
                <w:rFonts w:asciiTheme="minorEastAsia" w:eastAsiaTheme="minorEastAsia" w:hAnsiTheme="minorEastAsia"/>
                <w:b/>
                <w:bCs/>
                <w:sz w:val="18"/>
                <w:szCs w:val="18"/>
              </w:rPr>
              <w:t>投标企业必须提供：</w:t>
            </w:r>
            <w:r w:rsidRPr="00083094">
              <w:rPr>
                <w:rFonts w:asciiTheme="minorEastAsia" w:eastAsiaTheme="minorEastAsia" w:hAnsiTheme="minorEastAsia" w:hint="eastAsia"/>
                <w:b/>
                <w:bCs/>
                <w:sz w:val="18"/>
                <w:szCs w:val="18"/>
              </w:rPr>
              <w:t>①投标企业与项目负责人双方签订的有效劳动合同书；②社保机构出具的由投标企业为拟派项目负责人缴纳的</w:t>
            </w:r>
            <w:r w:rsidR="000F1EE0" w:rsidRPr="00083094">
              <w:rPr>
                <w:rFonts w:asciiTheme="minorEastAsia" w:eastAsiaTheme="minorEastAsia" w:hAnsiTheme="minorEastAsia" w:hint="eastAsia"/>
                <w:b/>
                <w:bCs/>
                <w:sz w:val="18"/>
                <w:szCs w:val="18"/>
              </w:rPr>
              <w:t>开标前连续6</w:t>
            </w:r>
            <w:r w:rsidRPr="00083094">
              <w:rPr>
                <w:rFonts w:asciiTheme="minorEastAsia" w:eastAsiaTheme="minorEastAsia" w:hAnsiTheme="minorEastAsia" w:hint="eastAsia"/>
                <w:b/>
                <w:bCs/>
                <w:sz w:val="18"/>
                <w:szCs w:val="18"/>
              </w:rPr>
              <w:t>个月的养老保险缴费清单</w:t>
            </w:r>
            <w:r w:rsidRPr="00083094">
              <w:rPr>
                <w:rFonts w:asciiTheme="minorEastAsia" w:eastAsiaTheme="minorEastAsia" w:hAnsiTheme="minorEastAsia" w:cs="宋体" w:hint="eastAsia"/>
                <w:sz w:val="18"/>
                <w:szCs w:val="18"/>
              </w:rPr>
              <w:t>；</w:t>
            </w:r>
          </w:p>
        </w:tc>
        <w:tc>
          <w:tcPr>
            <w:tcW w:w="3589" w:type="dxa"/>
            <w:tcBorders>
              <w:tl2br w:val="nil"/>
              <w:tr2bl w:val="nil"/>
            </w:tcBorders>
            <w:vAlign w:val="center"/>
          </w:tcPr>
          <w:p w:rsidR="00ED4EFB" w:rsidRPr="00083094" w:rsidRDefault="00B25185">
            <w:pPr>
              <w:autoSpaceDE w:val="0"/>
              <w:autoSpaceDN w:val="0"/>
              <w:adjustRightInd w:val="0"/>
              <w:snapToGrid w:val="0"/>
              <w:spacing w:line="240" w:lineRule="atLeast"/>
              <w:rPr>
                <w:rFonts w:asciiTheme="minorEastAsia" w:eastAsiaTheme="minorEastAsia" w:hAnsiTheme="minorEastAsia" w:cs="宋体"/>
                <w:kern w:val="0"/>
                <w:sz w:val="18"/>
                <w:szCs w:val="18"/>
              </w:rPr>
            </w:pPr>
            <w:r w:rsidRPr="00083094">
              <w:rPr>
                <w:rFonts w:asciiTheme="minorEastAsia" w:eastAsiaTheme="minorEastAsia" w:hAnsiTheme="minorEastAsia" w:hint="eastAsia"/>
                <w:b/>
                <w:bCs/>
                <w:sz w:val="18"/>
                <w:szCs w:val="18"/>
              </w:rPr>
              <w:t>①投标企业与项目负责人双方签订的有效劳动合同书；②社保机构出具的由投标企业为拟派项目负责人缴纳的</w:t>
            </w:r>
            <w:r w:rsidR="000F1EE0" w:rsidRPr="00083094">
              <w:rPr>
                <w:rFonts w:asciiTheme="minorEastAsia" w:eastAsiaTheme="minorEastAsia" w:hAnsiTheme="minorEastAsia" w:hint="eastAsia"/>
                <w:b/>
                <w:bCs/>
                <w:sz w:val="18"/>
                <w:szCs w:val="18"/>
              </w:rPr>
              <w:t>开标前连续6</w:t>
            </w:r>
            <w:r w:rsidRPr="00083094">
              <w:rPr>
                <w:rFonts w:asciiTheme="minorEastAsia" w:eastAsiaTheme="minorEastAsia" w:hAnsiTheme="minorEastAsia" w:hint="eastAsia"/>
                <w:b/>
                <w:bCs/>
                <w:sz w:val="18"/>
                <w:szCs w:val="18"/>
              </w:rPr>
              <w:t>个月的养老保险缴费清单</w:t>
            </w:r>
            <w:r w:rsidRPr="00083094">
              <w:rPr>
                <w:rFonts w:asciiTheme="minorEastAsia" w:eastAsiaTheme="minorEastAsia" w:hAnsiTheme="minorEastAsia" w:cs="宋体" w:hint="eastAsia"/>
                <w:sz w:val="18"/>
                <w:szCs w:val="18"/>
              </w:rPr>
              <w:t>；</w:t>
            </w:r>
          </w:p>
        </w:tc>
      </w:tr>
      <w:tr w:rsidR="00ED4EFB" w:rsidRPr="00083094">
        <w:trPr>
          <w:trHeight w:val="489"/>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9</w:t>
            </w:r>
          </w:p>
        </w:tc>
        <w:tc>
          <w:tcPr>
            <w:tcW w:w="1918" w:type="dxa"/>
            <w:tcBorders>
              <w:tl2br w:val="nil"/>
              <w:tr2bl w:val="nil"/>
            </w:tcBorders>
            <w:vAlign w:val="center"/>
          </w:tcPr>
          <w:p w:rsidR="00ED4EFB" w:rsidRPr="00083094" w:rsidRDefault="00B25185">
            <w:pPr>
              <w:widowControl/>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拟派项目负责人（项目经理）无在建工程</w:t>
            </w:r>
          </w:p>
        </w:tc>
        <w:tc>
          <w:tcPr>
            <w:tcW w:w="3510"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①项目负责人是非变更后无在建工程的；</w:t>
            </w:r>
          </w:p>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②项目负责人是变更后无在建工程的，并且：原合同工期已满且变更备案之日已满6个月；或者，因非承包原因致使工程项目停工超过120天，且经建设单位同意并已经办理项目负责人变更手续的；</w:t>
            </w:r>
          </w:p>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③项目负责人有在建工程，但该在建工程与本次招标的工程属于同一工程项目、同一项目批文、同一施工地点分段发包或分期施工的情况。</w:t>
            </w:r>
          </w:p>
        </w:tc>
        <w:tc>
          <w:tcPr>
            <w:tcW w:w="3589" w:type="dxa"/>
            <w:tcBorders>
              <w:tl2br w:val="nil"/>
              <w:tr2bl w:val="nil"/>
            </w:tcBorders>
            <w:vAlign w:val="center"/>
          </w:tcPr>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①诚信承诺书（详见第七章—诚信承诺书）</w:t>
            </w:r>
          </w:p>
          <w:p w:rsidR="00ED4EFB" w:rsidRPr="00083094" w:rsidRDefault="00B25185">
            <w:pPr>
              <w:widowControl/>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②原合同工期已满且变更备案之日已满6个月的证明或建设单位同意并已办理项目负责人变更手续的证明。</w:t>
            </w:r>
          </w:p>
          <w:p w:rsidR="00ED4EFB" w:rsidRPr="00083094" w:rsidRDefault="00ED4EFB">
            <w:pPr>
              <w:widowControl/>
              <w:jc w:val="left"/>
              <w:rPr>
                <w:rFonts w:asciiTheme="minorEastAsia" w:eastAsiaTheme="minorEastAsia" w:hAnsiTheme="minorEastAsia" w:cs="宋体"/>
                <w:kern w:val="0"/>
                <w:sz w:val="18"/>
                <w:szCs w:val="18"/>
              </w:rPr>
            </w:pPr>
          </w:p>
        </w:tc>
      </w:tr>
      <w:tr w:rsidR="00ED4EFB" w:rsidRPr="00083094">
        <w:trPr>
          <w:tblCellSpacing w:w="0" w:type="dxa"/>
          <w:jc w:val="center"/>
        </w:trPr>
        <w:tc>
          <w:tcPr>
            <w:tcW w:w="552" w:type="dxa"/>
            <w:tcBorders>
              <w:tl2br w:val="nil"/>
              <w:tr2bl w:val="nil"/>
            </w:tcBorders>
            <w:vAlign w:val="center"/>
          </w:tcPr>
          <w:p w:rsidR="00ED4EFB" w:rsidRPr="00083094" w:rsidRDefault="00B25185">
            <w:pPr>
              <w:widowControl/>
              <w:jc w:val="cente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10</w:t>
            </w:r>
          </w:p>
        </w:tc>
        <w:tc>
          <w:tcPr>
            <w:tcW w:w="9017" w:type="dxa"/>
            <w:gridSpan w:val="3"/>
            <w:tcBorders>
              <w:tl2br w:val="nil"/>
              <w:tr2bl w:val="nil"/>
            </w:tcBorders>
            <w:vAlign w:val="center"/>
          </w:tcPr>
          <w:p w:rsidR="00ED4EFB" w:rsidRPr="00083094" w:rsidRDefault="00B25185">
            <w:pPr>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资格审查文件表格</w:t>
            </w:r>
            <w:r w:rsidRPr="00083094">
              <w:rPr>
                <w:rFonts w:asciiTheme="minorEastAsia" w:eastAsiaTheme="minorEastAsia" w:hAnsiTheme="minorEastAsia" w:cs="宋体" w:hint="eastAsia"/>
                <w:b/>
                <w:kern w:val="0"/>
                <w:sz w:val="18"/>
                <w:szCs w:val="18"/>
              </w:rPr>
              <w:t>（格式详见招标文件第七章）</w:t>
            </w:r>
          </w:p>
        </w:tc>
      </w:tr>
      <w:tr w:rsidR="00ED4EFB" w:rsidRPr="00083094">
        <w:trPr>
          <w:tblCellSpacing w:w="0" w:type="dxa"/>
          <w:jc w:val="center"/>
        </w:trPr>
        <w:tc>
          <w:tcPr>
            <w:tcW w:w="552" w:type="dxa"/>
            <w:tcBorders>
              <w:tl2br w:val="nil"/>
              <w:tr2bl w:val="nil"/>
            </w:tcBorders>
            <w:vAlign w:val="center"/>
          </w:tcPr>
          <w:p w:rsidR="00ED4EFB" w:rsidRPr="00083094" w:rsidRDefault="00ED4EFB">
            <w:pPr>
              <w:widowControl/>
              <w:jc w:val="center"/>
              <w:rPr>
                <w:rFonts w:asciiTheme="minorEastAsia" w:eastAsiaTheme="minorEastAsia" w:hAnsiTheme="minorEastAsia" w:cs="宋体"/>
                <w:kern w:val="0"/>
                <w:sz w:val="18"/>
                <w:szCs w:val="18"/>
              </w:rPr>
            </w:pPr>
          </w:p>
        </w:tc>
        <w:tc>
          <w:tcPr>
            <w:tcW w:w="9017" w:type="dxa"/>
            <w:gridSpan w:val="3"/>
            <w:tcBorders>
              <w:tl2br w:val="nil"/>
              <w:tr2bl w:val="nil"/>
            </w:tcBorders>
            <w:vAlign w:val="center"/>
          </w:tcPr>
          <w:p w:rsidR="00ED4EFB" w:rsidRPr="00083094" w:rsidRDefault="00B25185">
            <w:pPr>
              <w:widowControl/>
              <w:adjustRightInd w:val="0"/>
              <w:snapToGrid w:val="0"/>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注：</w:t>
            </w:r>
          </w:p>
          <w:p w:rsidR="00ED4EFB" w:rsidRPr="00083094" w:rsidRDefault="00B25185">
            <w:pPr>
              <w:widowControl/>
              <w:adjustRightInd w:val="0"/>
              <w:snapToGrid w:val="0"/>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1、资格审查阶段，评标委员会根据资格审查标准、资格审查条件、“资格审查资料包”中的资料进行资格评审，请投标人按照本招标文件要求准确提供全部资料，否则做废标处理。</w:t>
            </w:r>
          </w:p>
          <w:p w:rsidR="00ED4EFB" w:rsidRPr="00083094" w:rsidRDefault="00B25185" w:rsidP="00036718">
            <w:pPr>
              <w:widowControl/>
              <w:adjustRightInd w:val="0"/>
              <w:snapToGrid w:val="0"/>
              <w:jc w:val="left"/>
              <w:rPr>
                <w:rFonts w:asciiTheme="minorEastAsia" w:eastAsiaTheme="minorEastAsia" w:hAnsiTheme="minorEastAsia" w:cs="宋体"/>
                <w:kern w:val="0"/>
                <w:sz w:val="18"/>
                <w:szCs w:val="18"/>
              </w:rPr>
            </w:pPr>
            <w:r w:rsidRPr="00083094">
              <w:rPr>
                <w:rFonts w:asciiTheme="minorEastAsia" w:eastAsiaTheme="minorEastAsia" w:hAnsiTheme="minorEastAsia" w:cs="宋体" w:hint="eastAsia"/>
                <w:kern w:val="0"/>
                <w:sz w:val="18"/>
                <w:szCs w:val="18"/>
              </w:rPr>
              <w:t>2、以上复印件须加盖投标单位公章。</w:t>
            </w:r>
          </w:p>
        </w:tc>
      </w:tr>
    </w:tbl>
    <w:p w:rsidR="00ED4EFB" w:rsidRPr="00083094" w:rsidRDefault="00B25185" w:rsidP="00C53B7E">
      <w:pPr>
        <w:pStyle w:val="sh4"/>
      </w:pPr>
      <w:bookmarkStart w:id="43" w:name="_Toc404159960"/>
      <w:bookmarkEnd w:id="42"/>
      <w:r w:rsidRPr="00083094">
        <w:rPr>
          <w:rFonts w:hint="eastAsia"/>
        </w:rPr>
        <w:t>（3）本次资格审查采用合格制，各投标人只有满足资格审查必要合格条件后，方可参与商务标的评审。</w:t>
      </w:r>
    </w:p>
    <w:p w:rsidR="00ED4EFB" w:rsidRPr="00083094" w:rsidRDefault="00B25185" w:rsidP="00C53B7E">
      <w:pPr>
        <w:pStyle w:val="sh3"/>
      </w:pPr>
      <w:bookmarkStart w:id="44" w:name="_Toc465181336"/>
      <w:r w:rsidRPr="00083094">
        <w:rPr>
          <w:rFonts w:hint="eastAsia"/>
        </w:rPr>
        <w:t>2</w:t>
      </w:r>
      <w:r w:rsidR="00C53B7E" w:rsidRPr="00083094">
        <w:rPr>
          <w:rFonts w:hint="eastAsia"/>
        </w:rPr>
        <w:t>.</w:t>
      </w:r>
      <w:r w:rsidRPr="00083094">
        <w:rPr>
          <w:rFonts w:hint="eastAsia"/>
        </w:rPr>
        <w:t>商务标评审</w:t>
      </w:r>
    </w:p>
    <w:p w:rsidR="00137D6B" w:rsidRPr="00083094" w:rsidRDefault="00137D6B" w:rsidP="00137D6B">
      <w:pPr>
        <w:pStyle w:val="sh4"/>
      </w:pPr>
      <w:bookmarkStart w:id="45" w:name="_Toc433959594"/>
      <w:bookmarkStart w:id="46" w:name="_Toc467426156"/>
      <w:bookmarkStart w:id="47" w:name="_Toc409281987"/>
      <w:bookmarkStart w:id="48" w:name="_Toc388540283"/>
      <w:r w:rsidRPr="00083094">
        <w:t>1)</w:t>
      </w:r>
      <w:r w:rsidRPr="00083094">
        <w:rPr>
          <w:rFonts w:hint="eastAsia"/>
        </w:rPr>
        <w:t>只有通过资格审查的投标人，才能参加商务标的评标。</w:t>
      </w:r>
    </w:p>
    <w:p w:rsidR="00137D6B" w:rsidRPr="00083094" w:rsidRDefault="00137D6B" w:rsidP="00137D6B">
      <w:pPr>
        <w:pStyle w:val="sh4"/>
        <w:ind w:firstLine="422"/>
        <w:rPr>
          <w:b/>
        </w:rPr>
      </w:pPr>
      <w:r w:rsidRPr="00083094">
        <w:rPr>
          <w:rFonts w:hint="eastAsia"/>
          <w:b/>
        </w:rPr>
        <w:t>招标控制价：</w:t>
      </w:r>
      <w:r w:rsidR="006D3C04" w:rsidRPr="00083094">
        <w:rPr>
          <w:rFonts w:hint="eastAsia"/>
          <w:b/>
          <w:u w:val="single"/>
        </w:rPr>
        <w:t>90000</w:t>
      </w:r>
      <w:r w:rsidRPr="00083094">
        <w:rPr>
          <w:rFonts w:hint="eastAsia"/>
          <w:b/>
          <w:u w:val="single"/>
        </w:rPr>
        <w:t>元</w:t>
      </w:r>
      <w:r w:rsidRPr="00083094">
        <w:rPr>
          <w:rFonts w:hint="eastAsia"/>
          <w:b/>
        </w:rPr>
        <w:t>，与招标文件同时发布。</w:t>
      </w:r>
    </w:p>
    <w:p w:rsidR="00137D6B" w:rsidRPr="00083094" w:rsidRDefault="00137D6B" w:rsidP="00137D6B">
      <w:pPr>
        <w:pStyle w:val="sh4"/>
        <w:ind w:firstLine="422"/>
        <w:rPr>
          <w:b/>
        </w:rPr>
      </w:pPr>
      <w:r w:rsidRPr="00083094">
        <w:rPr>
          <w:rFonts w:hint="eastAsia"/>
          <w:b/>
        </w:rPr>
        <w:t>注:投标报价高于招标人设置的招标控制价的不参与评标基准价的计算。</w:t>
      </w:r>
    </w:p>
    <w:p w:rsidR="00137D6B" w:rsidRPr="00083094" w:rsidRDefault="00137D6B" w:rsidP="00137D6B">
      <w:pPr>
        <w:pStyle w:val="sh4"/>
      </w:pPr>
      <w:r w:rsidRPr="00083094">
        <w:t>3)</w:t>
      </w:r>
      <w:r w:rsidRPr="00083094">
        <w:rPr>
          <w:rFonts w:hint="eastAsia"/>
        </w:rPr>
        <w:t>评分标准</w:t>
      </w:r>
      <w:r w:rsidRPr="00083094">
        <w:t>(</w:t>
      </w:r>
      <w:r w:rsidRPr="00083094">
        <w:rPr>
          <w:rFonts w:hint="eastAsia"/>
        </w:rPr>
        <w:t>满分</w:t>
      </w:r>
      <w:r w:rsidRPr="00083094">
        <w:t>100</w:t>
      </w:r>
      <w:r w:rsidRPr="00083094">
        <w:rPr>
          <w:rFonts w:hint="eastAsia"/>
        </w:rPr>
        <w:t>分</w:t>
      </w:r>
      <w:r w:rsidRPr="00083094">
        <w:t>)</w:t>
      </w:r>
    </w:p>
    <w:p w:rsidR="00137D6B" w:rsidRPr="00083094" w:rsidRDefault="00137D6B" w:rsidP="00137D6B">
      <w:pPr>
        <w:pStyle w:val="sh4"/>
        <w:numPr>
          <w:ilvl w:val="0"/>
          <w:numId w:val="2"/>
        </w:numPr>
        <w:ind w:firstLineChars="0"/>
      </w:pPr>
      <w:r w:rsidRPr="00083094">
        <w:rPr>
          <w:rFonts w:hint="eastAsia"/>
        </w:rPr>
        <w:t>确定有效报价</w:t>
      </w:r>
    </w:p>
    <w:p w:rsidR="00137D6B" w:rsidRPr="00083094" w:rsidRDefault="00137D6B" w:rsidP="00137D6B">
      <w:pPr>
        <w:pStyle w:val="sh4"/>
      </w:pPr>
      <w:r w:rsidRPr="00083094">
        <w:rPr>
          <w:rFonts w:hint="eastAsia"/>
        </w:rPr>
        <w:t>有效报价是指投标人投标报价低于或等于招标人招标人设置的招标控制价，投标报价高于招标人设置的招标控制价的为无效报价，作废标处理。</w:t>
      </w:r>
    </w:p>
    <w:p w:rsidR="00137D6B" w:rsidRPr="00083094" w:rsidRDefault="00137D6B" w:rsidP="00137D6B">
      <w:pPr>
        <w:pStyle w:val="sh4"/>
      </w:pPr>
      <w:r w:rsidRPr="00083094">
        <w:rPr>
          <w:rFonts w:hint="eastAsia"/>
        </w:rPr>
        <w:t>无效报价、被宣布为废标的投标报价均不参与评标基准价的计算。</w:t>
      </w:r>
    </w:p>
    <w:p w:rsidR="00137D6B" w:rsidRPr="00083094" w:rsidRDefault="00137D6B" w:rsidP="00137D6B">
      <w:pPr>
        <w:pStyle w:val="sh4"/>
      </w:pPr>
      <w:r w:rsidRPr="00083094">
        <w:rPr>
          <w:rFonts w:hint="eastAsia"/>
        </w:rPr>
        <w:t>（</w:t>
      </w:r>
      <w:r w:rsidRPr="00083094">
        <w:t>2</w:t>
      </w:r>
      <w:r w:rsidRPr="00083094">
        <w:rPr>
          <w:rFonts w:hint="eastAsia"/>
        </w:rPr>
        <w:t>）确定评标基准价</w:t>
      </w:r>
    </w:p>
    <w:p w:rsidR="00137D6B" w:rsidRPr="00083094" w:rsidRDefault="00137D6B" w:rsidP="00137D6B">
      <w:pPr>
        <w:pStyle w:val="sh4"/>
        <w:ind w:firstLine="422"/>
      </w:pPr>
      <w:r w:rsidRPr="00083094">
        <w:rPr>
          <w:rFonts w:hint="eastAsia"/>
          <w:b/>
          <w:bCs/>
        </w:rPr>
        <w:t>以有效投标文件的评标价算术平均值为评标</w:t>
      </w:r>
      <w:r w:rsidRPr="00083094">
        <w:rPr>
          <w:b/>
          <w:bCs/>
        </w:rPr>
        <w:t>基准价</w:t>
      </w:r>
      <w:r w:rsidRPr="00083094">
        <w:rPr>
          <w:rFonts w:hint="eastAsia"/>
        </w:rPr>
        <w:t>（当有效投标文件≥</w:t>
      </w:r>
      <w:r w:rsidRPr="00083094">
        <w:t>7</w:t>
      </w:r>
      <w:r w:rsidRPr="00083094">
        <w:rPr>
          <w:rFonts w:hint="eastAsia"/>
        </w:rPr>
        <w:t>家时，去掉最高和最低的</w:t>
      </w:r>
      <w:r w:rsidRPr="00083094">
        <w:t>20%</w:t>
      </w:r>
      <w:r w:rsidRPr="00083094">
        <w:rPr>
          <w:rFonts w:hint="eastAsia"/>
        </w:rPr>
        <w:t>（四舍五入取整，末位投标价相同的均保留）后进行平均；当有效投标文件</w:t>
      </w:r>
      <w:r w:rsidRPr="00083094">
        <w:t>4-6</w:t>
      </w:r>
      <w:r w:rsidRPr="00083094">
        <w:rPr>
          <w:rFonts w:hint="eastAsia"/>
        </w:rPr>
        <w:t>家时，剔除最高报价（最</w:t>
      </w:r>
      <w:r w:rsidRPr="00083094">
        <w:rPr>
          <w:rFonts w:hint="eastAsia"/>
        </w:rPr>
        <w:lastRenderedPageBreak/>
        <w:t>高报价相同的均剔除）后进行算术平均；当有效投标文件＜</w:t>
      </w:r>
      <w:r w:rsidRPr="00083094">
        <w:t>4</w:t>
      </w:r>
      <w:r w:rsidRPr="00083094">
        <w:rPr>
          <w:rFonts w:hint="eastAsia"/>
        </w:rPr>
        <w:t>价时，则次低报价作为投标平均价</w:t>
      </w:r>
      <w:r w:rsidRPr="00083094">
        <w:t>A</w:t>
      </w:r>
      <w:r w:rsidRPr="00083094">
        <w:rPr>
          <w:rFonts w:hint="eastAsia"/>
        </w:rPr>
        <w:t>）。</w:t>
      </w:r>
    </w:p>
    <w:p w:rsidR="00137D6B" w:rsidRPr="00083094" w:rsidRDefault="00137D6B" w:rsidP="00137D6B">
      <w:pPr>
        <w:pStyle w:val="sh4"/>
      </w:pPr>
      <w:r w:rsidRPr="00083094">
        <w:rPr>
          <w:rFonts w:hint="eastAsia"/>
        </w:rPr>
        <w:t>注：评标委员会在评标报告签字后，评标基准价不因招投标当事人质疑、投诉、复议以及其他任何情形而改变，但评标过程中的计算错误可作调整。</w:t>
      </w:r>
    </w:p>
    <w:p w:rsidR="00137D6B" w:rsidRPr="00083094" w:rsidRDefault="00137D6B" w:rsidP="00137D6B">
      <w:pPr>
        <w:pStyle w:val="sh4"/>
        <w:ind w:firstLine="422"/>
        <w:rPr>
          <w:b/>
        </w:rPr>
      </w:pPr>
      <w:r w:rsidRPr="00083094">
        <w:rPr>
          <w:rFonts w:hint="eastAsia"/>
          <w:b/>
        </w:rPr>
        <w:t>投标人的投标报价与评标基准价相等的得</w:t>
      </w:r>
      <w:r w:rsidRPr="00083094">
        <w:rPr>
          <w:b/>
        </w:rPr>
        <w:t>100</w:t>
      </w:r>
      <w:r w:rsidRPr="00083094">
        <w:rPr>
          <w:rFonts w:hint="eastAsia"/>
          <w:b/>
        </w:rPr>
        <w:t>分，与评标基准价相比较，每上浮</w:t>
      </w:r>
      <w:r w:rsidRPr="00083094">
        <w:rPr>
          <w:b/>
        </w:rPr>
        <w:t>1%</w:t>
      </w:r>
      <w:r w:rsidRPr="00083094">
        <w:rPr>
          <w:rFonts w:hint="eastAsia"/>
          <w:b/>
        </w:rPr>
        <w:t>扣</w:t>
      </w:r>
      <w:r w:rsidRPr="00083094">
        <w:rPr>
          <w:b/>
        </w:rPr>
        <w:t xml:space="preserve"> 0.9 </w:t>
      </w:r>
      <w:r w:rsidRPr="00083094">
        <w:rPr>
          <w:rFonts w:hint="eastAsia"/>
          <w:b/>
        </w:rPr>
        <w:t>分，下浮</w:t>
      </w:r>
      <w:r w:rsidRPr="00083094">
        <w:rPr>
          <w:b/>
        </w:rPr>
        <w:t>1%</w:t>
      </w:r>
      <w:r w:rsidRPr="00083094">
        <w:rPr>
          <w:rFonts w:hint="eastAsia"/>
          <w:b/>
        </w:rPr>
        <w:t>扣</w:t>
      </w:r>
      <w:r w:rsidRPr="00083094">
        <w:rPr>
          <w:b/>
        </w:rPr>
        <w:t xml:space="preserve"> 0.6 </w:t>
      </w:r>
      <w:r w:rsidRPr="00083094">
        <w:rPr>
          <w:rFonts w:hint="eastAsia"/>
          <w:b/>
        </w:rPr>
        <w:t>分。</w:t>
      </w:r>
      <w:r w:rsidRPr="00083094">
        <w:rPr>
          <w:b/>
        </w:rPr>
        <w:t>(</w:t>
      </w:r>
      <w:r w:rsidRPr="00083094">
        <w:rPr>
          <w:rFonts w:hint="eastAsia"/>
          <w:b/>
        </w:rPr>
        <w:t>不足</w:t>
      </w:r>
      <w:r w:rsidRPr="00083094">
        <w:rPr>
          <w:b/>
        </w:rPr>
        <w:t>1%</w:t>
      </w:r>
      <w:r w:rsidRPr="00083094">
        <w:rPr>
          <w:rFonts w:hint="eastAsia"/>
          <w:b/>
        </w:rPr>
        <w:t>的，采用插入法，得分保留两位小数</w:t>
      </w:r>
      <w:r w:rsidRPr="00083094">
        <w:rPr>
          <w:b/>
        </w:rPr>
        <w:t>)</w:t>
      </w:r>
    </w:p>
    <w:bookmarkEnd w:id="45"/>
    <w:bookmarkEnd w:id="46"/>
    <w:bookmarkEnd w:id="47"/>
    <w:bookmarkEnd w:id="48"/>
    <w:p w:rsidR="00ED4EFB" w:rsidRPr="00083094" w:rsidRDefault="00B25185" w:rsidP="00C53B7E">
      <w:pPr>
        <w:pStyle w:val="sh3"/>
      </w:pPr>
      <w:r w:rsidRPr="00083094">
        <w:rPr>
          <w:rFonts w:hint="eastAsia"/>
        </w:rPr>
        <w:t>3</w:t>
      </w:r>
      <w:r w:rsidR="00C53B7E" w:rsidRPr="00083094">
        <w:rPr>
          <w:rFonts w:hint="eastAsia"/>
        </w:rPr>
        <w:t>.</w:t>
      </w:r>
      <w:r w:rsidRPr="00083094">
        <w:rPr>
          <w:rFonts w:hint="eastAsia"/>
        </w:rPr>
        <w:t>确定中标人</w:t>
      </w:r>
    </w:p>
    <w:p w:rsidR="00ED4EFB" w:rsidRPr="00083094" w:rsidRDefault="00B25185" w:rsidP="00C53B7E">
      <w:pPr>
        <w:pStyle w:val="sh4"/>
        <w:ind w:firstLine="422"/>
        <w:rPr>
          <w:b/>
        </w:rPr>
      </w:pPr>
      <w:r w:rsidRPr="00083094">
        <w:rPr>
          <w:rFonts w:hint="eastAsia"/>
          <w:b/>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ED4EFB" w:rsidRPr="00083094" w:rsidRDefault="00B25185" w:rsidP="00C53B7E">
      <w:pPr>
        <w:pStyle w:val="sh4"/>
        <w:ind w:firstLine="422"/>
        <w:rPr>
          <w:b/>
        </w:rPr>
      </w:pPr>
      <w:r w:rsidRPr="00083094">
        <w:rPr>
          <w:rFonts w:hint="eastAsia"/>
          <w:b/>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D4EFB" w:rsidRPr="00083094" w:rsidRDefault="00B25185" w:rsidP="00C53B7E">
      <w:pPr>
        <w:pStyle w:val="sh4"/>
        <w:ind w:firstLine="422"/>
      </w:pPr>
      <w:r w:rsidRPr="00083094">
        <w:rPr>
          <w:rFonts w:hint="eastAsia"/>
          <w:b/>
        </w:rPr>
        <w:t xml:space="preserve">  评标过程中出现本评标办法未尽事宜，由评标委员会根据有关法律、法规讨论决定。</w:t>
      </w:r>
      <w:r w:rsidRPr="00083094">
        <w:rPr>
          <w:rFonts w:hint="eastAsia"/>
        </w:rPr>
        <w:br w:type="page"/>
      </w:r>
      <w:bookmarkEnd w:id="43"/>
      <w:bookmarkEnd w:id="44"/>
    </w:p>
    <w:p w:rsidR="00C712C1" w:rsidRPr="00083094" w:rsidRDefault="00C712C1" w:rsidP="00C53B7E">
      <w:pPr>
        <w:pStyle w:val="sh1"/>
      </w:pPr>
      <w:bookmarkStart w:id="49" w:name="_Toc96679341"/>
    </w:p>
    <w:p w:rsidR="00ED4EFB" w:rsidRPr="00083094" w:rsidRDefault="00B25185" w:rsidP="00C53B7E">
      <w:pPr>
        <w:pStyle w:val="sh1"/>
      </w:pPr>
      <w:r w:rsidRPr="00083094">
        <w:rPr>
          <w:rFonts w:hint="eastAsia"/>
        </w:rPr>
        <w:t>第三章</w:t>
      </w:r>
      <w:r w:rsidRPr="00083094">
        <w:rPr>
          <w:rFonts w:hint="eastAsia"/>
        </w:rPr>
        <w:t xml:space="preserve">  </w:t>
      </w:r>
      <w:r w:rsidRPr="00083094">
        <w:rPr>
          <w:rFonts w:hint="eastAsia"/>
        </w:rPr>
        <w:t>合同条款及格式</w:t>
      </w:r>
      <w:bookmarkEnd w:id="49"/>
    </w:p>
    <w:p w:rsidR="00C712C1" w:rsidRPr="00083094" w:rsidRDefault="00C712C1">
      <w:pPr>
        <w:jc w:val="center"/>
        <w:rPr>
          <w:rFonts w:ascii="宋体" w:hAnsi="宋体" w:cs="宋体"/>
          <w:b/>
          <w:sz w:val="52"/>
          <w:szCs w:val="52"/>
        </w:rPr>
      </w:pPr>
    </w:p>
    <w:p w:rsidR="00ED4EFB" w:rsidRPr="00083094" w:rsidRDefault="00ED4EFB">
      <w:pPr>
        <w:jc w:val="center"/>
        <w:rPr>
          <w:rFonts w:ascii="宋体" w:hAnsi="宋体" w:cs="宋体"/>
          <w:b/>
          <w:sz w:val="52"/>
          <w:szCs w:val="52"/>
        </w:rPr>
      </w:pPr>
    </w:p>
    <w:p w:rsidR="00ED4EFB" w:rsidRPr="00083094" w:rsidRDefault="00B25185">
      <w:pPr>
        <w:jc w:val="center"/>
        <w:rPr>
          <w:rFonts w:ascii="宋体" w:hAnsi="宋体" w:cs="宋体"/>
          <w:b/>
          <w:sz w:val="44"/>
          <w:szCs w:val="44"/>
        </w:rPr>
      </w:pPr>
      <w:r w:rsidRPr="00083094">
        <w:rPr>
          <w:rFonts w:ascii="宋体" w:hAnsi="宋体" w:cs="宋体" w:hint="eastAsia"/>
          <w:sz w:val="44"/>
          <w:szCs w:val="44"/>
        </w:rPr>
        <w:t>建设工程施工合同</w:t>
      </w:r>
      <w:r w:rsidRPr="00083094">
        <w:rPr>
          <w:rFonts w:ascii="宋体" w:hAnsi="宋体" w:cs="宋体" w:hint="eastAsia"/>
          <w:sz w:val="44"/>
          <w:szCs w:val="44"/>
        </w:rPr>
        <w:br/>
      </w:r>
      <w:r w:rsidRPr="00083094">
        <w:rPr>
          <w:rFonts w:ascii="宋体" w:hAnsi="宋体" w:cs="宋体" w:hint="eastAsia"/>
          <w:b/>
          <w:sz w:val="44"/>
          <w:szCs w:val="44"/>
        </w:rPr>
        <w:t>(示范文本)</w:t>
      </w:r>
    </w:p>
    <w:p w:rsidR="00ED4EFB" w:rsidRPr="00083094" w:rsidRDefault="00B25185">
      <w:pPr>
        <w:jc w:val="center"/>
        <w:rPr>
          <w:rFonts w:ascii="宋体" w:hAnsi="宋体" w:cs="宋体"/>
          <w:bCs/>
          <w:sz w:val="32"/>
          <w:szCs w:val="32"/>
        </w:rPr>
      </w:pPr>
      <w:r w:rsidRPr="00083094">
        <w:rPr>
          <w:rFonts w:ascii="宋体" w:hAnsi="宋体" w:cs="宋体" w:hint="eastAsia"/>
          <w:bCs/>
          <w:sz w:val="32"/>
          <w:szCs w:val="32"/>
        </w:rPr>
        <w:t>(GF—2017—0201)</w:t>
      </w: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spacing w:line="360" w:lineRule="auto"/>
        <w:ind w:firstLineChars="200" w:firstLine="880"/>
        <w:jc w:val="center"/>
        <w:rPr>
          <w:rFonts w:ascii="宋体" w:hAnsi="宋体" w:cs="宋体"/>
          <w:kern w:val="44"/>
          <w:sz w:val="44"/>
          <w:szCs w:val="44"/>
        </w:rPr>
      </w:pPr>
    </w:p>
    <w:p w:rsidR="00ED4EFB" w:rsidRPr="00083094" w:rsidRDefault="00ED4EFB">
      <w:pPr>
        <w:pStyle w:val="11"/>
        <w:rPr>
          <w:rFonts w:ascii="宋体" w:hAnsi="宋体" w:cs="宋体"/>
          <w:kern w:val="44"/>
          <w:sz w:val="44"/>
          <w:szCs w:val="44"/>
        </w:rPr>
      </w:pPr>
    </w:p>
    <w:p w:rsidR="00ED4EFB" w:rsidRPr="00083094" w:rsidRDefault="00ED4EFB">
      <w:pPr>
        <w:pStyle w:val="11"/>
        <w:rPr>
          <w:rFonts w:ascii="宋体" w:hAnsi="宋体" w:cs="宋体"/>
          <w:kern w:val="44"/>
          <w:sz w:val="44"/>
          <w:szCs w:val="44"/>
        </w:rPr>
      </w:pPr>
    </w:p>
    <w:p w:rsidR="00ED4EFB" w:rsidRPr="00083094" w:rsidRDefault="00ED4EFB">
      <w:pPr>
        <w:spacing w:line="360" w:lineRule="auto"/>
        <w:rPr>
          <w:rFonts w:ascii="宋体" w:hAnsi="宋体" w:cs="宋体"/>
          <w:kern w:val="44"/>
          <w:sz w:val="44"/>
          <w:szCs w:val="44"/>
        </w:rPr>
      </w:pPr>
    </w:p>
    <w:p w:rsidR="00C712C1" w:rsidRPr="00083094" w:rsidRDefault="00C712C1">
      <w:pPr>
        <w:widowControl/>
        <w:jc w:val="left"/>
        <w:rPr>
          <w:rFonts w:ascii="宋体" w:hAnsi="宋体" w:cs="宋体"/>
          <w:b/>
          <w:bCs/>
          <w:sz w:val="30"/>
          <w:szCs w:val="30"/>
        </w:rPr>
      </w:pPr>
      <w:r w:rsidRPr="00083094">
        <w:rPr>
          <w:rFonts w:ascii="宋体" w:hAnsi="宋体" w:cs="宋体"/>
          <w:b/>
          <w:bCs/>
          <w:sz w:val="30"/>
          <w:szCs w:val="30"/>
        </w:rPr>
        <w:br w:type="page"/>
      </w:r>
    </w:p>
    <w:p w:rsidR="00ED4EFB" w:rsidRPr="00083094" w:rsidRDefault="00B25185">
      <w:pPr>
        <w:keepNext/>
        <w:keepLines/>
        <w:spacing w:line="440" w:lineRule="exact"/>
        <w:jc w:val="center"/>
        <w:outlineLvl w:val="2"/>
        <w:rPr>
          <w:rFonts w:ascii="宋体" w:hAnsi="宋体" w:cs="宋体"/>
          <w:bCs/>
          <w:sz w:val="30"/>
          <w:szCs w:val="30"/>
        </w:rPr>
      </w:pPr>
      <w:r w:rsidRPr="00083094">
        <w:rPr>
          <w:rFonts w:ascii="宋体" w:hAnsi="宋体" w:cs="宋体" w:hint="eastAsia"/>
          <w:b/>
          <w:bCs/>
          <w:sz w:val="30"/>
          <w:szCs w:val="30"/>
        </w:rPr>
        <w:lastRenderedPageBreak/>
        <w:t>第一部分 合同协议书</w:t>
      </w:r>
    </w:p>
    <w:p w:rsidR="00ED4EFB" w:rsidRPr="00083094" w:rsidRDefault="00B25185">
      <w:pPr>
        <w:spacing w:line="440" w:lineRule="exact"/>
        <w:rPr>
          <w:rFonts w:ascii="宋体" w:hAnsi="宋体" w:cs="宋体"/>
          <w:b/>
          <w:sz w:val="21"/>
          <w:szCs w:val="21"/>
          <w:u w:val="single"/>
        </w:rPr>
      </w:pPr>
      <w:r w:rsidRPr="00083094">
        <w:rPr>
          <w:rFonts w:ascii="宋体" w:hAnsi="宋体" w:cs="宋体" w:hint="eastAsia"/>
          <w:b/>
          <w:sz w:val="21"/>
          <w:szCs w:val="21"/>
        </w:rPr>
        <w:t>发包人（全称）：</w:t>
      </w:r>
      <w:r w:rsidR="004E1CC4" w:rsidRPr="00083094">
        <w:rPr>
          <w:rFonts w:ascii="宋体" w:hAnsi="宋体" w:cs="宋体" w:hint="eastAsia"/>
          <w:b/>
          <w:sz w:val="21"/>
          <w:szCs w:val="21"/>
        </w:rPr>
        <w:t>江苏省南通卫生高等职业技术学校</w:t>
      </w:r>
    </w:p>
    <w:p w:rsidR="00ED4EFB" w:rsidRPr="00083094" w:rsidRDefault="00B25185">
      <w:pPr>
        <w:spacing w:line="440" w:lineRule="exact"/>
        <w:rPr>
          <w:rFonts w:ascii="宋体" w:hAnsi="宋体" w:cs="宋体"/>
          <w:b/>
          <w:sz w:val="21"/>
          <w:szCs w:val="21"/>
          <w:u w:val="single"/>
        </w:rPr>
      </w:pPr>
      <w:r w:rsidRPr="00083094">
        <w:rPr>
          <w:rFonts w:ascii="宋体" w:hAnsi="宋体" w:cs="宋体" w:hint="eastAsia"/>
          <w:b/>
          <w:sz w:val="21"/>
          <w:szCs w:val="21"/>
        </w:rPr>
        <w:t>承包人（全称）：</w:t>
      </w:r>
    </w:p>
    <w:p w:rsidR="00ED4EFB" w:rsidRPr="00083094" w:rsidRDefault="00B25185">
      <w:pPr>
        <w:spacing w:line="440" w:lineRule="exact"/>
        <w:ind w:firstLineChars="200" w:firstLine="400"/>
        <w:rPr>
          <w:rFonts w:ascii="宋体" w:hAnsi="宋体" w:cs="宋体"/>
          <w:szCs w:val="21"/>
        </w:rPr>
      </w:pPr>
      <w:r w:rsidRPr="00083094">
        <w:rPr>
          <w:rFonts w:ascii="宋体" w:hAnsi="宋体" w:cs="宋体" w:hint="eastAsia"/>
          <w:szCs w:val="21"/>
        </w:rPr>
        <w:t xml:space="preserve">根据《中华人民共和国合同法》、《中华人民共和国建筑法》及有关法律规定，遵循平等、自愿、公平和诚实信用的原则，双方就施工及有关事项协商一致，共同达成如下协议：  </w:t>
      </w:r>
    </w:p>
    <w:p w:rsidR="00ED4EFB" w:rsidRPr="00083094" w:rsidRDefault="00B25185">
      <w:pPr>
        <w:spacing w:line="440" w:lineRule="exact"/>
        <w:ind w:firstLineChars="200" w:firstLine="402"/>
        <w:rPr>
          <w:rFonts w:ascii="宋体" w:hAnsi="宋体" w:cs="宋体"/>
          <w:szCs w:val="21"/>
        </w:rPr>
      </w:pPr>
      <w:r w:rsidRPr="00083094">
        <w:rPr>
          <w:rFonts w:ascii="宋体" w:hAnsi="宋体" w:cs="宋体" w:hint="eastAsia"/>
          <w:b/>
          <w:szCs w:val="21"/>
        </w:rPr>
        <w:t>一、工程概况</w:t>
      </w:r>
    </w:p>
    <w:p w:rsidR="004E1CC4" w:rsidRPr="00083094" w:rsidRDefault="00B25185" w:rsidP="004E1CC4">
      <w:pPr>
        <w:spacing w:line="440" w:lineRule="exact"/>
        <w:ind w:firstLineChars="196" w:firstLine="392"/>
        <w:rPr>
          <w:rFonts w:ascii="宋体" w:hAnsi="宋体" w:cs="宋体"/>
          <w:bCs/>
          <w:szCs w:val="21"/>
        </w:rPr>
      </w:pPr>
      <w:r w:rsidRPr="00083094">
        <w:rPr>
          <w:rFonts w:ascii="宋体" w:hAnsi="宋体" w:cs="宋体" w:hint="eastAsia"/>
          <w:bCs/>
          <w:szCs w:val="21"/>
        </w:rPr>
        <w:t>1.工程名称：</w:t>
      </w:r>
      <w:r w:rsidR="004E1CC4" w:rsidRPr="00083094">
        <w:rPr>
          <w:rFonts w:ascii="宋体" w:hAnsi="宋体" w:cs="宋体" w:hint="eastAsia"/>
          <w:bCs/>
          <w:szCs w:val="21"/>
        </w:rPr>
        <w:t>江苏省南通卫生高职校教学楼拱门教室改造项目</w:t>
      </w:r>
    </w:p>
    <w:p w:rsidR="00ED4EFB" w:rsidRPr="00083094" w:rsidRDefault="00B25185">
      <w:pPr>
        <w:spacing w:line="440" w:lineRule="exact"/>
        <w:ind w:firstLineChars="196" w:firstLine="392"/>
        <w:rPr>
          <w:rFonts w:ascii="宋体" w:hAnsi="宋体" w:cs="宋体"/>
          <w:bCs/>
          <w:szCs w:val="21"/>
        </w:rPr>
      </w:pPr>
      <w:r w:rsidRPr="00083094">
        <w:rPr>
          <w:rFonts w:ascii="宋体" w:hAnsi="宋体" w:cs="宋体" w:hint="eastAsia"/>
          <w:bCs/>
          <w:szCs w:val="21"/>
        </w:rPr>
        <w:t>2.</w:t>
      </w:r>
      <w:r w:rsidR="004E1CC4" w:rsidRPr="00083094">
        <w:rPr>
          <w:rFonts w:ascii="宋体" w:hAnsi="宋体" w:cs="宋体" w:hint="eastAsia"/>
          <w:bCs/>
          <w:szCs w:val="21"/>
        </w:rPr>
        <w:t>工程地点：</w:t>
      </w:r>
      <w:r w:rsidR="004E1CC4" w:rsidRPr="00083094">
        <w:rPr>
          <w:rFonts w:ascii="Helvetica" w:hAnsi="Helvetica" w:cs="Helvetica"/>
          <w:sz w:val="18"/>
          <w:szCs w:val="18"/>
          <w:shd w:val="clear" w:color="auto" w:fill="FFFFFF"/>
        </w:rPr>
        <w:t>江苏省南通经济技术开发区振兴东路</w:t>
      </w:r>
      <w:r w:rsidR="004E1CC4" w:rsidRPr="00083094">
        <w:rPr>
          <w:rFonts w:ascii="Helvetica" w:hAnsi="Helvetica" w:cs="Helvetica"/>
          <w:sz w:val="18"/>
          <w:szCs w:val="18"/>
          <w:shd w:val="clear" w:color="auto" w:fill="FFFFFF"/>
        </w:rPr>
        <w:t>288</w:t>
      </w:r>
      <w:r w:rsidR="004E1CC4" w:rsidRPr="00083094">
        <w:rPr>
          <w:rFonts w:ascii="Helvetica" w:hAnsi="Helvetica" w:cs="Helvetica"/>
          <w:sz w:val="18"/>
          <w:szCs w:val="18"/>
          <w:shd w:val="clear" w:color="auto" w:fill="FFFFFF"/>
        </w:rPr>
        <w:t>号</w:t>
      </w:r>
    </w:p>
    <w:p w:rsidR="00ED4EFB" w:rsidRPr="00083094" w:rsidRDefault="00B25185">
      <w:pPr>
        <w:spacing w:line="440" w:lineRule="exact"/>
        <w:ind w:firstLineChars="196" w:firstLine="392"/>
        <w:rPr>
          <w:rFonts w:ascii="宋体" w:hAnsi="宋体" w:cs="宋体"/>
          <w:bCs/>
          <w:szCs w:val="21"/>
        </w:rPr>
      </w:pPr>
      <w:r w:rsidRPr="00083094">
        <w:rPr>
          <w:rFonts w:ascii="宋体" w:hAnsi="宋体" w:cs="宋体" w:hint="eastAsia"/>
          <w:bCs/>
          <w:szCs w:val="21"/>
        </w:rPr>
        <w:t>3.工程立项批准文号：</w:t>
      </w:r>
      <w:r w:rsidR="00C65518" w:rsidRPr="00083094">
        <w:rPr>
          <w:rFonts w:ascii="宋体" w:hAnsi="宋体" w:cs="宋体" w:hint="eastAsia"/>
          <w:bCs/>
          <w:szCs w:val="21"/>
          <w:u w:val="single"/>
        </w:rPr>
        <w:t xml:space="preserve">/ </w:t>
      </w:r>
      <w:r w:rsidRPr="00083094">
        <w:rPr>
          <w:rFonts w:ascii="宋体" w:hAnsi="宋体" w:cs="宋体" w:hint="eastAsia"/>
          <w:bCs/>
          <w:szCs w:val="21"/>
        </w:rPr>
        <w:t>。</w:t>
      </w:r>
    </w:p>
    <w:p w:rsidR="00ED4EFB" w:rsidRPr="00083094" w:rsidRDefault="00B25185">
      <w:pPr>
        <w:spacing w:line="440" w:lineRule="exact"/>
        <w:ind w:firstLineChars="196" w:firstLine="392"/>
        <w:rPr>
          <w:rFonts w:ascii="宋体" w:hAnsi="宋体" w:cs="宋体"/>
          <w:bCs/>
          <w:szCs w:val="21"/>
        </w:rPr>
      </w:pPr>
      <w:r w:rsidRPr="00083094">
        <w:rPr>
          <w:rFonts w:ascii="宋体" w:hAnsi="宋体" w:cs="宋体" w:hint="eastAsia"/>
          <w:bCs/>
          <w:szCs w:val="21"/>
        </w:rPr>
        <w:t>4.资金来源：</w:t>
      </w:r>
      <w:r w:rsidRPr="00083094">
        <w:rPr>
          <w:rFonts w:ascii="宋体" w:hAnsi="宋体" w:cs="宋体" w:hint="eastAsia"/>
          <w:b/>
          <w:bCs/>
          <w:szCs w:val="21"/>
          <w:u w:val="single"/>
        </w:rPr>
        <w:t>自筹</w:t>
      </w:r>
      <w:r w:rsidRPr="00083094">
        <w:rPr>
          <w:rFonts w:ascii="宋体" w:hAnsi="宋体" w:cs="宋体" w:hint="eastAsia"/>
          <w:bCs/>
          <w:szCs w:val="21"/>
        </w:rPr>
        <w:t>。</w:t>
      </w:r>
    </w:p>
    <w:p w:rsidR="00ED4EFB" w:rsidRPr="00083094" w:rsidRDefault="00B25185" w:rsidP="004E1CC4">
      <w:pPr>
        <w:spacing w:line="440" w:lineRule="exact"/>
        <w:ind w:firstLineChars="200" w:firstLine="400"/>
        <w:rPr>
          <w:rFonts w:ascii="宋体" w:hAnsi="宋体" w:cs="宋体"/>
          <w:b/>
          <w:bCs/>
          <w:szCs w:val="21"/>
        </w:rPr>
      </w:pPr>
      <w:r w:rsidRPr="00083094">
        <w:rPr>
          <w:rFonts w:ascii="宋体" w:hAnsi="宋体" w:cs="宋体" w:hint="eastAsia"/>
          <w:bCs/>
          <w:szCs w:val="21"/>
        </w:rPr>
        <w:t>5.工程内容：</w:t>
      </w:r>
      <w:r w:rsidR="004E1CC4" w:rsidRPr="00083094">
        <w:rPr>
          <w:rFonts w:ascii="宋体" w:hAnsi="宋体" w:cs="宋体" w:hint="eastAsia"/>
          <w:bCs/>
          <w:szCs w:val="21"/>
          <w:u w:val="single"/>
        </w:rPr>
        <w:t>详见工程量清单</w:t>
      </w:r>
      <w:r w:rsidRPr="00083094">
        <w:rPr>
          <w:rFonts w:ascii="宋体" w:hAnsi="宋体" w:cs="宋体" w:hint="eastAsia"/>
          <w:b/>
          <w:bCs/>
          <w:szCs w:val="21"/>
          <w:u w:val="single"/>
        </w:rPr>
        <w:t xml:space="preserve"> </w:t>
      </w:r>
      <w:r w:rsidR="004E1CC4" w:rsidRPr="00083094">
        <w:rPr>
          <w:rFonts w:ascii="宋体" w:hAnsi="宋体" w:cs="宋体" w:hint="eastAsia"/>
          <w:b/>
          <w:bCs/>
          <w:szCs w:val="21"/>
          <w:u w:val="single"/>
        </w:rPr>
        <w:t>。</w:t>
      </w:r>
    </w:p>
    <w:p w:rsidR="00ED4EFB" w:rsidRPr="00083094" w:rsidRDefault="00B25185">
      <w:pPr>
        <w:spacing w:line="440" w:lineRule="exact"/>
        <w:ind w:firstLineChars="196" w:firstLine="392"/>
        <w:rPr>
          <w:rFonts w:ascii="宋体" w:hAnsi="宋体" w:cs="宋体"/>
          <w:bCs/>
          <w:szCs w:val="21"/>
          <w:u w:val="single"/>
        </w:rPr>
      </w:pPr>
      <w:r w:rsidRPr="00083094">
        <w:rPr>
          <w:rFonts w:ascii="宋体" w:hAnsi="宋体" w:cs="宋体" w:hint="eastAsia"/>
          <w:bCs/>
          <w:szCs w:val="21"/>
        </w:rPr>
        <w:t>6.工程承包范围：</w:t>
      </w:r>
      <w:r w:rsidR="004E1CC4" w:rsidRPr="00083094">
        <w:rPr>
          <w:rFonts w:ascii="宋体" w:hAnsi="宋体" w:cs="宋体" w:hint="eastAsia"/>
          <w:bCs/>
          <w:szCs w:val="21"/>
          <w:u w:val="single"/>
        </w:rPr>
        <w:t>江苏省南通卫生高职校教学楼拱门教室改造项目招标文件、施工图及清单中所示的全部内容。</w:t>
      </w:r>
    </w:p>
    <w:p w:rsidR="00ED4EFB" w:rsidRPr="00083094" w:rsidRDefault="00B25185">
      <w:pPr>
        <w:keepNext/>
        <w:spacing w:line="440" w:lineRule="exact"/>
        <w:ind w:firstLineChars="250" w:firstLine="500"/>
        <w:outlineLvl w:val="3"/>
        <w:rPr>
          <w:rFonts w:ascii="宋体" w:hAnsi="宋体" w:cs="宋体"/>
          <w:bCs/>
          <w:szCs w:val="21"/>
        </w:rPr>
      </w:pPr>
      <w:r w:rsidRPr="00083094">
        <w:rPr>
          <w:rFonts w:ascii="宋体" w:hAnsi="宋体" w:cs="宋体" w:hint="eastAsia"/>
          <w:bCs/>
          <w:szCs w:val="21"/>
        </w:rPr>
        <w:t>二、合同工期</w:t>
      </w:r>
    </w:p>
    <w:p w:rsidR="00ED4EFB" w:rsidRPr="00083094" w:rsidRDefault="00B25185">
      <w:pPr>
        <w:spacing w:line="440" w:lineRule="exact"/>
        <w:ind w:firstLine="459"/>
        <w:rPr>
          <w:rFonts w:ascii="宋体" w:hAnsi="宋体" w:cs="宋体"/>
          <w:szCs w:val="21"/>
        </w:rPr>
      </w:pPr>
      <w:r w:rsidRPr="00083094">
        <w:rPr>
          <w:rFonts w:ascii="宋体" w:hAnsi="宋体" w:cs="宋体" w:hint="eastAsia"/>
          <w:szCs w:val="21"/>
        </w:rPr>
        <w:t>计划开工日期：</w:t>
      </w:r>
      <w:r w:rsidRPr="00083094">
        <w:rPr>
          <w:rFonts w:ascii="宋体" w:hAnsi="宋体" w:cs="宋体" w:hint="eastAsia"/>
          <w:szCs w:val="21"/>
          <w:u w:val="single"/>
        </w:rPr>
        <w:t>2022</w:t>
      </w:r>
      <w:r w:rsidRPr="00083094">
        <w:rPr>
          <w:rFonts w:ascii="宋体" w:hAnsi="宋体" w:cs="宋体" w:hint="eastAsia"/>
          <w:szCs w:val="21"/>
        </w:rPr>
        <w:t>年  月   日。</w:t>
      </w:r>
    </w:p>
    <w:p w:rsidR="00ED4EFB" w:rsidRPr="00083094" w:rsidRDefault="00B25185">
      <w:pPr>
        <w:spacing w:line="440" w:lineRule="exact"/>
        <w:ind w:firstLine="459"/>
        <w:rPr>
          <w:rFonts w:ascii="宋体" w:hAnsi="宋体" w:cs="宋体"/>
          <w:szCs w:val="21"/>
        </w:rPr>
      </w:pPr>
      <w:r w:rsidRPr="00083094">
        <w:rPr>
          <w:rFonts w:ascii="宋体" w:hAnsi="宋体" w:cs="宋体" w:hint="eastAsia"/>
          <w:szCs w:val="21"/>
        </w:rPr>
        <w:t>计划竣工日期：</w:t>
      </w:r>
      <w:r w:rsidRPr="00083094">
        <w:rPr>
          <w:rFonts w:ascii="宋体" w:hAnsi="宋体" w:cs="宋体" w:hint="eastAsia"/>
          <w:szCs w:val="21"/>
          <w:u w:val="single"/>
        </w:rPr>
        <w:t>2022</w:t>
      </w:r>
      <w:r w:rsidRPr="00083094">
        <w:rPr>
          <w:rFonts w:ascii="宋体" w:hAnsi="宋体" w:cs="宋体" w:hint="eastAsia"/>
          <w:szCs w:val="21"/>
        </w:rPr>
        <w:t>年  月   日。</w:t>
      </w:r>
    </w:p>
    <w:p w:rsidR="00ED4EFB" w:rsidRPr="00083094" w:rsidRDefault="00B25185">
      <w:pPr>
        <w:spacing w:line="440" w:lineRule="exact"/>
        <w:ind w:firstLine="459"/>
        <w:rPr>
          <w:rFonts w:ascii="宋体" w:hAnsi="宋体" w:cs="宋体"/>
          <w:szCs w:val="21"/>
        </w:rPr>
      </w:pPr>
      <w:r w:rsidRPr="00083094">
        <w:rPr>
          <w:rFonts w:ascii="宋体" w:hAnsi="宋体" w:cs="宋体" w:hint="eastAsia"/>
          <w:szCs w:val="21"/>
        </w:rPr>
        <w:t>工期总日历天数：   日历天。工期总日历天数与根据前述计划开竣工日期计算的工期天数不一致的，以工期总日历天数为准。开工日期以发包人签发的书面开工通知为准。。</w:t>
      </w:r>
    </w:p>
    <w:p w:rsidR="00ED4EFB" w:rsidRPr="00083094" w:rsidRDefault="00B25185">
      <w:pPr>
        <w:keepNext/>
        <w:spacing w:line="440" w:lineRule="exact"/>
        <w:ind w:firstLineChars="250" w:firstLine="500"/>
        <w:outlineLvl w:val="3"/>
        <w:rPr>
          <w:rFonts w:ascii="宋体" w:hAnsi="宋体" w:cs="宋体"/>
          <w:b/>
          <w:szCs w:val="21"/>
        </w:rPr>
      </w:pPr>
      <w:r w:rsidRPr="00083094">
        <w:rPr>
          <w:rFonts w:ascii="宋体" w:hAnsi="宋体" w:cs="宋体" w:hint="eastAsia"/>
          <w:bCs/>
          <w:szCs w:val="21"/>
        </w:rPr>
        <w:t>三、质量标准</w:t>
      </w:r>
    </w:p>
    <w:p w:rsidR="00ED4EFB" w:rsidRPr="00083094" w:rsidRDefault="00B25185">
      <w:pPr>
        <w:spacing w:line="440" w:lineRule="exact"/>
        <w:ind w:firstLine="459"/>
        <w:rPr>
          <w:rFonts w:ascii="宋体" w:hAnsi="宋体" w:cs="宋体"/>
          <w:szCs w:val="21"/>
        </w:rPr>
      </w:pPr>
      <w:r w:rsidRPr="00083094">
        <w:rPr>
          <w:rFonts w:ascii="宋体" w:hAnsi="宋体" w:cs="宋体" w:hint="eastAsia"/>
          <w:szCs w:val="21"/>
        </w:rPr>
        <w:t>工程质量符合标准。</w:t>
      </w:r>
    </w:p>
    <w:p w:rsidR="00ED4EFB" w:rsidRPr="00083094" w:rsidRDefault="00B25185">
      <w:pPr>
        <w:keepNext/>
        <w:spacing w:line="440" w:lineRule="exact"/>
        <w:ind w:firstLineChars="250" w:firstLine="500"/>
        <w:outlineLvl w:val="3"/>
        <w:rPr>
          <w:rFonts w:ascii="宋体" w:hAnsi="宋体" w:cs="宋体"/>
          <w:b/>
          <w:szCs w:val="21"/>
        </w:rPr>
      </w:pPr>
      <w:r w:rsidRPr="00083094">
        <w:rPr>
          <w:rFonts w:ascii="宋体" w:hAnsi="宋体" w:cs="宋体" w:hint="eastAsia"/>
          <w:bCs/>
          <w:szCs w:val="21"/>
        </w:rPr>
        <w:t>四、签约合同价与合同价格形式</w:t>
      </w:r>
      <w:r w:rsidRPr="00083094">
        <w:rPr>
          <w:rFonts w:ascii="宋体" w:hAnsi="宋体" w:cs="宋体" w:hint="eastAsia"/>
          <w:bCs/>
          <w:szCs w:val="21"/>
        </w:rPr>
        <w:tab/>
      </w:r>
    </w:p>
    <w:p w:rsidR="00ED4EFB" w:rsidRPr="00083094" w:rsidRDefault="00B25185">
      <w:pPr>
        <w:spacing w:line="440" w:lineRule="exact"/>
        <w:ind w:firstLineChars="200" w:firstLine="400"/>
        <w:rPr>
          <w:rFonts w:ascii="宋体" w:hAnsi="宋体" w:cs="宋体"/>
          <w:szCs w:val="21"/>
        </w:rPr>
      </w:pPr>
      <w:r w:rsidRPr="00083094">
        <w:rPr>
          <w:rFonts w:ascii="宋体" w:hAnsi="宋体" w:cs="宋体" w:hint="eastAsia"/>
          <w:szCs w:val="21"/>
        </w:rPr>
        <w:t>1.签约合同价为：</w:t>
      </w:r>
    </w:p>
    <w:p w:rsidR="00ED4EFB" w:rsidRPr="00083094" w:rsidRDefault="00B25185">
      <w:pPr>
        <w:spacing w:line="440" w:lineRule="exact"/>
        <w:ind w:firstLineChars="250" w:firstLine="500"/>
        <w:rPr>
          <w:rFonts w:ascii="宋体" w:hAnsi="宋体" w:cs="宋体"/>
          <w:szCs w:val="21"/>
        </w:rPr>
      </w:pPr>
      <w:r w:rsidRPr="00083094">
        <w:rPr>
          <w:rFonts w:ascii="宋体" w:hAnsi="宋体" w:cs="宋体" w:hint="eastAsia"/>
          <w:szCs w:val="21"/>
        </w:rPr>
        <w:t>人民币（大写）(¥元)；</w:t>
      </w:r>
    </w:p>
    <w:p w:rsidR="00ED4EFB" w:rsidRPr="00083094" w:rsidRDefault="00B25185">
      <w:pPr>
        <w:spacing w:line="440" w:lineRule="exact"/>
        <w:ind w:firstLineChars="200" w:firstLine="400"/>
        <w:rPr>
          <w:rFonts w:ascii="宋体" w:hAnsi="宋体" w:cs="宋体"/>
          <w:szCs w:val="21"/>
        </w:rPr>
      </w:pPr>
      <w:r w:rsidRPr="00083094">
        <w:rPr>
          <w:rFonts w:ascii="宋体" w:hAnsi="宋体" w:cs="宋体" w:hint="eastAsia"/>
          <w:szCs w:val="21"/>
        </w:rPr>
        <w:t>2.合同价格形式：</w:t>
      </w:r>
      <w:r w:rsidRPr="00083094">
        <w:rPr>
          <w:rFonts w:ascii="宋体" w:hAnsi="宋体" w:cs="宋体" w:hint="eastAsia"/>
          <w:b/>
          <w:szCs w:val="21"/>
          <w:u w:val="single"/>
        </w:rPr>
        <w:t>固定</w:t>
      </w:r>
      <w:r w:rsidR="004E1CC4" w:rsidRPr="00083094">
        <w:rPr>
          <w:rFonts w:ascii="宋体" w:hAnsi="宋体" w:cs="宋体" w:hint="eastAsia"/>
          <w:b/>
          <w:szCs w:val="21"/>
          <w:u w:val="single"/>
        </w:rPr>
        <w:t>总</w:t>
      </w:r>
      <w:r w:rsidRPr="00083094">
        <w:rPr>
          <w:rFonts w:ascii="宋体" w:hAnsi="宋体" w:cs="宋体" w:hint="eastAsia"/>
          <w:b/>
          <w:szCs w:val="21"/>
          <w:u w:val="single"/>
        </w:rPr>
        <w:t>价合同</w:t>
      </w:r>
      <w:r w:rsidRPr="00083094">
        <w:rPr>
          <w:rFonts w:ascii="宋体" w:hAnsi="宋体" w:cs="宋体" w:hint="eastAsia"/>
          <w:szCs w:val="21"/>
        </w:rPr>
        <w:t>。</w:t>
      </w:r>
    </w:p>
    <w:p w:rsidR="00ED4EFB" w:rsidRPr="00083094" w:rsidRDefault="00B25185">
      <w:pPr>
        <w:keepNext/>
        <w:keepLines/>
        <w:spacing w:line="440" w:lineRule="exact"/>
        <w:ind w:firstLineChars="200" w:firstLine="400"/>
        <w:outlineLvl w:val="3"/>
        <w:rPr>
          <w:rFonts w:ascii="宋体" w:hAnsi="宋体" w:cs="宋体"/>
          <w:bCs/>
          <w:szCs w:val="21"/>
        </w:rPr>
      </w:pPr>
      <w:r w:rsidRPr="00083094">
        <w:rPr>
          <w:rFonts w:ascii="宋体" w:hAnsi="宋体" w:cs="宋体" w:hint="eastAsia"/>
          <w:bCs/>
          <w:szCs w:val="21"/>
        </w:rPr>
        <w:t>五、项目经理</w:t>
      </w:r>
    </w:p>
    <w:p w:rsidR="00ED4EFB" w:rsidRPr="00083094" w:rsidRDefault="00B25185">
      <w:pPr>
        <w:spacing w:line="440" w:lineRule="exact"/>
        <w:ind w:firstLineChars="200" w:firstLine="400"/>
        <w:rPr>
          <w:rFonts w:ascii="宋体" w:hAnsi="宋体" w:cs="宋体"/>
          <w:szCs w:val="21"/>
        </w:rPr>
      </w:pPr>
      <w:r w:rsidRPr="00083094">
        <w:rPr>
          <w:rFonts w:ascii="宋体" w:hAnsi="宋体" w:cs="宋体" w:hint="eastAsia"/>
          <w:szCs w:val="21"/>
        </w:rPr>
        <w:t>承包人项目经理：。</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六、合同文件构成</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本协议书与下列文件一起构成合同文件：</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（1）本合同协议书及承诺书；</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（2）中标通知书；</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（3）投标函及其附录；</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lastRenderedPageBreak/>
        <w:t>（4）本合同专用条款；</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（5）本合同通用条款；</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（6）标准、规范及有关技术资料；</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（7）图纸；</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（8）已标价工程量清单或预算书；</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（9）招标文件及其附件；</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（10）工程报价单或预算书。</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在合同订立及履行过程中形成的与合同有关的文件均构成合同文件组成部分。</w:t>
      </w:r>
    </w:p>
    <w:p w:rsidR="00ED4EFB" w:rsidRPr="00083094" w:rsidRDefault="00B25185">
      <w:pPr>
        <w:autoSpaceDE w:val="0"/>
        <w:autoSpaceDN w:val="0"/>
        <w:adjustRightInd w:val="0"/>
        <w:spacing w:line="440" w:lineRule="exact"/>
        <w:ind w:firstLineChars="200" w:firstLine="400"/>
        <w:jc w:val="left"/>
        <w:rPr>
          <w:rFonts w:ascii="宋体" w:hAnsi="宋体" w:cs="宋体"/>
          <w:szCs w:val="21"/>
        </w:rPr>
      </w:pPr>
      <w:r w:rsidRPr="00083094">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ED4EFB" w:rsidRPr="00083094" w:rsidRDefault="00B25185">
      <w:pPr>
        <w:keepNext/>
        <w:keepLines/>
        <w:spacing w:line="440" w:lineRule="exact"/>
        <w:ind w:firstLineChars="200" w:firstLine="400"/>
        <w:outlineLvl w:val="3"/>
        <w:rPr>
          <w:rFonts w:ascii="宋体" w:hAnsi="宋体" w:cs="宋体"/>
          <w:szCs w:val="21"/>
        </w:rPr>
      </w:pPr>
      <w:r w:rsidRPr="00083094">
        <w:rPr>
          <w:rFonts w:ascii="宋体" w:hAnsi="宋体" w:cs="宋体" w:hint="eastAsia"/>
          <w:bCs/>
          <w:szCs w:val="21"/>
        </w:rPr>
        <w:t>七、承诺</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1.发包人承诺按照法律规定履行项目审批手续、筹集工程建设资金并按照合同约定的期限和方式支付合同价款。</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3.发包人和承包人通过招投标形式签订合同的，双方理解并承诺不再就同一工程另行签订与合同实质性内容相背离的协议。</w:t>
      </w:r>
    </w:p>
    <w:p w:rsidR="00ED4EFB" w:rsidRPr="00083094" w:rsidRDefault="00B25185">
      <w:pPr>
        <w:spacing w:line="440" w:lineRule="exact"/>
        <w:rPr>
          <w:rFonts w:ascii="宋体" w:hAnsi="宋体" w:cs="宋体"/>
          <w:bCs/>
          <w:szCs w:val="21"/>
        </w:rPr>
      </w:pPr>
      <w:r w:rsidRPr="00083094">
        <w:rPr>
          <w:rFonts w:ascii="宋体" w:hAnsi="宋体" w:cs="宋体" w:hint="eastAsia"/>
          <w:b/>
          <w:szCs w:val="21"/>
        </w:rPr>
        <w:t xml:space="preserve">    八、词语含义</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本协议书中词语含义与第二部分通用合同条款中赋予的含义相同。</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九、签订时间</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本合同于年月日签订。</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十、签订地点</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本合同在签订。</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十一、补充协议</w:t>
      </w:r>
    </w:p>
    <w:p w:rsidR="00ED4EFB" w:rsidRPr="00083094" w:rsidRDefault="00B25185">
      <w:pPr>
        <w:spacing w:line="440" w:lineRule="exact"/>
        <w:ind w:firstLineChars="200" w:firstLine="400"/>
        <w:rPr>
          <w:rFonts w:ascii="宋体" w:hAnsi="宋体" w:cs="宋体"/>
          <w:b/>
          <w:bCs/>
          <w:szCs w:val="21"/>
        </w:rPr>
      </w:pPr>
      <w:r w:rsidRPr="00083094">
        <w:rPr>
          <w:rFonts w:ascii="宋体" w:hAnsi="宋体" w:cs="宋体" w:hint="eastAsia"/>
          <w:bCs/>
          <w:szCs w:val="21"/>
        </w:rPr>
        <w:t>合同未尽事宜，合同当事人另行签订补充协议，补充协议是合同的组成部分。</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十二、合同生效</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本合同自</w:t>
      </w:r>
      <w:r w:rsidRPr="00083094">
        <w:rPr>
          <w:rFonts w:ascii="宋体" w:hAnsi="宋体" w:cs="宋体" w:hint="eastAsia"/>
          <w:b/>
          <w:bCs/>
          <w:szCs w:val="21"/>
          <w:u w:val="single"/>
        </w:rPr>
        <w:t xml:space="preserve"> 双方签字盖章后</w:t>
      </w:r>
      <w:r w:rsidRPr="00083094">
        <w:rPr>
          <w:rFonts w:ascii="宋体" w:hAnsi="宋体" w:cs="宋体" w:hint="eastAsia"/>
          <w:bCs/>
          <w:szCs w:val="21"/>
        </w:rPr>
        <w:t>生效。</w:t>
      </w:r>
    </w:p>
    <w:p w:rsidR="00ED4EFB" w:rsidRPr="00083094" w:rsidRDefault="00B25185">
      <w:pPr>
        <w:keepNext/>
        <w:keepLines/>
        <w:spacing w:line="440" w:lineRule="exact"/>
        <w:ind w:firstLineChars="200" w:firstLine="400"/>
        <w:outlineLvl w:val="3"/>
        <w:rPr>
          <w:rFonts w:ascii="宋体" w:hAnsi="宋体" w:cs="宋体"/>
          <w:b/>
          <w:szCs w:val="21"/>
        </w:rPr>
      </w:pPr>
      <w:r w:rsidRPr="00083094">
        <w:rPr>
          <w:rFonts w:ascii="宋体" w:hAnsi="宋体" w:cs="宋体" w:hint="eastAsia"/>
          <w:bCs/>
          <w:szCs w:val="21"/>
        </w:rPr>
        <w:t>十三、合同份数</w:t>
      </w:r>
    </w:p>
    <w:p w:rsidR="00ED4EFB" w:rsidRPr="00083094" w:rsidRDefault="00B25185">
      <w:pPr>
        <w:spacing w:line="440" w:lineRule="exact"/>
        <w:ind w:firstLineChars="200" w:firstLine="400"/>
        <w:rPr>
          <w:rFonts w:ascii="宋体" w:hAnsi="宋体" w:cs="宋体"/>
          <w:bCs/>
          <w:szCs w:val="21"/>
        </w:rPr>
      </w:pPr>
      <w:r w:rsidRPr="00083094">
        <w:rPr>
          <w:rFonts w:ascii="宋体" w:hAnsi="宋体" w:cs="宋体" w:hint="eastAsia"/>
          <w:bCs/>
          <w:szCs w:val="21"/>
        </w:rPr>
        <w:t>本合同壹式</w:t>
      </w:r>
      <w:r w:rsidRPr="00083094">
        <w:rPr>
          <w:rFonts w:ascii="宋体" w:hAnsi="宋体" w:cs="宋体" w:hint="eastAsia"/>
          <w:bCs/>
          <w:szCs w:val="21"/>
          <w:u w:val="single"/>
        </w:rPr>
        <w:t>陆</w:t>
      </w:r>
      <w:r w:rsidRPr="00083094">
        <w:rPr>
          <w:rFonts w:ascii="宋体" w:hAnsi="宋体" w:cs="宋体" w:hint="eastAsia"/>
          <w:bCs/>
          <w:szCs w:val="21"/>
        </w:rPr>
        <w:t>份，均具有同等法律效力，发包人执</w:t>
      </w:r>
      <w:r w:rsidRPr="00083094">
        <w:rPr>
          <w:rFonts w:ascii="宋体" w:hAnsi="宋体" w:cs="宋体" w:hint="eastAsia"/>
          <w:bCs/>
          <w:szCs w:val="21"/>
          <w:u w:val="single"/>
        </w:rPr>
        <w:t>叁</w:t>
      </w:r>
      <w:r w:rsidRPr="00083094">
        <w:rPr>
          <w:rFonts w:ascii="宋体" w:hAnsi="宋体" w:cs="宋体" w:hint="eastAsia"/>
          <w:bCs/>
          <w:szCs w:val="21"/>
        </w:rPr>
        <w:t>份，承包人执</w:t>
      </w:r>
      <w:r w:rsidRPr="00083094">
        <w:rPr>
          <w:rFonts w:ascii="宋体" w:hAnsi="宋体" w:cs="宋体" w:hint="eastAsia"/>
          <w:bCs/>
          <w:szCs w:val="21"/>
          <w:u w:val="single"/>
        </w:rPr>
        <w:t>叁</w:t>
      </w:r>
      <w:r w:rsidRPr="00083094">
        <w:rPr>
          <w:rFonts w:ascii="宋体" w:hAnsi="宋体" w:cs="宋体" w:hint="eastAsia"/>
          <w:bCs/>
          <w:szCs w:val="21"/>
        </w:rPr>
        <w:t>份。</w:t>
      </w:r>
    </w:p>
    <w:p w:rsidR="00ED4EFB" w:rsidRPr="00083094" w:rsidRDefault="00ED4EFB">
      <w:pPr>
        <w:spacing w:line="440" w:lineRule="exact"/>
        <w:rPr>
          <w:rFonts w:ascii="宋体" w:hAnsi="宋体" w:cs="宋体"/>
          <w:szCs w:val="21"/>
        </w:rPr>
      </w:pPr>
    </w:p>
    <w:p w:rsidR="00ED4EFB" w:rsidRPr="00083094" w:rsidRDefault="00ED4EFB">
      <w:pPr>
        <w:spacing w:line="440" w:lineRule="exact"/>
        <w:rPr>
          <w:rFonts w:ascii="宋体" w:hAnsi="宋体" w:cs="宋体"/>
          <w:szCs w:val="21"/>
        </w:rPr>
      </w:pP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lastRenderedPageBreak/>
        <w:t>发包人：  (公章)                 承包人：  (公章)</w:t>
      </w:r>
    </w:p>
    <w:p w:rsidR="00ED4EFB" w:rsidRPr="00083094" w:rsidRDefault="00ED4EFB" w:rsidP="00C712C1">
      <w:pPr>
        <w:spacing w:line="440" w:lineRule="exact"/>
        <w:ind w:leftChars="200" w:left="400"/>
        <w:rPr>
          <w:rFonts w:ascii="宋体" w:hAnsi="宋体" w:cs="宋体"/>
          <w:szCs w:val="21"/>
          <w:u w:val="single"/>
        </w:rPr>
      </w:pP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法定代表人或其委托代理人：       法定代表人或其委托代理人：</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（签字）                        （签字）</w:t>
      </w:r>
    </w:p>
    <w:p w:rsidR="00ED4EFB" w:rsidRPr="00083094" w:rsidRDefault="00ED4EFB" w:rsidP="00C712C1">
      <w:pPr>
        <w:tabs>
          <w:tab w:val="left" w:pos="4410"/>
        </w:tabs>
        <w:spacing w:line="440" w:lineRule="exact"/>
        <w:ind w:leftChars="200" w:left="400"/>
        <w:rPr>
          <w:rFonts w:ascii="宋体" w:hAnsi="宋体" w:cs="宋体"/>
          <w:szCs w:val="21"/>
        </w:rPr>
      </w:pPr>
    </w:p>
    <w:p w:rsidR="00ED4EFB" w:rsidRPr="00083094" w:rsidRDefault="00B25185" w:rsidP="00C712C1">
      <w:pPr>
        <w:tabs>
          <w:tab w:val="left" w:pos="4410"/>
        </w:tabs>
        <w:spacing w:line="440" w:lineRule="exact"/>
        <w:ind w:leftChars="200" w:left="400"/>
        <w:rPr>
          <w:rFonts w:ascii="宋体" w:hAnsi="宋体" w:cs="宋体"/>
          <w:szCs w:val="21"/>
        </w:rPr>
      </w:pPr>
      <w:r w:rsidRPr="00083094">
        <w:rPr>
          <w:rFonts w:ascii="宋体" w:hAnsi="宋体" w:cs="宋体" w:hint="eastAsia"/>
          <w:szCs w:val="21"/>
        </w:rPr>
        <w:t>组织机构代码：</w:t>
      </w:r>
      <w:r w:rsidR="00C712C1" w:rsidRPr="00083094">
        <w:rPr>
          <w:rFonts w:ascii="宋体" w:hAnsi="宋体" w:cs="宋体" w:hint="eastAsia"/>
          <w:szCs w:val="21"/>
        </w:rPr>
        <w:t xml:space="preserve">                     </w:t>
      </w:r>
      <w:r w:rsidRPr="00083094">
        <w:rPr>
          <w:rFonts w:ascii="宋体" w:hAnsi="宋体" w:cs="宋体" w:hint="eastAsia"/>
          <w:szCs w:val="21"/>
        </w:rPr>
        <w:t xml:space="preserve">组织机构代码：      </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地  址：                           地  址：</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邮政编码：                        邮政编码：</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法定代表人：                      法定代表人：</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委托代理人：                      委托代理人：</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电  话：                          电  话：</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 xml:space="preserve">传  真：                         </w:t>
      </w:r>
      <w:r w:rsidR="00C712C1" w:rsidRPr="00083094">
        <w:rPr>
          <w:rFonts w:ascii="宋体" w:hAnsi="宋体" w:cs="宋体" w:hint="eastAsia"/>
          <w:szCs w:val="21"/>
        </w:rPr>
        <w:t xml:space="preserve"> </w:t>
      </w:r>
      <w:r w:rsidRPr="00083094">
        <w:rPr>
          <w:rFonts w:ascii="宋体" w:hAnsi="宋体" w:cs="宋体" w:hint="eastAsia"/>
          <w:szCs w:val="21"/>
        </w:rPr>
        <w:t>传  真：</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 xml:space="preserve">电子信箱：                       </w:t>
      </w:r>
      <w:r w:rsidR="00C712C1" w:rsidRPr="00083094">
        <w:rPr>
          <w:rFonts w:ascii="宋体" w:hAnsi="宋体" w:cs="宋体" w:hint="eastAsia"/>
          <w:szCs w:val="21"/>
        </w:rPr>
        <w:t xml:space="preserve"> </w:t>
      </w:r>
      <w:r w:rsidRPr="00083094">
        <w:rPr>
          <w:rFonts w:ascii="宋体" w:hAnsi="宋体" w:cs="宋体" w:hint="eastAsia"/>
          <w:szCs w:val="21"/>
        </w:rPr>
        <w:t>电子信箱：</w:t>
      </w:r>
    </w:p>
    <w:p w:rsidR="00ED4EFB" w:rsidRPr="00083094" w:rsidRDefault="00B25185" w:rsidP="00C712C1">
      <w:pPr>
        <w:spacing w:line="440" w:lineRule="exact"/>
        <w:ind w:leftChars="200" w:left="400"/>
        <w:rPr>
          <w:rFonts w:ascii="宋体" w:hAnsi="宋体" w:cs="宋体"/>
          <w:szCs w:val="21"/>
        </w:rPr>
      </w:pPr>
      <w:r w:rsidRPr="00083094">
        <w:rPr>
          <w:rFonts w:ascii="宋体" w:hAnsi="宋体" w:cs="宋体" w:hint="eastAsia"/>
          <w:szCs w:val="21"/>
        </w:rPr>
        <w:t>开户银行：                        开户银行：</w:t>
      </w:r>
    </w:p>
    <w:p w:rsidR="00ED4EFB" w:rsidRPr="00083094" w:rsidRDefault="00B25185" w:rsidP="00C712C1">
      <w:pPr>
        <w:spacing w:line="440" w:lineRule="exact"/>
        <w:ind w:leftChars="200" w:left="400"/>
        <w:rPr>
          <w:rFonts w:ascii="宋体" w:hAnsi="宋体" w:cs="宋体"/>
          <w:sz w:val="24"/>
        </w:rPr>
      </w:pPr>
      <w:r w:rsidRPr="00083094">
        <w:rPr>
          <w:rFonts w:ascii="宋体" w:hAnsi="宋体" w:cs="宋体" w:hint="eastAsia"/>
          <w:szCs w:val="21"/>
        </w:rPr>
        <w:t>账  号：                          账  号：</w:t>
      </w: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ED4EFB">
      <w:pPr>
        <w:keepNext/>
        <w:keepLines/>
        <w:spacing w:line="440" w:lineRule="exact"/>
        <w:jc w:val="center"/>
        <w:outlineLvl w:val="2"/>
        <w:rPr>
          <w:rFonts w:ascii="宋体" w:hAnsi="宋体" w:cs="宋体"/>
          <w:b/>
          <w:bCs/>
          <w:sz w:val="24"/>
        </w:rPr>
      </w:pPr>
    </w:p>
    <w:p w:rsidR="00ED4EFB" w:rsidRPr="00083094" w:rsidRDefault="00B25185">
      <w:pPr>
        <w:rPr>
          <w:rFonts w:ascii="宋体" w:hAnsi="宋体" w:cs="宋体"/>
          <w:b/>
          <w:bCs/>
          <w:sz w:val="30"/>
          <w:szCs w:val="30"/>
        </w:rPr>
      </w:pPr>
      <w:r w:rsidRPr="00083094">
        <w:rPr>
          <w:rFonts w:ascii="宋体" w:hAnsi="宋体" w:cs="宋体" w:hint="eastAsia"/>
          <w:b/>
          <w:bCs/>
          <w:sz w:val="30"/>
          <w:szCs w:val="30"/>
        </w:rPr>
        <w:br w:type="page"/>
      </w:r>
    </w:p>
    <w:p w:rsidR="00ED4EFB" w:rsidRPr="00083094" w:rsidRDefault="00B25185">
      <w:pPr>
        <w:keepNext/>
        <w:keepLines/>
        <w:spacing w:line="440" w:lineRule="exact"/>
        <w:jc w:val="center"/>
        <w:outlineLvl w:val="2"/>
        <w:rPr>
          <w:rFonts w:ascii="宋体" w:hAnsi="宋体" w:cs="宋体"/>
          <w:b/>
          <w:bCs/>
          <w:sz w:val="30"/>
          <w:szCs w:val="30"/>
        </w:rPr>
      </w:pPr>
      <w:r w:rsidRPr="00083094">
        <w:rPr>
          <w:rFonts w:ascii="宋体" w:hAnsi="宋体" w:cs="宋体" w:hint="eastAsia"/>
          <w:b/>
          <w:bCs/>
          <w:sz w:val="30"/>
          <w:szCs w:val="30"/>
        </w:rPr>
        <w:lastRenderedPageBreak/>
        <w:t>第二部分  通用合同条款</w:t>
      </w:r>
    </w:p>
    <w:p w:rsidR="00ED4EFB" w:rsidRPr="00083094" w:rsidRDefault="00ED4EFB">
      <w:pPr>
        <w:autoSpaceDE w:val="0"/>
        <w:autoSpaceDN w:val="0"/>
        <w:adjustRightInd w:val="0"/>
        <w:spacing w:line="360" w:lineRule="auto"/>
        <w:ind w:firstLineChars="200" w:firstLine="480"/>
        <w:jc w:val="left"/>
        <w:rPr>
          <w:rFonts w:ascii="宋体" w:hAnsi="宋体" w:cs="宋体"/>
          <w:sz w:val="24"/>
        </w:rPr>
      </w:pPr>
    </w:p>
    <w:p w:rsidR="00ED4EFB" w:rsidRPr="00083094" w:rsidRDefault="00B25185">
      <w:pPr>
        <w:autoSpaceDE w:val="0"/>
        <w:autoSpaceDN w:val="0"/>
        <w:adjustRightInd w:val="0"/>
        <w:spacing w:line="360" w:lineRule="auto"/>
        <w:ind w:firstLineChars="200" w:firstLine="480"/>
        <w:jc w:val="left"/>
        <w:rPr>
          <w:rFonts w:ascii="宋体" w:hAnsi="宋体" w:cs="宋体"/>
          <w:sz w:val="24"/>
        </w:rPr>
      </w:pPr>
      <w:r w:rsidRPr="00083094">
        <w:rPr>
          <w:rFonts w:ascii="宋体" w:hAnsi="宋体" w:cs="宋体" w:hint="eastAsia"/>
          <w:sz w:val="24"/>
        </w:rPr>
        <w:t>此部分采用《建设工程施工合同》范本（GF-2017-0201）中《第二部分 通用条款》</w:t>
      </w:r>
    </w:p>
    <w:p w:rsidR="00C712C1" w:rsidRPr="00083094" w:rsidRDefault="00C712C1">
      <w:pPr>
        <w:autoSpaceDE w:val="0"/>
        <w:autoSpaceDN w:val="0"/>
        <w:adjustRightInd w:val="0"/>
        <w:spacing w:line="360" w:lineRule="auto"/>
        <w:ind w:firstLineChars="200" w:firstLine="480"/>
        <w:jc w:val="left"/>
        <w:rPr>
          <w:rFonts w:ascii="宋体" w:hAnsi="宋体" w:cs="宋体"/>
          <w:kern w:val="0"/>
          <w:sz w:val="24"/>
        </w:rPr>
      </w:pPr>
    </w:p>
    <w:p w:rsidR="00ED4EFB" w:rsidRPr="00083094" w:rsidRDefault="00B25185" w:rsidP="00C712C1">
      <w:pPr>
        <w:keepNext/>
        <w:keepLines/>
        <w:spacing w:line="440" w:lineRule="exact"/>
        <w:jc w:val="center"/>
        <w:outlineLvl w:val="2"/>
        <w:rPr>
          <w:rFonts w:ascii="宋体" w:hAnsi="宋体" w:cs="宋体"/>
          <w:b/>
          <w:bCs/>
          <w:sz w:val="30"/>
          <w:szCs w:val="30"/>
        </w:rPr>
      </w:pPr>
      <w:r w:rsidRPr="00083094">
        <w:rPr>
          <w:rFonts w:ascii="宋体" w:hAnsi="宋体" w:cs="宋体" w:hint="eastAsia"/>
          <w:b/>
          <w:bCs/>
          <w:sz w:val="30"/>
          <w:szCs w:val="30"/>
        </w:rPr>
        <w:t>第三部分 专用合同条款</w:t>
      </w:r>
    </w:p>
    <w:p w:rsidR="00ED4EFB" w:rsidRPr="00083094" w:rsidRDefault="00ED4EFB">
      <w:pPr>
        <w:autoSpaceDE w:val="0"/>
        <w:autoSpaceDN w:val="0"/>
        <w:adjustRightInd w:val="0"/>
        <w:snapToGrid w:val="0"/>
        <w:spacing w:line="360" w:lineRule="auto"/>
        <w:rPr>
          <w:rFonts w:ascii="宋体" w:hAnsi="宋体" w:cs="宋体"/>
        </w:rPr>
      </w:pPr>
    </w:p>
    <w:p w:rsidR="00ED4EFB" w:rsidRPr="00083094" w:rsidRDefault="00B25185">
      <w:pPr>
        <w:keepNext/>
        <w:keepLines/>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 一般约定</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 词语定义</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1.1.1合同</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1.1.1.10其他合同文件包括：</w:t>
      </w:r>
      <w:r w:rsidRPr="00083094">
        <w:rPr>
          <w:rFonts w:ascii="宋体" w:hAnsi="宋体" w:cs="宋体" w:hint="eastAsia"/>
          <w:b/>
          <w:bCs/>
          <w:kern w:val="0"/>
          <w:szCs w:val="21"/>
          <w:u w:val="single"/>
          <w:lang w:val="zh-CN"/>
        </w:rPr>
        <w:t xml:space="preserve">招标文件及其附件 </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w:t>
      </w:r>
      <w:r w:rsidRPr="00083094">
        <w:rPr>
          <w:rFonts w:ascii="宋体" w:hAnsi="宋体" w:cs="宋体" w:hint="eastAsia"/>
          <w:kern w:val="0"/>
          <w:szCs w:val="21"/>
        </w:rPr>
        <w:t>2</w:t>
      </w:r>
      <w:r w:rsidRPr="00083094">
        <w:rPr>
          <w:rFonts w:ascii="宋体" w:hAnsi="宋体" w:cs="宋体" w:hint="eastAsia"/>
          <w:kern w:val="0"/>
          <w:szCs w:val="21"/>
          <w:lang w:val="zh-CN"/>
        </w:rPr>
        <w:t>工程和设备</w:t>
      </w:r>
    </w:p>
    <w:p w:rsidR="00ED4EFB" w:rsidRPr="00083094" w:rsidRDefault="00B25185">
      <w:pPr>
        <w:autoSpaceDE w:val="0"/>
        <w:autoSpaceDN w:val="0"/>
        <w:adjustRightInd w:val="0"/>
        <w:spacing w:line="360" w:lineRule="auto"/>
        <w:ind w:firstLineChars="200" w:firstLine="400"/>
        <w:rPr>
          <w:rFonts w:ascii="宋体" w:hAnsi="宋体" w:cs="宋体"/>
          <w:kern w:val="0"/>
          <w:szCs w:val="21"/>
          <w:u w:val="single"/>
          <w:lang w:val="zh-CN"/>
        </w:rPr>
      </w:pPr>
      <w:r w:rsidRPr="00083094">
        <w:rPr>
          <w:rFonts w:ascii="宋体" w:hAnsi="宋体" w:cs="宋体" w:hint="eastAsia"/>
          <w:kern w:val="0"/>
          <w:szCs w:val="21"/>
          <w:lang w:val="zh-CN"/>
        </w:rPr>
        <w:t>1.</w:t>
      </w:r>
      <w:r w:rsidRPr="00083094">
        <w:rPr>
          <w:rFonts w:ascii="宋体" w:hAnsi="宋体" w:cs="宋体" w:hint="eastAsia"/>
          <w:kern w:val="0"/>
          <w:szCs w:val="21"/>
        </w:rPr>
        <w:t>2.1</w:t>
      </w:r>
      <w:r w:rsidRPr="00083094">
        <w:rPr>
          <w:rFonts w:ascii="宋体" w:hAnsi="宋体" w:cs="宋体" w:hint="eastAsia"/>
          <w:kern w:val="0"/>
          <w:szCs w:val="21"/>
          <w:lang w:val="zh-CN"/>
        </w:rPr>
        <w:t xml:space="preserve"> 作为施工现场组成部分的其他场所包括：</w:t>
      </w:r>
      <w:r w:rsidRPr="00083094">
        <w:rPr>
          <w:rFonts w:ascii="宋体" w:hAnsi="宋体" w:cs="宋体" w:hint="eastAsia"/>
          <w:kern w:val="0"/>
          <w:szCs w:val="21"/>
          <w:u w:val="single"/>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w:t>
      </w:r>
      <w:r w:rsidRPr="00083094">
        <w:rPr>
          <w:rFonts w:ascii="宋体" w:hAnsi="宋体" w:cs="宋体" w:hint="eastAsia"/>
          <w:kern w:val="0"/>
          <w:szCs w:val="21"/>
        </w:rPr>
        <w:t>2.2</w:t>
      </w:r>
      <w:r w:rsidRPr="00083094">
        <w:rPr>
          <w:rFonts w:ascii="宋体" w:hAnsi="宋体" w:cs="宋体" w:hint="eastAsia"/>
          <w:kern w:val="0"/>
          <w:szCs w:val="21"/>
          <w:lang w:val="zh-CN"/>
        </w:rPr>
        <w:t xml:space="preserve"> 永久占地包括：。</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w:t>
      </w:r>
      <w:r w:rsidRPr="00083094">
        <w:rPr>
          <w:rFonts w:ascii="宋体" w:hAnsi="宋体" w:cs="宋体" w:hint="eastAsia"/>
          <w:kern w:val="0"/>
          <w:szCs w:val="21"/>
        </w:rPr>
        <w:t>2.3</w:t>
      </w:r>
      <w:r w:rsidRPr="00083094">
        <w:rPr>
          <w:rFonts w:ascii="宋体" w:hAnsi="宋体" w:cs="宋体" w:hint="eastAsia"/>
          <w:kern w:val="0"/>
          <w:szCs w:val="21"/>
          <w:lang w:val="zh-CN"/>
        </w:rPr>
        <w:t xml:space="preserve"> 临时占地包括：。</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 xml:space="preserve">1.3法律 </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适用于合同的其他规范性文件：</w:t>
      </w:r>
      <w:r w:rsidRPr="00083094">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1.4 标准和规范</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1.4.1适用于工程的标准规范包括：</w:t>
      </w:r>
      <w:r w:rsidRPr="00083094">
        <w:rPr>
          <w:rFonts w:ascii="宋体" w:hAnsi="宋体" w:cs="宋体" w:hint="eastAsia"/>
          <w:b/>
          <w:bCs/>
          <w:kern w:val="0"/>
          <w:szCs w:val="21"/>
          <w:u w:val="single"/>
        </w:rPr>
        <w:t>中华人民共和国颁发的有关标准、规范及省、市有关规定</w:t>
      </w:r>
      <w:r w:rsidRPr="00083094">
        <w:rPr>
          <w:rFonts w:ascii="宋体" w:hAnsi="宋体" w:cs="宋体" w:hint="eastAsia"/>
          <w:b/>
          <w:bCs/>
          <w:kern w:val="0"/>
          <w:szCs w:val="21"/>
          <w:u w:val="single"/>
          <w:lang w:val="zh-CN"/>
        </w:rPr>
        <w:t>。当标准互相矛盾时，以最新和最严格的为准。发包人不提供标准和规范，由承包人自备。</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1.4.2 发包人提供国外标准、规范的名称：</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发包人提供国外标准、规范的份数：</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发包人提供国外标准、规范的名称：</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1.4.3发包人对工程的技术标准和功能要求的特殊要求：</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1.5 合同文件的优先顺序</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合同文件组成及优先顺序为：</w:t>
      </w:r>
      <w:r w:rsidRPr="00083094">
        <w:rPr>
          <w:rFonts w:ascii="宋体" w:hAnsi="宋体" w:cs="宋体" w:hint="eastAsia"/>
          <w:b/>
          <w:bCs/>
          <w:kern w:val="0"/>
          <w:szCs w:val="21"/>
          <w:u w:val="single"/>
          <w:lang w:val="zh-CN"/>
        </w:rPr>
        <w:t>（</w:t>
      </w:r>
      <w:r w:rsidRPr="00083094">
        <w:rPr>
          <w:rFonts w:ascii="宋体" w:hAnsi="宋体" w:cs="宋体" w:hint="eastAsia"/>
          <w:b/>
          <w:bCs/>
          <w:kern w:val="0"/>
          <w:szCs w:val="21"/>
          <w:u w:val="single"/>
        </w:rPr>
        <w:t>1</w:t>
      </w:r>
      <w:r w:rsidRPr="00083094">
        <w:rPr>
          <w:rFonts w:ascii="宋体" w:hAnsi="宋体" w:cs="宋体" w:hint="eastAsia"/>
          <w:b/>
          <w:bCs/>
          <w:kern w:val="0"/>
          <w:szCs w:val="21"/>
          <w:u w:val="single"/>
          <w:lang w:val="zh-CN"/>
        </w:rPr>
        <w:t>）本合同协议书及承诺书；（</w:t>
      </w:r>
      <w:r w:rsidRPr="00083094">
        <w:rPr>
          <w:rFonts w:ascii="宋体" w:hAnsi="宋体" w:cs="宋体" w:hint="eastAsia"/>
          <w:b/>
          <w:bCs/>
          <w:kern w:val="0"/>
          <w:szCs w:val="21"/>
          <w:u w:val="single"/>
        </w:rPr>
        <w:t>2</w:t>
      </w:r>
      <w:r w:rsidRPr="00083094">
        <w:rPr>
          <w:rFonts w:ascii="宋体" w:hAnsi="宋体" w:cs="宋体" w:hint="eastAsia"/>
          <w:b/>
          <w:bCs/>
          <w:kern w:val="0"/>
          <w:szCs w:val="21"/>
          <w:u w:val="single"/>
          <w:lang w:val="zh-CN"/>
        </w:rPr>
        <w:t>）中标通知书；（</w:t>
      </w:r>
      <w:r w:rsidRPr="00083094">
        <w:rPr>
          <w:rFonts w:ascii="宋体" w:hAnsi="宋体" w:cs="宋体" w:hint="eastAsia"/>
          <w:b/>
          <w:bCs/>
          <w:kern w:val="0"/>
          <w:szCs w:val="21"/>
          <w:u w:val="single"/>
        </w:rPr>
        <w:t>3</w:t>
      </w:r>
      <w:r w:rsidRPr="00083094">
        <w:rPr>
          <w:rFonts w:ascii="宋体" w:hAnsi="宋体" w:cs="宋体" w:hint="eastAsia"/>
          <w:b/>
          <w:bCs/>
          <w:kern w:val="0"/>
          <w:szCs w:val="21"/>
          <w:u w:val="single"/>
          <w:lang w:val="zh-CN"/>
        </w:rPr>
        <w:t>）投标函及其附录；（</w:t>
      </w:r>
      <w:r w:rsidRPr="00083094">
        <w:rPr>
          <w:rFonts w:ascii="宋体" w:hAnsi="宋体" w:cs="宋体" w:hint="eastAsia"/>
          <w:b/>
          <w:bCs/>
          <w:kern w:val="0"/>
          <w:szCs w:val="21"/>
          <w:u w:val="single"/>
        </w:rPr>
        <w:t>4</w:t>
      </w:r>
      <w:r w:rsidRPr="00083094">
        <w:rPr>
          <w:rFonts w:ascii="宋体" w:hAnsi="宋体" w:cs="宋体" w:hint="eastAsia"/>
          <w:b/>
          <w:bCs/>
          <w:kern w:val="0"/>
          <w:szCs w:val="21"/>
          <w:u w:val="single"/>
          <w:lang w:val="zh-CN"/>
        </w:rPr>
        <w:t>）本合同专用条款；（</w:t>
      </w:r>
      <w:r w:rsidRPr="00083094">
        <w:rPr>
          <w:rFonts w:ascii="宋体" w:hAnsi="宋体" w:cs="宋体" w:hint="eastAsia"/>
          <w:b/>
          <w:bCs/>
          <w:kern w:val="0"/>
          <w:szCs w:val="21"/>
          <w:u w:val="single"/>
        </w:rPr>
        <w:t>5</w:t>
      </w:r>
      <w:r w:rsidRPr="00083094">
        <w:rPr>
          <w:rFonts w:ascii="宋体" w:hAnsi="宋体" w:cs="宋体" w:hint="eastAsia"/>
          <w:b/>
          <w:bCs/>
          <w:kern w:val="0"/>
          <w:szCs w:val="21"/>
          <w:u w:val="single"/>
          <w:lang w:val="zh-CN"/>
        </w:rPr>
        <w:t>）本合同通用条款；（</w:t>
      </w:r>
      <w:r w:rsidRPr="00083094">
        <w:rPr>
          <w:rFonts w:ascii="宋体" w:hAnsi="宋体" w:cs="宋体" w:hint="eastAsia"/>
          <w:b/>
          <w:bCs/>
          <w:kern w:val="0"/>
          <w:szCs w:val="21"/>
          <w:u w:val="single"/>
        </w:rPr>
        <w:t>6</w:t>
      </w:r>
      <w:r w:rsidRPr="00083094">
        <w:rPr>
          <w:rFonts w:ascii="宋体" w:hAnsi="宋体" w:cs="宋体" w:hint="eastAsia"/>
          <w:b/>
          <w:bCs/>
          <w:kern w:val="0"/>
          <w:szCs w:val="21"/>
          <w:u w:val="single"/>
          <w:lang w:val="zh-CN"/>
        </w:rPr>
        <w:t>）标准、规范及有关技术资料；（</w:t>
      </w:r>
      <w:r w:rsidRPr="00083094">
        <w:rPr>
          <w:rFonts w:ascii="宋体" w:hAnsi="宋体" w:cs="宋体" w:hint="eastAsia"/>
          <w:b/>
          <w:bCs/>
          <w:kern w:val="0"/>
          <w:szCs w:val="21"/>
          <w:u w:val="single"/>
        </w:rPr>
        <w:t>7</w:t>
      </w:r>
      <w:r w:rsidRPr="00083094">
        <w:rPr>
          <w:rFonts w:ascii="宋体" w:hAnsi="宋体" w:cs="宋体" w:hint="eastAsia"/>
          <w:b/>
          <w:bCs/>
          <w:kern w:val="0"/>
          <w:szCs w:val="21"/>
          <w:u w:val="single"/>
          <w:lang w:val="zh-CN"/>
        </w:rPr>
        <w:t>）图纸；（</w:t>
      </w:r>
      <w:r w:rsidRPr="00083094">
        <w:rPr>
          <w:rFonts w:ascii="宋体" w:hAnsi="宋体" w:cs="宋体" w:hint="eastAsia"/>
          <w:b/>
          <w:bCs/>
          <w:kern w:val="0"/>
          <w:szCs w:val="21"/>
          <w:u w:val="single"/>
        </w:rPr>
        <w:t>8</w:t>
      </w:r>
      <w:r w:rsidRPr="00083094">
        <w:rPr>
          <w:rFonts w:ascii="宋体" w:hAnsi="宋体" w:cs="宋体" w:hint="eastAsia"/>
          <w:b/>
          <w:bCs/>
          <w:kern w:val="0"/>
          <w:szCs w:val="21"/>
          <w:u w:val="single"/>
          <w:lang w:val="zh-CN"/>
        </w:rPr>
        <w:t>）已标价工程量清单或预算书；（</w:t>
      </w:r>
      <w:r w:rsidRPr="00083094">
        <w:rPr>
          <w:rFonts w:ascii="宋体" w:hAnsi="宋体" w:cs="宋体" w:hint="eastAsia"/>
          <w:b/>
          <w:bCs/>
          <w:kern w:val="0"/>
          <w:szCs w:val="21"/>
          <w:u w:val="single"/>
        </w:rPr>
        <w:t>9</w:t>
      </w:r>
      <w:r w:rsidRPr="00083094">
        <w:rPr>
          <w:rFonts w:ascii="宋体" w:hAnsi="宋体" w:cs="宋体" w:hint="eastAsia"/>
          <w:b/>
          <w:bCs/>
          <w:kern w:val="0"/>
          <w:szCs w:val="21"/>
          <w:u w:val="single"/>
          <w:lang w:val="zh-CN"/>
        </w:rPr>
        <w:t>）招标文件及其附件；（</w:t>
      </w:r>
      <w:r w:rsidRPr="00083094">
        <w:rPr>
          <w:rFonts w:ascii="宋体" w:hAnsi="宋体" w:cs="宋体" w:hint="eastAsia"/>
          <w:b/>
          <w:bCs/>
          <w:kern w:val="0"/>
          <w:szCs w:val="21"/>
          <w:u w:val="single"/>
        </w:rPr>
        <w:t>10</w:t>
      </w:r>
      <w:r w:rsidRPr="00083094">
        <w:rPr>
          <w:rFonts w:ascii="宋体" w:hAnsi="宋体" w:cs="宋体" w:hint="eastAsia"/>
          <w:b/>
          <w:bCs/>
          <w:kern w:val="0"/>
          <w:szCs w:val="21"/>
          <w:u w:val="single"/>
          <w:lang w:val="zh-CN"/>
        </w:rPr>
        <w:t>）工程报价单或预算书。</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lastRenderedPageBreak/>
        <w:t>1.6 图纸和承包人文件</w:t>
      </w:r>
      <w:r w:rsidRPr="00083094">
        <w:rPr>
          <w:rFonts w:ascii="宋体" w:hAnsi="宋体" w:cs="宋体" w:hint="eastAsia"/>
          <w:kern w:val="0"/>
          <w:szCs w:val="21"/>
          <w:lang w:val="zh-CN"/>
        </w:rPr>
        <w:tab/>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1.6.1 图纸的提供</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kern w:val="0"/>
          <w:szCs w:val="21"/>
          <w:lang w:val="zh-CN"/>
        </w:rPr>
        <w:t>发包人向承包人提</w:t>
      </w:r>
      <w:r w:rsidRPr="00083094">
        <w:rPr>
          <w:rFonts w:ascii="宋体" w:hAnsi="宋体" w:cs="宋体" w:hint="eastAsia"/>
          <w:szCs w:val="21"/>
        </w:rPr>
        <w:t>供图纸的期限：</w:t>
      </w:r>
      <w:r w:rsidRPr="00083094">
        <w:rPr>
          <w:rFonts w:ascii="宋体" w:hAnsi="宋体" w:cs="宋体" w:hint="eastAsia"/>
          <w:b/>
          <w:bCs/>
          <w:szCs w:val="21"/>
          <w:u w:val="single"/>
        </w:rPr>
        <w:t>/</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szCs w:val="21"/>
        </w:rPr>
        <w:t>发包人向承包人提供图纸的数量：</w:t>
      </w:r>
      <w:r w:rsidRPr="00083094">
        <w:rPr>
          <w:rFonts w:ascii="宋体" w:hAnsi="宋体" w:cs="宋体" w:hint="eastAsia"/>
          <w:b/>
          <w:bCs/>
          <w:szCs w:val="21"/>
          <w:u w:val="single"/>
        </w:rPr>
        <w:t>/</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发</w:t>
      </w:r>
      <w:r w:rsidRPr="00083094">
        <w:rPr>
          <w:rFonts w:ascii="宋体" w:hAnsi="宋体" w:cs="宋体" w:hint="eastAsia"/>
          <w:szCs w:val="21"/>
        </w:rPr>
        <w:t>包人向承包人提供图纸的内容：</w:t>
      </w:r>
      <w:r w:rsidRPr="00083094">
        <w:rPr>
          <w:rFonts w:ascii="宋体" w:hAnsi="宋体" w:cs="宋体" w:hint="eastAsia"/>
          <w:b/>
          <w:bCs/>
          <w:szCs w:val="21"/>
          <w:u w:val="single"/>
        </w:rPr>
        <w:t>/</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1.6.4 承包人文件</w:t>
      </w:r>
    </w:p>
    <w:p w:rsidR="00ED4EFB" w:rsidRPr="00083094" w:rsidRDefault="00B25185">
      <w:pPr>
        <w:autoSpaceDE w:val="0"/>
        <w:autoSpaceDN w:val="0"/>
        <w:adjustRightInd w:val="0"/>
        <w:spacing w:line="360" w:lineRule="auto"/>
        <w:ind w:firstLineChars="200" w:firstLine="400"/>
        <w:rPr>
          <w:rFonts w:ascii="宋体" w:hAnsi="宋体" w:cs="宋体"/>
          <w:b/>
          <w:spacing w:val="-2"/>
          <w:szCs w:val="21"/>
          <w:u w:val="single"/>
          <w:lang w:val="zh-CN"/>
        </w:rPr>
      </w:pPr>
      <w:r w:rsidRPr="00083094">
        <w:rPr>
          <w:rFonts w:ascii="宋体" w:hAnsi="宋体" w:cs="宋体" w:hint="eastAsia"/>
          <w:kern w:val="0"/>
          <w:szCs w:val="21"/>
          <w:lang w:val="zh-CN"/>
        </w:rPr>
        <w:t>需要由承包人提供</w:t>
      </w:r>
      <w:r w:rsidRPr="00083094">
        <w:rPr>
          <w:rFonts w:ascii="宋体" w:hAnsi="宋体" w:cs="宋体" w:hint="eastAsia"/>
          <w:szCs w:val="21"/>
        </w:rPr>
        <w:t>的文件，包括：</w:t>
      </w:r>
      <w:r w:rsidRPr="00083094">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承包人提</w:t>
      </w:r>
      <w:r w:rsidRPr="00083094">
        <w:rPr>
          <w:rFonts w:ascii="宋体" w:hAnsi="宋体" w:cs="宋体" w:hint="eastAsia"/>
          <w:szCs w:val="21"/>
        </w:rPr>
        <w:t>供的文件的数量为：</w:t>
      </w:r>
      <w:r w:rsidRPr="00083094">
        <w:rPr>
          <w:rFonts w:ascii="宋体" w:hAnsi="宋体" w:cs="宋体" w:hint="eastAsia"/>
          <w:b/>
          <w:spacing w:val="-2"/>
          <w:szCs w:val="21"/>
          <w:u w:val="single"/>
        </w:rPr>
        <w:t>施工组织设计、总进度计划叁套，其余按发包人要求；</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kern w:val="0"/>
          <w:szCs w:val="21"/>
          <w:lang w:val="zh-CN"/>
        </w:rPr>
        <w:t>承包人</w:t>
      </w:r>
      <w:r w:rsidRPr="00083094">
        <w:rPr>
          <w:rFonts w:ascii="宋体" w:hAnsi="宋体" w:cs="宋体" w:hint="eastAsia"/>
          <w:szCs w:val="21"/>
        </w:rPr>
        <w:t>提供的文件的形式为：</w:t>
      </w:r>
      <w:r w:rsidRPr="00083094">
        <w:rPr>
          <w:rFonts w:ascii="宋体" w:hAnsi="宋体" w:cs="宋体" w:hint="eastAsia"/>
          <w:b/>
          <w:szCs w:val="21"/>
          <w:u w:val="single"/>
        </w:rPr>
        <w:t>书面形式</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szCs w:val="21"/>
        </w:rPr>
        <w:t>发包人审批承包人文件的期限：</w:t>
      </w:r>
      <w:r w:rsidRPr="00083094">
        <w:rPr>
          <w:rFonts w:ascii="宋体" w:hAnsi="宋体" w:cs="宋体" w:hint="eastAsia"/>
          <w:b/>
          <w:szCs w:val="21"/>
          <w:u w:val="single"/>
        </w:rPr>
        <w:t xml:space="preserve">收到文件后7天内  </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1.6.5 现场图纸准备</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rPr>
      </w:pPr>
      <w:r w:rsidRPr="00083094">
        <w:rPr>
          <w:rFonts w:ascii="宋体" w:hAnsi="宋体" w:cs="宋体" w:hint="eastAsia"/>
          <w:kern w:val="0"/>
          <w:szCs w:val="21"/>
          <w:lang w:val="zh-CN"/>
        </w:rPr>
        <w:t>关于现场图纸准备的约定：</w:t>
      </w:r>
      <w:r w:rsidRPr="00083094">
        <w:rPr>
          <w:rFonts w:ascii="宋体" w:hAnsi="宋体" w:cs="宋体" w:hint="eastAsia"/>
          <w:b/>
          <w:szCs w:val="21"/>
          <w:u w:val="single"/>
        </w:rPr>
        <w:t>施工现场保留一套完整图纸供发包人及有关人员使用。</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1.7 联络</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1.7.1发包人和承包人应当在</w:t>
      </w:r>
      <w:r w:rsidRPr="00083094">
        <w:rPr>
          <w:rFonts w:ascii="宋体" w:hAnsi="宋体" w:cs="宋体" w:hint="eastAsia"/>
          <w:b/>
          <w:bCs/>
          <w:kern w:val="0"/>
          <w:szCs w:val="21"/>
          <w:u w:val="single"/>
        </w:rPr>
        <w:t xml:space="preserve"> 3 </w:t>
      </w:r>
      <w:r w:rsidRPr="00083094">
        <w:rPr>
          <w:rFonts w:ascii="宋体" w:hAnsi="宋体" w:cs="宋体" w:hint="eastAsia"/>
          <w:kern w:val="0"/>
          <w:szCs w:val="21"/>
          <w:lang w:val="zh-CN"/>
        </w:rPr>
        <w:t>天内将与合同有关的通知、批准、证明、证书、指示、指令、要求、请求、同意、意见、确定和决定等书面函件送达对方当事人。</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1.7.2 发包人接收文件的地点：</w:t>
      </w:r>
      <w:r w:rsidRPr="00083094">
        <w:rPr>
          <w:rFonts w:ascii="宋体" w:hAnsi="宋体" w:cs="宋体" w:hint="eastAsia"/>
          <w:b/>
          <w:bCs/>
          <w:kern w:val="0"/>
          <w:szCs w:val="21"/>
          <w:u w:val="single"/>
          <w:lang w:val="zh-CN"/>
        </w:rPr>
        <w:t xml:space="preserve"> 工地现场 </w:t>
      </w:r>
      <w:r w:rsidRPr="00083094">
        <w:rPr>
          <w:rFonts w:ascii="宋体" w:hAnsi="宋体" w:cs="宋体" w:hint="eastAsia"/>
          <w:kern w:val="0"/>
          <w:szCs w:val="21"/>
        </w:rPr>
        <w:t>；</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发包人指定的接收人为：。</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承包人接收文件的地点：</w:t>
      </w:r>
      <w:r w:rsidRPr="00083094">
        <w:rPr>
          <w:rFonts w:ascii="宋体" w:hAnsi="宋体" w:cs="宋体" w:hint="eastAsia"/>
          <w:b/>
          <w:bCs/>
          <w:kern w:val="0"/>
          <w:szCs w:val="21"/>
          <w:u w:val="single"/>
          <w:lang w:val="zh-CN"/>
        </w:rPr>
        <w:t>工地现场</w:t>
      </w:r>
      <w:r w:rsidRPr="00083094">
        <w:rPr>
          <w:rFonts w:ascii="宋体" w:hAnsi="宋体" w:cs="宋体" w:hint="eastAsia"/>
          <w:kern w:val="0"/>
          <w:szCs w:val="21"/>
        </w:rPr>
        <w:t>；</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承包人指定的接收人为：。</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监理人接收文件的地点：；</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监理人指定的接收人为：。</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1.10 交通运输</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1.10.1 出入现场的权利</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关于出入现场的权利的约定：</w:t>
      </w:r>
      <w:r w:rsidRPr="00083094">
        <w:rPr>
          <w:rFonts w:ascii="宋体" w:hAnsi="宋体" w:cs="宋体" w:hint="eastAsia"/>
          <w:b/>
          <w:bCs/>
          <w:kern w:val="0"/>
          <w:szCs w:val="21"/>
          <w:u w:val="single"/>
          <w:lang w:val="zh-CN"/>
        </w:rPr>
        <w:t xml:space="preserve">     /         </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1.10.3 场内交通</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关于场外交通和场内交通的边界的约定：</w:t>
      </w:r>
      <w:r w:rsidRPr="00083094">
        <w:rPr>
          <w:rFonts w:ascii="宋体" w:hAnsi="宋体" w:cs="宋体" w:hint="eastAsia"/>
          <w:b/>
          <w:bCs/>
          <w:kern w:val="0"/>
          <w:szCs w:val="21"/>
          <w:u w:val="single"/>
          <w:lang w:val="zh-CN"/>
        </w:rPr>
        <w:t xml:space="preserve">  /   </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关于发包人向承包人免费提供满足工程施工需要的场内道路和交通设施的约定：</w:t>
      </w:r>
      <w:r w:rsidRPr="00083094">
        <w:rPr>
          <w:rFonts w:ascii="宋体" w:hAnsi="宋体" w:cs="宋体" w:hint="eastAsia"/>
          <w:b/>
          <w:bCs/>
          <w:kern w:val="0"/>
          <w:szCs w:val="21"/>
          <w:u w:val="single"/>
          <w:lang w:val="zh-CN"/>
        </w:rPr>
        <w:t>按通用条款执行</w:t>
      </w:r>
      <w:r w:rsidRPr="00083094">
        <w:rPr>
          <w:rFonts w:ascii="宋体" w:hAnsi="宋体" w:cs="宋体" w:hint="eastAsia"/>
          <w:kern w:val="0"/>
          <w:szCs w:val="21"/>
          <w:lang w:val="zh-CN"/>
        </w:rPr>
        <w:t xml:space="preserve">。  </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lastRenderedPageBreak/>
        <w:t>1.10.4超大件和超重件的运输</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运输超大件或超重件所需的道路和桥梁临时加固改造费用和其他有关费用由</w:t>
      </w:r>
      <w:r w:rsidRPr="00083094">
        <w:rPr>
          <w:rFonts w:ascii="宋体" w:hAnsi="宋体" w:cs="宋体" w:hint="eastAsia"/>
          <w:b/>
          <w:bCs/>
          <w:kern w:val="0"/>
          <w:szCs w:val="21"/>
          <w:u w:val="single"/>
          <w:lang w:val="zh-CN"/>
        </w:rPr>
        <w:t>承包人</w:t>
      </w:r>
      <w:r w:rsidRPr="00083094">
        <w:rPr>
          <w:rFonts w:ascii="宋体" w:hAnsi="宋体" w:cs="宋体" w:hint="eastAsia"/>
          <w:kern w:val="0"/>
          <w:szCs w:val="21"/>
          <w:lang w:val="zh-CN"/>
        </w:rPr>
        <w:t>承担。</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1.11 知识产权</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rPr>
      </w:pPr>
      <w:r w:rsidRPr="00083094">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sidRPr="00083094">
        <w:rPr>
          <w:rFonts w:ascii="宋体" w:hAnsi="宋体" w:cs="宋体" w:hint="eastAsia"/>
          <w:b/>
          <w:bCs/>
          <w:kern w:val="0"/>
          <w:szCs w:val="21"/>
          <w:u w:val="single"/>
          <w:lang w:val="zh-CN"/>
        </w:rPr>
        <w:t>著作权属发包人。承包人未经发包人同意不得将本工程图纸转给第三人，不得进行复制，不得向承包人以外的人泄露有关图纸内容。</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关于发包人提供的上述文件的使用限制的要求：</w:t>
      </w:r>
      <w:r w:rsidRPr="00083094">
        <w:rPr>
          <w:rFonts w:ascii="宋体" w:hAnsi="宋体" w:cs="宋体" w:hint="eastAsia"/>
          <w:b/>
          <w:bCs/>
          <w:kern w:val="0"/>
          <w:szCs w:val="21"/>
          <w:u w:val="single"/>
          <w:lang w:val="zh-CN"/>
        </w:rPr>
        <w:t>按通用条款执行</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1.11.2 关于承包人为实施工程所编制文件的著作权的归属：</w:t>
      </w:r>
      <w:r w:rsidRPr="00083094">
        <w:rPr>
          <w:rFonts w:ascii="宋体" w:hAnsi="宋体" w:cs="宋体" w:hint="eastAsia"/>
          <w:b/>
          <w:bCs/>
          <w:kern w:val="0"/>
          <w:szCs w:val="21"/>
          <w:u w:val="single"/>
          <w:lang w:val="zh-CN"/>
        </w:rPr>
        <w:t>按通用条款执行</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u w:val="single"/>
          <w:lang w:val="zh-CN"/>
        </w:rPr>
      </w:pPr>
      <w:r w:rsidRPr="00083094">
        <w:rPr>
          <w:rFonts w:ascii="宋体" w:hAnsi="宋体" w:cs="宋体" w:hint="eastAsia"/>
          <w:kern w:val="0"/>
          <w:szCs w:val="21"/>
          <w:lang w:val="zh-CN"/>
        </w:rPr>
        <w:t>关于承包人提供的上述文件的使用限制的要求：</w:t>
      </w:r>
      <w:r w:rsidRPr="00083094">
        <w:rPr>
          <w:rFonts w:ascii="宋体" w:hAnsi="宋体" w:cs="宋体" w:hint="eastAsia"/>
          <w:b/>
          <w:bCs/>
          <w:kern w:val="0"/>
          <w:szCs w:val="21"/>
          <w:u w:val="single"/>
          <w:lang w:val="zh-CN"/>
        </w:rPr>
        <w:t>按通用条款执行</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1.11.4 承包人在施工过程中所采用的专利、专有技术、技术秘密的使用费的承担方式：</w:t>
      </w:r>
      <w:r w:rsidRPr="00083094">
        <w:rPr>
          <w:rFonts w:ascii="宋体" w:hAnsi="宋体" w:cs="宋体" w:hint="eastAsia"/>
          <w:b/>
          <w:bCs/>
          <w:kern w:val="0"/>
          <w:szCs w:val="21"/>
          <w:u w:val="single"/>
          <w:lang w:val="zh-CN"/>
        </w:rPr>
        <w:t>已含在合同价中。</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1.13工程量清单错误的修正</w:t>
      </w:r>
    </w:p>
    <w:p w:rsidR="00ED4EFB" w:rsidRPr="00083094" w:rsidRDefault="00B25185">
      <w:pPr>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出现工程量清单错误时，是否调整合同价格：否。</w:t>
      </w:r>
    </w:p>
    <w:p w:rsidR="00ED4EFB" w:rsidRPr="00083094" w:rsidRDefault="00B25185">
      <w:pPr>
        <w:autoSpaceDE w:val="0"/>
        <w:autoSpaceDN w:val="0"/>
        <w:adjustRightInd w:val="0"/>
        <w:spacing w:line="360" w:lineRule="auto"/>
        <w:ind w:firstLineChars="200" w:firstLine="400"/>
        <w:rPr>
          <w:rFonts w:ascii="宋体" w:hAnsi="宋体" w:cs="宋体"/>
          <w:kern w:val="0"/>
          <w:szCs w:val="21"/>
          <w:u w:val="single"/>
        </w:rPr>
      </w:pPr>
      <w:r w:rsidRPr="00083094">
        <w:rPr>
          <w:rFonts w:ascii="宋体" w:hAnsi="宋体" w:cs="宋体" w:hint="eastAsia"/>
          <w:kern w:val="0"/>
          <w:szCs w:val="21"/>
          <w:lang w:val="zh-CN"/>
        </w:rPr>
        <w:t>2. 发包人</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2.2 发包人代表</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发包人代表：</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姓    名：；</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身份证号：；</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职    务：；</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联系电话：；</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电子信箱：；</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通信地址：。</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lang w:val="zh-CN"/>
        </w:rPr>
      </w:pPr>
      <w:r w:rsidRPr="00083094">
        <w:rPr>
          <w:rFonts w:ascii="宋体" w:hAnsi="宋体" w:cs="宋体" w:hint="eastAsia"/>
          <w:kern w:val="0"/>
          <w:szCs w:val="21"/>
          <w:lang w:val="zh-CN"/>
        </w:rPr>
        <w:t>发包人对发包人代表的授权范围如下：</w:t>
      </w:r>
      <w:r w:rsidRPr="00083094">
        <w:rPr>
          <w:rFonts w:ascii="宋体" w:hAnsi="宋体" w:cs="宋体" w:hint="eastAsia"/>
          <w:b/>
          <w:bCs/>
          <w:kern w:val="0"/>
          <w:szCs w:val="21"/>
          <w:u w:val="single"/>
          <w:lang w:val="zh-CN"/>
        </w:rPr>
        <w:t>代表发包方行使发包方的权力和监理人（如有）需要取得发包人批准的权力。</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2.4 施工现场、施工条件和基础资料的提供</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2.4.1 提供施工现场</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关于发包人移交施工现场的期限要求：</w:t>
      </w:r>
      <w:r w:rsidRPr="00083094">
        <w:rPr>
          <w:rFonts w:ascii="宋体" w:hAnsi="宋体" w:cs="宋体" w:hint="eastAsia"/>
          <w:b/>
          <w:bCs/>
          <w:kern w:val="0"/>
          <w:szCs w:val="21"/>
          <w:u w:val="single"/>
          <w:lang w:val="zh-CN"/>
        </w:rPr>
        <w:t>以施工现场的现状为准</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2.4.2 提供施工条件</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rPr>
      </w:pPr>
      <w:r w:rsidRPr="00083094">
        <w:rPr>
          <w:rFonts w:ascii="宋体" w:hAnsi="宋体" w:cs="宋体" w:hint="eastAsia"/>
          <w:kern w:val="0"/>
          <w:szCs w:val="21"/>
          <w:lang w:val="zh-CN"/>
        </w:rPr>
        <w:t>关于发包人应负责提供施工所需要的条件，包括：</w:t>
      </w:r>
      <w:r w:rsidRPr="00083094">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w:t>
      </w:r>
      <w:r w:rsidRPr="00083094">
        <w:rPr>
          <w:rFonts w:ascii="宋体" w:hAnsi="宋体" w:cs="宋体" w:hint="eastAsia"/>
          <w:b/>
          <w:bCs/>
          <w:kern w:val="0"/>
          <w:szCs w:val="21"/>
          <w:u w:val="single"/>
          <w:lang w:val="zh-CN"/>
        </w:rPr>
        <w:lastRenderedPageBreak/>
        <w:t>等情形，应积极配合，保证工程按计划进行，否则按违约处理。</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2.5 资金来源证明及支付担保</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发包人提供资金来源证明的期限要求：</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发包人是否提供支付担保：</w:t>
      </w:r>
      <w:r w:rsidRPr="00083094">
        <w:rPr>
          <w:rFonts w:ascii="宋体" w:hAnsi="宋体" w:cs="宋体" w:hint="eastAsia"/>
          <w:b/>
          <w:bCs/>
          <w:kern w:val="0"/>
          <w:szCs w:val="21"/>
          <w:u w:val="single"/>
          <w:lang w:val="zh-CN"/>
        </w:rPr>
        <w:t>/</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u w:val="single"/>
          <w:lang w:val="zh-CN"/>
        </w:rPr>
      </w:pPr>
      <w:r w:rsidRPr="00083094">
        <w:rPr>
          <w:rFonts w:ascii="宋体" w:hAnsi="宋体" w:cs="宋体" w:hint="eastAsia"/>
          <w:kern w:val="0"/>
          <w:szCs w:val="21"/>
          <w:lang w:val="zh-CN"/>
        </w:rPr>
        <w:t>发包人提供支付担保的形式：</w:t>
      </w:r>
      <w:r w:rsidRPr="00083094">
        <w:rPr>
          <w:rFonts w:ascii="宋体" w:hAnsi="宋体" w:cs="宋体" w:hint="eastAsia"/>
          <w:b/>
          <w:bCs/>
          <w:kern w:val="0"/>
          <w:szCs w:val="21"/>
          <w:u w:val="single"/>
          <w:lang w:val="zh-CN"/>
        </w:rPr>
        <w:t xml:space="preserve"> / </w:t>
      </w:r>
      <w:r w:rsidRPr="00083094">
        <w:rPr>
          <w:rFonts w:ascii="宋体" w:hAnsi="宋体" w:cs="宋体" w:hint="eastAsia"/>
          <w:kern w:val="0"/>
          <w:szCs w:val="21"/>
          <w:lang w:val="zh-CN"/>
        </w:rPr>
        <w:t>。</w:t>
      </w:r>
    </w:p>
    <w:p w:rsidR="00ED4EFB" w:rsidRPr="00083094" w:rsidRDefault="00B25185">
      <w:pPr>
        <w:keepNext/>
        <w:keepLines/>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 承包人</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3.1 承包人的一般义务</w:t>
      </w:r>
    </w:p>
    <w:p w:rsidR="00ED4EFB" w:rsidRPr="00083094" w:rsidRDefault="00B25185">
      <w:pPr>
        <w:tabs>
          <w:tab w:val="left" w:pos="1125"/>
        </w:tabs>
        <w:overflowPunct w:val="0"/>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（5）承包人提交的竣工资料的内容：</w:t>
      </w:r>
      <w:r w:rsidRPr="00083094">
        <w:rPr>
          <w:rFonts w:ascii="宋体" w:hAnsi="宋体" w:cs="宋体" w:hint="eastAsia"/>
          <w:b/>
          <w:bCs/>
          <w:kern w:val="0"/>
          <w:szCs w:val="21"/>
          <w:u w:val="single"/>
          <w:lang w:val="zh-CN"/>
        </w:rPr>
        <w:t>承包人提供的完整</w:t>
      </w:r>
      <w:r w:rsidRPr="00083094">
        <w:rPr>
          <w:rFonts w:ascii="宋体" w:hAnsi="宋体" w:cs="宋体" w:hint="eastAsia"/>
          <w:b/>
          <w:bCs/>
          <w:kern w:val="0"/>
          <w:szCs w:val="21"/>
          <w:u w:val="single"/>
          <w:lang w:val="zh-CN" w:eastAsia="zh-TW"/>
        </w:rPr>
        <w:t>的竣工图</w:t>
      </w:r>
      <w:r w:rsidRPr="00083094">
        <w:rPr>
          <w:rFonts w:ascii="宋体" w:hAnsi="宋体" w:cs="宋体" w:hint="eastAsia"/>
          <w:b/>
          <w:bCs/>
          <w:kern w:val="0"/>
          <w:szCs w:val="21"/>
          <w:u w:val="single"/>
          <w:lang w:val="zh-CN"/>
        </w:rPr>
        <w:t>、竣工备案资料、</w:t>
      </w:r>
      <w:r w:rsidRPr="00083094">
        <w:rPr>
          <w:rFonts w:ascii="宋体" w:hAnsi="宋体" w:cs="宋体" w:hint="eastAsia"/>
          <w:b/>
          <w:bCs/>
          <w:kern w:val="0"/>
          <w:szCs w:val="21"/>
          <w:u w:val="single"/>
          <w:lang w:val="zh-CN" w:eastAsia="zh-TW"/>
        </w:rPr>
        <w:t>竣工结算及其他资料。</w:t>
      </w:r>
      <w:r w:rsidRPr="00083094">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承包人需要提交的竣工资料套数：</w:t>
      </w:r>
      <w:r w:rsidRPr="00083094">
        <w:rPr>
          <w:rFonts w:ascii="宋体" w:hAnsi="宋体" w:cs="宋体" w:hint="eastAsia"/>
          <w:b/>
          <w:bCs/>
          <w:kern w:val="0"/>
          <w:szCs w:val="21"/>
          <w:u w:val="single"/>
          <w:lang w:val="zh-CN"/>
        </w:rPr>
        <w:t>肆套</w:t>
      </w:r>
      <w:r w:rsidRPr="00083094">
        <w:rPr>
          <w:rFonts w:ascii="宋体" w:hAnsi="宋体" w:cs="宋体" w:hint="eastAsia"/>
          <w:kern w:val="0"/>
          <w:szCs w:val="21"/>
          <w:lang w:val="zh-CN"/>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承包人提交的竣工资料的费用承担：</w:t>
      </w:r>
      <w:r w:rsidRPr="00083094">
        <w:rPr>
          <w:rFonts w:ascii="宋体" w:hAnsi="宋体" w:cs="宋体" w:hint="eastAsia"/>
          <w:b/>
          <w:bCs/>
          <w:kern w:val="0"/>
          <w:szCs w:val="21"/>
          <w:u w:val="single"/>
          <w:lang w:val="zh-CN"/>
        </w:rPr>
        <w:t>由承包人承担</w:t>
      </w:r>
      <w:r w:rsidRPr="00083094">
        <w:rPr>
          <w:rFonts w:ascii="宋体" w:hAnsi="宋体" w:cs="宋体" w:hint="eastAsia"/>
          <w:kern w:val="0"/>
          <w:szCs w:val="21"/>
          <w:lang w:val="zh-CN"/>
        </w:rPr>
        <w:t>。</w:t>
      </w:r>
    </w:p>
    <w:p w:rsidR="00ED4EFB" w:rsidRPr="00083094" w:rsidRDefault="00B25185">
      <w:pPr>
        <w:tabs>
          <w:tab w:val="left" w:pos="1126"/>
        </w:tabs>
        <w:overflowPunct w:val="0"/>
        <w:autoSpaceDE w:val="0"/>
        <w:autoSpaceDN w:val="0"/>
        <w:adjustRightInd w:val="0"/>
        <w:spacing w:line="360" w:lineRule="auto"/>
        <w:ind w:firstLineChars="200" w:firstLine="400"/>
        <w:rPr>
          <w:rFonts w:ascii="宋体" w:hAnsi="宋体" w:cs="宋体"/>
          <w:b/>
          <w:kern w:val="0"/>
          <w:szCs w:val="21"/>
        </w:rPr>
      </w:pPr>
      <w:r w:rsidRPr="00083094">
        <w:rPr>
          <w:rFonts w:ascii="宋体" w:hAnsi="宋体" w:cs="宋体" w:hint="eastAsia"/>
          <w:kern w:val="0"/>
          <w:szCs w:val="21"/>
          <w:lang w:val="zh-CN"/>
        </w:rPr>
        <w:t>承包人提交的竣工资料移交时间：</w:t>
      </w:r>
      <w:r w:rsidRPr="00083094">
        <w:rPr>
          <w:rFonts w:ascii="宋体" w:hAnsi="宋体" w:cs="宋体" w:hint="eastAsia"/>
          <w:b/>
          <w:kern w:val="0"/>
          <w:szCs w:val="21"/>
          <w:u w:val="single"/>
        </w:rPr>
        <w:t xml:space="preserve">工程竣工验收合格之日算起28天内  </w:t>
      </w:r>
      <w:r w:rsidRPr="00083094">
        <w:rPr>
          <w:rFonts w:ascii="宋体" w:hAnsi="宋体" w:cs="宋体" w:hint="eastAsia"/>
          <w:b/>
          <w:kern w:val="0"/>
          <w:szCs w:val="21"/>
        </w:rPr>
        <w:t xml:space="preserve">。 </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承包人提交的竣工资料形式要求：</w:t>
      </w:r>
      <w:r w:rsidRPr="00083094">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（6）承包人应履行的其他义务：</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C. 在施工合同范围内，为完成施工合同内容所采取的任何措施均由承包人承担。</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E．在工程施工过程中以及工程保修期内，由于承包人责任出现质量问题、安全事故或者因其他原因，受到</w:t>
      </w:r>
      <w:r w:rsidRPr="00083094">
        <w:rPr>
          <w:rFonts w:ascii="宋体" w:hAnsi="宋体" w:cs="宋体" w:hint="eastAsia"/>
          <w:b/>
          <w:bCs/>
          <w:kern w:val="0"/>
          <w:szCs w:val="21"/>
          <w:u w:val="single"/>
          <w:lang w:val="zh-CN"/>
        </w:rPr>
        <w:lastRenderedPageBreak/>
        <w:t>报纸、电视等媒体的曝光或被政府有关主管部门的通报批评，均会给本工程的社会形象造成损失，承担由此给发包人造成直接或间接的损失，违约金及损失从承包人工程合同款中扣除。</w:t>
      </w:r>
    </w:p>
    <w:p w:rsidR="00ED4EFB" w:rsidRPr="00083094" w:rsidRDefault="00B25185">
      <w:pPr>
        <w:autoSpaceDE w:val="0"/>
        <w:autoSpaceDN w:val="0"/>
        <w:adjustRightInd w:val="0"/>
        <w:spacing w:line="360" w:lineRule="auto"/>
        <w:ind w:firstLineChars="200" w:firstLine="402"/>
        <w:rPr>
          <w:rFonts w:ascii="宋体" w:hAnsi="宋体" w:cs="宋体"/>
          <w:b/>
          <w:bCs/>
          <w:kern w:val="0"/>
          <w:szCs w:val="21"/>
          <w:u w:val="single"/>
          <w:lang w:val="zh-CN"/>
        </w:rPr>
      </w:pPr>
      <w:r w:rsidRPr="00083094">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3.2 项目经理</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3.2.1 项目经理：</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姓    名：；</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身份证号：；</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建造师执业资格等级：；</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建造师注册证书号：；</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建造师执业印章号：；</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安全生产考核合格证书号：；</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联系电话：；</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电子信箱：；</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通信地址：；</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rPr>
      </w:pPr>
      <w:r w:rsidRPr="00083094">
        <w:rPr>
          <w:rFonts w:ascii="宋体" w:hAnsi="宋体" w:cs="宋体" w:hint="eastAsia"/>
          <w:kern w:val="0"/>
          <w:szCs w:val="21"/>
          <w:lang w:val="zh-CN"/>
        </w:rPr>
        <w:t>承包人对项目经理的授权范围如下：</w:t>
      </w:r>
      <w:r w:rsidRPr="00083094">
        <w:rPr>
          <w:rFonts w:ascii="宋体" w:hAnsi="宋体" w:cs="宋体" w:hint="eastAsia"/>
          <w:b/>
          <w:bCs/>
          <w:kern w:val="0"/>
          <w:szCs w:val="21"/>
          <w:u w:val="single"/>
          <w:lang w:val="zh-CN"/>
        </w:rPr>
        <w:t>负责现场工程管理、协调关系、听从发包人的指挥。</w:t>
      </w:r>
    </w:p>
    <w:p w:rsidR="00ED4EFB" w:rsidRPr="00083094" w:rsidRDefault="00B25185">
      <w:pPr>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关于项目经理每月在施工现场的时间要求：</w:t>
      </w:r>
      <w:r w:rsidRPr="00083094">
        <w:rPr>
          <w:rFonts w:ascii="宋体" w:hAnsi="宋体" w:cs="宋体" w:hint="eastAsia"/>
          <w:b/>
          <w:bCs/>
          <w:kern w:val="0"/>
          <w:szCs w:val="21"/>
          <w:u w:val="single"/>
          <w:lang w:val="zh-CN"/>
        </w:rPr>
        <w:t>从工程开工（以开工令为准）起，项目负责人保证每周有6天以上出勤，并且每天在施工现场工作不少于8小时，离开施工现场必须向发包人请假。</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承包人未提交劳动合同，以及没有为项目经理缴纳社会保险证明的违约责任：</w:t>
      </w:r>
      <w:r w:rsidRPr="00083094">
        <w:rPr>
          <w:rFonts w:ascii="宋体" w:hAnsi="宋体" w:cs="宋体" w:hint="eastAsia"/>
          <w:b/>
          <w:bCs/>
          <w:kern w:val="0"/>
          <w:szCs w:val="21"/>
          <w:u w:val="single"/>
          <w:lang w:val="zh-CN"/>
        </w:rPr>
        <w:t xml:space="preserve"> 除须补交资料及补齐手续外，另收取500元违约金。</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rPr>
      </w:pPr>
      <w:r w:rsidRPr="00083094">
        <w:rPr>
          <w:rFonts w:ascii="宋体" w:hAnsi="宋体" w:cs="宋体" w:hint="eastAsia"/>
          <w:kern w:val="0"/>
          <w:szCs w:val="21"/>
          <w:lang w:val="zh-CN"/>
        </w:rPr>
        <w:t>3.2.3 承包人擅自更换项目经理的违约责任：</w:t>
      </w:r>
      <w:r w:rsidRPr="00083094">
        <w:rPr>
          <w:rFonts w:ascii="宋体" w:hAnsi="宋体" w:cs="宋体" w:hint="eastAsia"/>
          <w:b/>
          <w:bCs/>
          <w:szCs w:val="21"/>
          <w:u w:val="single"/>
        </w:rPr>
        <w:t>承包人必须指派投标书中承诺的项目负责人到施工现场负责施工管理，不得更换。</w:t>
      </w:r>
    </w:p>
    <w:p w:rsidR="00ED4EFB" w:rsidRPr="00083094" w:rsidRDefault="00B25185">
      <w:pPr>
        <w:autoSpaceDE w:val="0"/>
        <w:autoSpaceDN w:val="0"/>
        <w:adjustRightInd w:val="0"/>
        <w:spacing w:line="360" w:lineRule="auto"/>
        <w:ind w:firstLineChars="200" w:firstLine="400"/>
        <w:rPr>
          <w:rFonts w:ascii="宋体" w:hAnsi="宋体" w:cs="宋体"/>
          <w:b/>
          <w:sz w:val="24"/>
          <w:u w:val="single"/>
        </w:rPr>
      </w:pPr>
      <w:r w:rsidRPr="00083094">
        <w:rPr>
          <w:rFonts w:ascii="宋体" w:hAnsi="宋体" w:cs="宋体" w:hint="eastAsia"/>
          <w:kern w:val="0"/>
          <w:szCs w:val="21"/>
          <w:lang w:val="zh-CN"/>
        </w:rPr>
        <w:t>3.2.4 承包人无正当理由拒绝更换项目经理的违约责任：</w:t>
      </w:r>
      <w:r w:rsidRPr="00083094">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3.3 承包人人员</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3.3.1 承包人提交项目管理机构及施工现场管理人员安排报告的期限：</w:t>
      </w:r>
      <w:r w:rsidRPr="00083094">
        <w:rPr>
          <w:rFonts w:ascii="宋体" w:hAnsi="宋体" w:cs="宋体" w:hint="eastAsia"/>
          <w:b/>
          <w:szCs w:val="21"/>
          <w:u w:val="single"/>
        </w:rPr>
        <w:t>开工前3天</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b/>
          <w:bCs/>
          <w:szCs w:val="21"/>
          <w:u w:val="single"/>
        </w:rPr>
      </w:pPr>
      <w:r w:rsidRPr="00083094">
        <w:rPr>
          <w:rFonts w:ascii="宋体" w:hAnsi="宋体" w:cs="宋体" w:hint="eastAsia"/>
          <w:szCs w:val="21"/>
        </w:rPr>
        <w:t>3.3.2 承包人无正当理由拒绝撤换主要施工管理人员的违约责任：</w:t>
      </w:r>
      <w:r w:rsidRPr="00083094">
        <w:rPr>
          <w:rFonts w:ascii="宋体" w:hAnsi="宋体" w:cs="宋体" w:hint="eastAsia"/>
          <w:b/>
          <w:bCs/>
          <w:kern w:val="0"/>
          <w:szCs w:val="21"/>
          <w:u w:val="single"/>
          <w:lang w:val="zh-CN"/>
        </w:rPr>
        <w:t>承包人常驻项目部组成人员经发包人考</w:t>
      </w:r>
      <w:r w:rsidRPr="00083094">
        <w:rPr>
          <w:rFonts w:ascii="宋体" w:hAnsi="宋体" w:cs="宋体" w:hint="eastAsia"/>
          <w:b/>
          <w:bCs/>
          <w:kern w:val="0"/>
          <w:szCs w:val="21"/>
          <w:u w:val="single"/>
          <w:lang w:val="zh-CN"/>
        </w:rPr>
        <w:lastRenderedPageBreak/>
        <w:t>核不合格者，承包人必须在一周内无条件更换。</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szCs w:val="21"/>
        </w:rPr>
        <w:t xml:space="preserve">3.3.3 承包人主要施工管理人员离开施工现场的批准要求： </w:t>
      </w:r>
      <w:r w:rsidRPr="00083094">
        <w:rPr>
          <w:rFonts w:ascii="宋体" w:hAnsi="宋体" w:cs="宋体" w:hint="eastAsia"/>
          <w:b/>
          <w:szCs w:val="21"/>
          <w:u w:val="single"/>
        </w:rPr>
        <w:t>发包人书面认可后方可离开</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w:t>
      </w:r>
      <w:r w:rsidRPr="00083094">
        <w:rPr>
          <w:rFonts w:ascii="宋体" w:hAnsi="宋体" w:cs="宋体" w:hint="eastAsia"/>
          <w:kern w:val="0"/>
          <w:szCs w:val="21"/>
        </w:rPr>
        <w:t>4</w:t>
      </w:r>
      <w:r w:rsidRPr="00083094">
        <w:rPr>
          <w:rFonts w:ascii="宋体" w:hAnsi="宋体" w:cs="宋体" w:hint="eastAsia"/>
          <w:kern w:val="0"/>
          <w:szCs w:val="21"/>
          <w:lang w:val="zh-CN"/>
        </w:rPr>
        <w:t xml:space="preserve"> 分包</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w:t>
      </w:r>
      <w:r w:rsidRPr="00083094">
        <w:rPr>
          <w:rFonts w:ascii="宋体" w:hAnsi="宋体" w:cs="宋体" w:hint="eastAsia"/>
          <w:kern w:val="0"/>
          <w:szCs w:val="21"/>
        </w:rPr>
        <w:t>5</w:t>
      </w:r>
      <w:r w:rsidRPr="00083094">
        <w:rPr>
          <w:rFonts w:ascii="宋体" w:hAnsi="宋体" w:cs="宋体" w:hint="eastAsia"/>
          <w:kern w:val="0"/>
          <w:szCs w:val="21"/>
          <w:lang w:val="zh-CN"/>
        </w:rPr>
        <w:t xml:space="preserve"> 工程照管与成品、半成品保护</w:t>
      </w:r>
    </w:p>
    <w:p w:rsidR="00ED4EFB" w:rsidRPr="00083094" w:rsidRDefault="00B25185">
      <w:pPr>
        <w:autoSpaceDE w:val="0"/>
        <w:autoSpaceDN w:val="0"/>
        <w:adjustRightInd w:val="0"/>
        <w:spacing w:line="360" w:lineRule="auto"/>
        <w:ind w:firstLineChars="200" w:firstLine="400"/>
        <w:rPr>
          <w:rFonts w:ascii="宋体" w:hAnsi="宋体" w:cs="宋体"/>
          <w:szCs w:val="21"/>
          <w:u w:val="single"/>
        </w:rPr>
      </w:pPr>
      <w:r w:rsidRPr="00083094">
        <w:rPr>
          <w:rFonts w:ascii="宋体" w:hAnsi="宋体" w:cs="宋体" w:hint="eastAsia"/>
          <w:kern w:val="0"/>
          <w:szCs w:val="21"/>
          <w:lang w:val="zh-CN"/>
        </w:rPr>
        <w:t>承包人负责照管工程及工程相关的材料、工程设备的起始时间：</w:t>
      </w:r>
      <w:r w:rsidRPr="00083094">
        <w:rPr>
          <w:rFonts w:ascii="宋体" w:hAnsi="宋体" w:cs="宋体" w:hint="eastAsia"/>
          <w:b/>
          <w:szCs w:val="21"/>
          <w:u w:val="single"/>
        </w:rPr>
        <w:t>设备、人员进场至验收交付使用前由承包人负责保修，无其它特殊要求的，费用由承包人承担</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3.</w:t>
      </w:r>
      <w:r w:rsidRPr="00083094">
        <w:rPr>
          <w:rFonts w:ascii="宋体" w:hAnsi="宋体" w:cs="宋体" w:hint="eastAsia"/>
          <w:kern w:val="0"/>
          <w:szCs w:val="21"/>
        </w:rPr>
        <w:t>6</w:t>
      </w:r>
      <w:r w:rsidRPr="00083094">
        <w:rPr>
          <w:rFonts w:ascii="宋体" w:hAnsi="宋体" w:cs="宋体" w:hint="eastAsia"/>
          <w:kern w:val="0"/>
          <w:szCs w:val="21"/>
          <w:lang w:val="zh-CN"/>
        </w:rPr>
        <w:t xml:space="preserve"> 履约担保</w:t>
      </w:r>
    </w:p>
    <w:p w:rsidR="00ED4EFB" w:rsidRPr="00083094" w:rsidRDefault="00B25185">
      <w:pPr>
        <w:autoSpaceDE w:val="0"/>
        <w:autoSpaceDN w:val="0"/>
        <w:adjustRightInd w:val="0"/>
        <w:spacing w:line="360" w:lineRule="auto"/>
        <w:ind w:firstLineChars="200" w:firstLine="400"/>
        <w:rPr>
          <w:rFonts w:ascii="宋体" w:hAnsi="宋体" w:cs="宋体"/>
          <w:b/>
          <w:bCs/>
          <w:kern w:val="0"/>
          <w:szCs w:val="21"/>
          <w:u w:val="single"/>
          <w:lang w:val="zh-CN"/>
        </w:rPr>
      </w:pPr>
      <w:r w:rsidRPr="00083094">
        <w:rPr>
          <w:rFonts w:ascii="宋体" w:hAnsi="宋体" w:cs="宋体" w:hint="eastAsia"/>
          <w:kern w:val="0"/>
          <w:szCs w:val="21"/>
          <w:lang w:val="zh-CN"/>
        </w:rPr>
        <w:t>承包人是否提供履约担保：</w:t>
      </w:r>
      <w:r w:rsidRPr="00083094">
        <w:rPr>
          <w:rFonts w:ascii="宋体" w:hAnsi="宋体" w:cs="宋体" w:hint="eastAsia"/>
          <w:b/>
          <w:bCs/>
          <w:kern w:val="0"/>
          <w:szCs w:val="21"/>
          <w:u w:val="single"/>
          <w:lang w:val="zh-CN"/>
        </w:rPr>
        <w:t xml:space="preserve">  提供  。</w:t>
      </w:r>
    </w:p>
    <w:p w:rsidR="00ED4EFB" w:rsidRPr="00083094" w:rsidRDefault="00B25185">
      <w:pPr>
        <w:autoSpaceDE w:val="0"/>
        <w:autoSpaceDN w:val="0"/>
        <w:adjustRightInd w:val="0"/>
        <w:spacing w:line="360" w:lineRule="auto"/>
        <w:ind w:firstLineChars="200" w:firstLine="400"/>
        <w:rPr>
          <w:rFonts w:ascii="宋体" w:hAnsi="宋体" w:cs="宋体"/>
          <w:b/>
          <w:bCs/>
          <w:szCs w:val="21"/>
          <w:u w:val="single"/>
        </w:rPr>
      </w:pPr>
      <w:r w:rsidRPr="00083094">
        <w:rPr>
          <w:rFonts w:ascii="宋体" w:hAnsi="宋体" w:cs="宋体" w:hint="eastAsia"/>
          <w:kern w:val="0"/>
          <w:szCs w:val="21"/>
          <w:lang w:val="zh-CN"/>
        </w:rPr>
        <w:t>承包人提供履约担保的形式、金额及期限：</w:t>
      </w:r>
      <w:r w:rsidRPr="00083094">
        <w:rPr>
          <w:rFonts w:ascii="宋体" w:hAnsi="宋体" w:cs="宋体" w:hint="eastAsia"/>
          <w:b/>
          <w:bCs/>
          <w:szCs w:val="21"/>
          <w:u w:val="single"/>
        </w:rPr>
        <w:t>投标人提供的履约保证金为合同价的10%，其中：工期占履约保证金额的30%；质量占履约保证金额的40%；安全文明施工占履约保证金额的10%；竣工资料占履约保证金额的5%；项目部人员到岗占履约保证金额的10%；廉政保证金占履约保证金额的5%。</w:t>
      </w:r>
    </w:p>
    <w:p w:rsidR="00ED4EFB" w:rsidRPr="00083094" w:rsidRDefault="00B25185">
      <w:pPr>
        <w:autoSpaceDE w:val="0"/>
        <w:autoSpaceDN w:val="0"/>
        <w:adjustRightIn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ED4EFB" w:rsidRPr="00083094" w:rsidRDefault="00B25185">
      <w:pPr>
        <w:autoSpaceDE w:val="0"/>
        <w:autoSpaceDN w:val="0"/>
        <w:adjustRightIn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ED4EFB" w:rsidRPr="00083094" w:rsidRDefault="00B25185">
      <w:pPr>
        <w:autoSpaceDE w:val="0"/>
        <w:autoSpaceDN w:val="0"/>
        <w:adjustRightIn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 xml:space="preserve">3.6.3关于质量保证金的补充约定： </w:t>
      </w:r>
    </w:p>
    <w:p w:rsidR="00ED4EFB" w:rsidRPr="00083094" w:rsidRDefault="00B25185">
      <w:pPr>
        <w:autoSpaceDE w:val="0"/>
        <w:autoSpaceDN w:val="0"/>
        <w:adjustRightIn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ED4EFB" w:rsidRPr="00083094" w:rsidRDefault="00B25185">
      <w:pPr>
        <w:autoSpaceDE w:val="0"/>
        <w:autoSpaceDN w:val="0"/>
        <w:adjustRightInd w:val="0"/>
        <w:spacing w:line="360" w:lineRule="auto"/>
        <w:ind w:firstLineChars="200" w:firstLine="402"/>
        <w:rPr>
          <w:rFonts w:ascii="宋体" w:hAnsi="宋体" w:cs="宋体"/>
          <w:b/>
          <w:bCs/>
          <w:szCs w:val="21"/>
          <w:u w:val="single"/>
          <w:lang w:val="zh-CN"/>
        </w:rPr>
      </w:pPr>
      <w:r w:rsidRPr="00083094">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4. 监理人</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5. 工程质量</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5.1 质量要求</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5.1.1</w:t>
      </w:r>
      <w:r w:rsidRPr="00083094">
        <w:rPr>
          <w:rFonts w:ascii="宋体" w:hAnsi="宋体" w:cs="宋体" w:hint="eastAsia"/>
          <w:b/>
          <w:szCs w:val="21"/>
          <w:u w:val="single"/>
          <w:lang w:val="zh-CN"/>
        </w:rPr>
        <w:t>工程质量必须达到国家施工质量验收规范合格标准。</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对造成质量未达到约定标准双方都有过错的，按各自责任大小承担损失。具体由双方友好协商，协商不成</w:t>
      </w:r>
      <w:r w:rsidRPr="00083094">
        <w:rPr>
          <w:rFonts w:ascii="宋体" w:hAnsi="宋体" w:cs="宋体" w:hint="eastAsia"/>
          <w:b/>
          <w:szCs w:val="21"/>
          <w:u w:val="single"/>
        </w:rPr>
        <w:lastRenderedPageBreak/>
        <w:t>提交建设行政主管部门进行调解或向南通仲裁委提出仲裁。</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双方对质量评定意见不一致时，由南通市质监站进行质量评定。</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szCs w:val="21"/>
        </w:rPr>
        <w:t>5.2 隐蔽工程检查</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rPr>
      </w:pPr>
      <w:r w:rsidRPr="00083094">
        <w:rPr>
          <w:rFonts w:ascii="宋体" w:hAnsi="宋体" w:cs="宋体" w:hint="eastAsia"/>
          <w:kern w:val="0"/>
          <w:szCs w:val="21"/>
          <w:lang w:val="zh-CN"/>
        </w:rPr>
        <w:t>承包人提前通</w:t>
      </w:r>
      <w:r w:rsidRPr="00083094">
        <w:rPr>
          <w:rFonts w:ascii="宋体" w:hAnsi="宋体" w:cs="宋体" w:hint="eastAsia"/>
          <w:szCs w:val="21"/>
        </w:rPr>
        <w:t>知建设单位隐蔽工程检查的期限的约定：</w:t>
      </w:r>
      <w:r w:rsidRPr="00083094">
        <w:rPr>
          <w:rFonts w:ascii="宋体" w:hAnsi="宋体" w:cs="宋体" w:hint="eastAsia"/>
          <w:b/>
          <w:szCs w:val="21"/>
          <w:u w:val="single"/>
        </w:rPr>
        <w:t>按规定进行验收。共同检查前48小时书面通知建设单位。</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建设单位</w:t>
      </w:r>
      <w:r w:rsidRPr="00083094">
        <w:rPr>
          <w:rFonts w:ascii="宋体" w:hAnsi="宋体" w:cs="宋体" w:hint="eastAsia"/>
          <w:szCs w:val="21"/>
        </w:rPr>
        <w:t>不能按时进行检查时，应提前</w:t>
      </w:r>
      <w:r w:rsidRPr="00083094">
        <w:rPr>
          <w:rFonts w:ascii="宋体" w:hAnsi="宋体" w:cs="宋体" w:hint="eastAsia"/>
          <w:szCs w:val="21"/>
          <w:u w:val="single"/>
        </w:rPr>
        <w:t>24</w:t>
      </w:r>
      <w:r w:rsidRPr="00083094">
        <w:rPr>
          <w:rFonts w:ascii="宋体" w:hAnsi="宋体" w:cs="宋体" w:hint="eastAsia"/>
          <w:szCs w:val="21"/>
        </w:rPr>
        <w:t>小时提交书面延期要求。</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关</w:t>
      </w:r>
      <w:r w:rsidRPr="00083094">
        <w:rPr>
          <w:rFonts w:ascii="宋体" w:hAnsi="宋体" w:cs="宋体" w:hint="eastAsia"/>
          <w:szCs w:val="21"/>
        </w:rPr>
        <w:t>于延期最长不得超过：</w:t>
      </w:r>
      <w:r w:rsidRPr="00083094">
        <w:rPr>
          <w:rFonts w:ascii="宋体" w:hAnsi="宋体" w:cs="宋体" w:hint="eastAsia"/>
          <w:szCs w:val="21"/>
          <w:u w:val="single"/>
        </w:rPr>
        <w:t>48</w:t>
      </w:r>
      <w:r w:rsidRPr="00083094">
        <w:rPr>
          <w:rFonts w:ascii="宋体" w:hAnsi="宋体" w:cs="宋体" w:hint="eastAsia"/>
          <w:szCs w:val="21"/>
        </w:rPr>
        <w:t>小时。</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6. 安全文明施工与环境保护</w:t>
      </w:r>
    </w:p>
    <w:p w:rsidR="00ED4EFB" w:rsidRPr="00083094" w:rsidRDefault="00B25185">
      <w:pPr>
        <w:autoSpaceDE w:val="0"/>
        <w:autoSpaceDN w:val="0"/>
        <w:adjustRightInd w:val="0"/>
        <w:spacing w:line="360" w:lineRule="auto"/>
        <w:ind w:firstLineChars="200" w:firstLine="400"/>
        <w:rPr>
          <w:rFonts w:ascii="宋体" w:hAnsi="宋体" w:cs="宋体"/>
          <w:szCs w:val="21"/>
          <w:lang w:val="zh-CN"/>
        </w:rPr>
      </w:pPr>
      <w:r w:rsidRPr="00083094">
        <w:rPr>
          <w:rFonts w:ascii="宋体" w:hAnsi="宋体" w:cs="宋体" w:hint="eastAsia"/>
          <w:kern w:val="0"/>
          <w:szCs w:val="21"/>
          <w:lang w:val="zh-CN"/>
        </w:rPr>
        <w:t>6.1安全文明施工</w:t>
      </w:r>
    </w:p>
    <w:p w:rsidR="00ED4EFB" w:rsidRPr="00083094" w:rsidRDefault="00B25185">
      <w:pPr>
        <w:autoSpaceDE w:val="0"/>
        <w:autoSpaceDN w:val="0"/>
        <w:adjustRightInd w:val="0"/>
        <w:spacing w:line="360" w:lineRule="auto"/>
        <w:ind w:firstLineChars="200" w:firstLine="400"/>
        <w:rPr>
          <w:rFonts w:ascii="宋体" w:hAnsi="宋体" w:cs="宋体"/>
          <w:szCs w:val="21"/>
          <w:lang w:val="zh-CN"/>
        </w:rPr>
      </w:pPr>
      <w:r w:rsidRPr="00083094">
        <w:rPr>
          <w:rFonts w:ascii="宋体" w:hAnsi="宋体" w:cs="宋体" w:hint="eastAsia"/>
          <w:szCs w:val="21"/>
          <w:lang w:val="zh-CN"/>
        </w:rPr>
        <w:t>6.1.1 项目安全</w:t>
      </w:r>
      <w:r w:rsidRPr="00083094">
        <w:rPr>
          <w:rFonts w:ascii="宋体" w:hAnsi="宋体" w:cs="宋体" w:hint="eastAsia"/>
          <w:kern w:val="0"/>
          <w:szCs w:val="21"/>
          <w:lang w:val="zh-CN"/>
        </w:rPr>
        <w:t>生产的达标目标及相应事项的约定</w:t>
      </w:r>
      <w:r w:rsidRPr="00083094">
        <w:rPr>
          <w:rFonts w:ascii="宋体" w:hAnsi="宋体" w:cs="宋体" w:hint="eastAsia"/>
          <w:szCs w:val="21"/>
          <w:lang w:val="zh-CN"/>
        </w:rPr>
        <w:t>：</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1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⑴</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2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⑵</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3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⑶</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A．工程施工前，承包人应根据法律、法规、规范、标准等要求，制定安全施工标准及要求，负责向施工作业班组、作业人员作出详细的说明，并由双方签字确认。</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C．特种作业人员，必须按照国家有关规定经过专门的安全作业培训，并取得特种作业操作资格证书后，方可上岗作业。</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4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⑷</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5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⑸</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本工程设安全文明施工保证金（合同价的1%）。凡在施工期间，由于承包人原因造成的事故，除根据事故的严重程度或等级扣除安全文明施工保证金外，还需承担全部责任及由此引起的一切费用，发包人不承担任何责任。</w:t>
      </w:r>
    </w:p>
    <w:p w:rsidR="00ED4EFB" w:rsidRPr="00083094" w:rsidRDefault="00B25185">
      <w:pPr>
        <w:autoSpaceDE w:val="0"/>
        <w:autoSpaceDN w:val="0"/>
        <w:adjustRightInd w:val="0"/>
        <w:spacing w:line="360" w:lineRule="auto"/>
        <w:ind w:firstLineChars="200" w:firstLine="400"/>
        <w:rPr>
          <w:rFonts w:ascii="宋体" w:hAnsi="宋体" w:cs="宋体"/>
          <w:sz w:val="24"/>
        </w:rPr>
      </w:pPr>
      <w:r w:rsidRPr="00083094">
        <w:rPr>
          <w:rFonts w:ascii="宋体" w:hAnsi="宋体" w:cs="宋体" w:hint="eastAsia"/>
          <w:kern w:val="0"/>
          <w:szCs w:val="21"/>
          <w:lang w:val="zh-CN"/>
        </w:rPr>
        <w:lastRenderedPageBreak/>
        <w:t>6.1.</w:t>
      </w:r>
      <w:r w:rsidRPr="00083094">
        <w:rPr>
          <w:rFonts w:ascii="宋体" w:hAnsi="宋体" w:cs="宋体" w:hint="eastAsia"/>
          <w:kern w:val="0"/>
          <w:szCs w:val="21"/>
        </w:rPr>
        <w:t>2</w:t>
      </w:r>
      <w:r w:rsidRPr="00083094">
        <w:rPr>
          <w:rFonts w:ascii="宋体" w:hAnsi="宋体" w:cs="宋体" w:hint="eastAsia"/>
          <w:kern w:val="0"/>
          <w:szCs w:val="21"/>
          <w:lang w:val="zh-CN"/>
        </w:rPr>
        <w:t xml:space="preserve"> 关于治安保卫</w:t>
      </w:r>
      <w:r w:rsidRPr="00083094">
        <w:rPr>
          <w:rFonts w:ascii="宋体" w:hAnsi="宋体" w:cs="宋体" w:hint="eastAsia"/>
          <w:szCs w:val="21"/>
        </w:rPr>
        <w:t>的特别约定：</w:t>
      </w:r>
      <w:r w:rsidRPr="00083094">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sidRPr="00083094">
        <w:rPr>
          <w:rFonts w:ascii="宋体" w:hAnsi="宋体" w:cs="宋体" w:hint="eastAsia"/>
          <w:b/>
          <w:szCs w:val="21"/>
          <w:u w:val="single"/>
          <w:lang w:eastAsia="zh-TW"/>
        </w:rPr>
        <w:t>。</w:t>
      </w:r>
      <w:r w:rsidRPr="00083094">
        <w:rPr>
          <w:rFonts w:ascii="宋体" w:hAnsi="宋体" w:cs="宋体" w:hint="eastAsia"/>
          <w:b/>
          <w:szCs w:val="21"/>
          <w:u w:val="single"/>
        </w:rPr>
        <w:t>对需要保护的产品和材料须保护期内发生损坏由承包人无条件、自费、限期予以修补。竣工合格交付后由发包人负责保护，如发包人有特殊要求的可另行补充协议加以约定。</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lang w:val="zh-CN"/>
        </w:rPr>
      </w:pPr>
      <w:r w:rsidRPr="00083094">
        <w:rPr>
          <w:rFonts w:ascii="宋体" w:hAnsi="宋体" w:cs="宋体" w:hint="eastAsia"/>
          <w:kern w:val="0"/>
          <w:szCs w:val="21"/>
          <w:lang w:val="zh-CN"/>
        </w:rPr>
        <w:t>关于编</w:t>
      </w:r>
      <w:r w:rsidRPr="00083094">
        <w:rPr>
          <w:rFonts w:ascii="宋体" w:hAnsi="宋体" w:cs="宋体" w:hint="eastAsia"/>
          <w:szCs w:val="21"/>
        </w:rPr>
        <w:t>制施工场地治安管理计划的约定：</w:t>
      </w:r>
      <w:r w:rsidRPr="00083094">
        <w:rPr>
          <w:rFonts w:ascii="宋体" w:hAnsi="宋体" w:cs="宋体" w:hint="eastAsia"/>
          <w:b/>
          <w:szCs w:val="21"/>
          <w:u w:val="single"/>
        </w:rPr>
        <w:t>开工前三天提供施工场地治安管理计划，需得到发包人的认可。</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6.1.</w:t>
      </w:r>
      <w:r w:rsidRPr="00083094">
        <w:rPr>
          <w:rFonts w:ascii="宋体" w:hAnsi="宋体" w:cs="宋体" w:hint="eastAsia"/>
          <w:kern w:val="0"/>
          <w:szCs w:val="21"/>
        </w:rPr>
        <w:t>3</w:t>
      </w:r>
      <w:r w:rsidRPr="00083094">
        <w:rPr>
          <w:rFonts w:ascii="宋体" w:hAnsi="宋体" w:cs="宋体" w:hint="eastAsia"/>
          <w:kern w:val="0"/>
          <w:szCs w:val="21"/>
          <w:lang w:val="zh-CN"/>
        </w:rPr>
        <w:t xml:space="preserve"> 文明施工</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lang w:val="zh-CN"/>
        </w:rPr>
      </w:pPr>
      <w:r w:rsidRPr="00083094">
        <w:rPr>
          <w:rFonts w:ascii="宋体" w:hAnsi="宋体" w:cs="宋体" w:hint="eastAsia"/>
          <w:kern w:val="0"/>
          <w:szCs w:val="21"/>
          <w:lang w:val="zh-CN"/>
        </w:rPr>
        <w:t>合同当</w:t>
      </w:r>
      <w:r w:rsidRPr="00083094">
        <w:rPr>
          <w:rFonts w:ascii="宋体" w:hAnsi="宋体" w:cs="宋体" w:hint="eastAsia"/>
          <w:szCs w:val="21"/>
        </w:rPr>
        <w:t>事人对文明施工的要求：</w:t>
      </w:r>
      <w:r w:rsidRPr="00083094">
        <w:rPr>
          <w:rFonts w:ascii="宋体" w:hAnsi="宋体" w:cs="宋体" w:hint="eastAsia"/>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rsidR="00ED4EFB" w:rsidRPr="00083094" w:rsidRDefault="00B25185">
      <w:pPr>
        <w:autoSpaceDE w:val="0"/>
        <w:autoSpaceDN w:val="0"/>
        <w:adjustRightInd w:val="0"/>
        <w:spacing w:line="360" w:lineRule="auto"/>
        <w:ind w:firstLineChars="200" w:firstLine="400"/>
        <w:rPr>
          <w:rFonts w:ascii="宋体" w:hAnsi="宋体" w:cs="宋体"/>
          <w:b/>
          <w:szCs w:val="21"/>
          <w:u w:val="single"/>
          <w:lang w:val="zh-CN"/>
        </w:rPr>
      </w:pPr>
      <w:r w:rsidRPr="00083094">
        <w:rPr>
          <w:rFonts w:ascii="宋体" w:hAnsi="宋体" w:cs="宋体" w:hint="eastAsia"/>
          <w:kern w:val="0"/>
          <w:szCs w:val="21"/>
          <w:lang w:val="zh-CN"/>
        </w:rPr>
        <w:t>6.1.</w:t>
      </w:r>
      <w:r w:rsidRPr="00083094">
        <w:rPr>
          <w:rFonts w:ascii="宋体" w:hAnsi="宋体" w:cs="宋体" w:hint="eastAsia"/>
          <w:kern w:val="0"/>
          <w:szCs w:val="21"/>
        </w:rPr>
        <w:t>4</w:t>
      </w:r>
      <w:r w:rsidRPr="00083094">
        <w:rPr>
          <w:rFonts w:ascii="宋体" w:hAnsi="宋体" w:cs="宋体" w:hint="eastAsia"/>
          <w:kern w:val="0"/>
          <w:szCs w:val="21"/>
          <w:lang w:val="zh-CN"/>
        </w:rPr>
        <w:t xml:space="preserve"> 关</w:t>
      </w:r>
      <w:r w:rsidRPr="00083094">
        <w:rPr>
          <w:rFonts w:ascii="宋体" w:hAnsi="宋体" w:cs="宋体" w:hint="eastAsia"/>
          <w:szCs w:val="21"/>
        </w:rPr>
        <w:t>于安全文明施工费支付比例和支付期限的约定：</w:t>
      </w:r>
      <w:r w:rsidRPr="00083094">
        <w:rPr>
          <w:rFonts w:ascii="宋体" w:hAnsi="宋体" w:cs="宋体" w:hint="eastAsia"/>
          <w:b/>
          <w:szCs w:val="21"/>
          <w:u w:val="single"/>
        </w:rPr>
        <w:t>已包含在合同价中，含在合同款中支付，其余按通用条款。</w:t>
      </w:r>
    </w:p>
    <w:p w:rsidR="00ED4EFB" w:rsidRPr="00083094" w:rsidRDefault="00B25185">
      <w:pPr>
        <w:autoSpaceDE w:val="0"/>
        <w:autoSpaceDN w:val="0"/>
        <w:adjustRightInd w:val="0"/>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6.1.</w:t>
      </w:r>
      <w:r w:rsidRPr="00083094">
        <w:rPr>
          <w:rFonts w:ascii="宋体" w:hAnsi="宋体" w:cs="宋体" w:hint="eastAsia"/>
          <w:kern w:val="0"/>
          <w:szCs w:val="21"/>
        </w:rPr>
        <w:t>5</w:t>
      </w:r>
      <w:r w:rsidRPr="00083094">
        <w:rPr>
          <w:rFonts w:ascii="宋体" w:hAnsi="宋体" w:cs="宋体" w:hint="eastAsia"/>
          <w:kern w:val="0"/>
          <w:szCs w:val="21"/>
          <w:lang w:val="zh-CN"/>
        </w:rPr>
        <w:t>安全生产责任</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ED4EFB" w:rsidRPr="00083094" w:rsidRDefault="00B25185">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ED4EFB" w:rsidRPr="00083094" w:rsidRDefault="00B25185">
      <w:pPr>
        <w:spacing w:line="360" w:lineRule="auto"/>
        <w:ind w:firstLineChars="200" w:firstLine="400"/>
        <w:rPr>
          <w:rFonts w:ascii="宋体" w:hAnsi="宋体" w:cs="宋体"/>
          <w:szCs w:val="21"/>
        </w:rPr>
      </w:pPr>
      <w:bookmarkStart w:id="50" w:name="_Toc351203639"/>
      <w:r w:rsidRPr="00083094">
        <w:rPr>
          <w:rFonts w:ascii="宋体" w:hAnsi="宋体" w:cs="宋体" w:hint="eastAsia"/>
          <w:szCs w:val="21"/>
        </w:rPr>
        <w:t>7．工期和进度</w:t>
      </w:r>
      <w:bookmarkEnd w:id="50"/>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w:t>
      </w:r>
      <w:bookmarkStart w:id="51" w:name="_Toc303539123"/>
      <w:bookmarkStart w:id="52" w:name="_Toc300934966"/>
      <w:bookmarkStart w:id="53" w:name="_Toc312677479"/>
      <w:bookmarkStart w:id="54" w:name="_Toc297216173"/>
      <w:bookmarkStart w:id="55" w:name="_Toc297123514"/>
      <w:bookmarkStart w:id="56" w:name="_Toc304295541"/>
      <w:bookmarkStart w:id="57" w:name="_Toc312678005"/>
      <w:r w:rsidRPr="00083094">
        <w:rPr>
          <w:rFonts w:ascii="宋体" w:hAnsi="宋体" w:cs="宋体" w:hint="eastAsia"/>
          <w:szCs w:val="21"/>
        </w:rPr>
        <w:t>.1 施工进度计划</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施工进度计划的修订</w:t>
      </w:r>
    </w:p>
    <w:p w:rsidR="00ED4EFB" w:rsidRPr="00083094" w:rsidRDefault="00B25185">
      <w:pPr>
        <w:spacing w:line="360" w:lineRule="auto"/>
        <w:ind w:firstLineChars="200" w:firstLine="400"/>
        <w:rPr>
          <w:rFonts w:ascii="宋体" w:hAnsi="宋体" w:cs="宋体"/>
          <w:b/>
          <w:szCs w:val="21"/>
          <w:u w:val="single"/>
        </w:rPr>
      </w:pPr>
      <w:r w:rsidRPr="00083094">
        <w:rPr>
          <w:rFonts w:ascii="宋体" w:hAnsi="宋体" w:cs="宋体" w:hint="eastAsia"/>
          <w:szCs w:val="21"/>
        </w:rPr>
        <w:t>发包人在收到修订的施工进度计划后确认或提出修改意见的期限：</w:t>
      </w:r>
      <w:r w:rsidRPr="00083094">
        <w:rPr>
          <w:rFonts w:ascii="宋体" w:hAnsi="宋体" w:cs="宋体" w:hint="eastAsia"/>
          <w:b/>
          <w:szCs w:val="21"/>
          <w:u w:val="single"/>
        </w:rPr>
        <w:t>收到后7日内予以确认或提出修改意见，逾期视为已确认。</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7.2 开工准备</w:t>
      </w:r>
    </w:p>
    <w:p w:rsidR="00ED4EFB" w:rsidRPr="00083094" w:rsidRDefault="00B25185">
      <w:pPr>
        <w:spacing w:line="360" w:lineRule="auto"/>
        <w:ind w:firstLineChars="200" w:firstLine="400"/>
        <w:rPr>
          <w:rFonts w:ascii="宋体" w:hAnsi="宋体" w:cs="宋体"/>
          <w:szCs w:val="21"/>
          <w:u w:val="single"/>
        </w:rPr>
      </w:pPr>
      <w:r w:rsidRPr="00083094">
        <w:rPr>
          <w:rFonts w:ascii="宋体" w:hAnsi="宋体" w:cs="宋体" w:hint="eastAsia"/>
          <w:szCs w:val="21"/>
        </w:rPr>
        <w:lastRenderedPageBreak/>
        <w:t>关于承包人提交</w:t>
      </w:r>
      <w:r w:rsidRPr="00083094">
        <w:rPr>
          <w:rFonts w:ascii="宋体" w:hAnsi="宋体" w:cs="宋体" w:hint="eastAsia"/>
          <w:kern w:val="0"/>
          <w:szCs w:val="21"/>
        </w:rPr>
        <w:t>工程开工报审表的期限：</w:t>
      </w:r>
      <w:r w:rsidRPr="00083094">
        <w:rPr>
          <w:rFonts w:ascii="宋体" w:hAnsi="宋体" w:cs="宋体" w:hint="eastAsia"/>
          <w:b/>
          <w:szCs w:val="21"/>
          <w:u w:val="single"/>
        </w:rPr>
        <w:t>合同签订后3天内</w:t>
      </w:r>
      <w:r w:rsidRPr="00083094">
        <w:rPr>
          <w:rFonts w:ascii="宋体" w:hAnsi="宋体" w:cs="宋体" w:hint="eastAsia"/>
          <w:szCs w:val="21"/>
        </w:rPr>
        <w:t>。</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szCs w:val="21"/>
        </w:rPr>
        <w:t>关于发包人应完成的其他开工准备工作及期限：</w:t>
      </w:r>
      <w:r w:rsidRPr="00083094">
        <w:rPr>
          <w:rFonts w:ascii="宋体" w:hAnsi="宋体" w:cs="宋体" w:hint="eastAsia"/>
          <w:b/>
          <w:szCs w:val="21"/>
          <w:u w:val="single"/>
        </w:rPr>
        <w:t>开工前</w:t>
      </w:r>
      <w:r w:rsidRPr="00083094">
        <w:rPr>
          <w:rFonts w:ascii="宋体" w:hAnsi="宋体" w:cs="宋体" w:hint="eastAsia"/>
          <w:b/>
          <w:snapToGrid w:val="0"/>
          <w:kern w:val="0"/>
          <w:szCs w:val="21"/>
          <w:u w:val="single"/>
        </w:rPr>
        <w:t>发包人提供</w:t>
      </w:r>
      <w:r w:rsidRPr="00083094">
        <w:rPr>
          <w:rFonts w:ascii="宋体" w:hAnsi="宋体" w:cs="宋体" w:hint="eastAsia"/>
          <w:b/>
          <w:bCs/>
          <w:snapToGrid w:val="0"/>
          <w:kern w:val="0"/>
          <w:szCs w:val="21"/>
          <w:u w:val="single"/>
        </w:rPr>
        <w:t>施工用水源及电源，水、电费用由中标人承担</w:t>
      </w:r>
      <w:r w:rsidRPr="00083094">
        <w:rPr>
          <w:rFonts w:ascii="宋体" w:hAnsi="宋体" w:cs="宋体" w:hint="eastAsia"/>
          <w:b/>
          <w:bCs/>
          <w:kern w:val="0"/>
          <w:szCs w:val="21"/>
          <w:u w:val="single"/>
        </w:rPr>
        <w:t>；开工前组织图纸会审和设计交底。</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szCs w:val="21"/>
        </w:rPr>
        <w:t>关于承包人应完成的其他开工准备工作及期限：</w:t>
      </w:r>
      <w:r w:rsidRPr="00083094">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51"/>
    <w:bookmarkEnd w:id="52"/>
    <w:bookmarkEnd w:id="53"/>
    <w:bookmarkEnd w:id="54"/>
    <w:bookmarkEnd w:id="55"/>
    <w:bookmarkEnd w:id="56"/>
    <w:bookmarkEnd w:id="57"/>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w:t>
      </w:r>
      <w:bookmarkStart w:id="58" w:name="_Toc303539125"/>
      <w:bookmarkStart w:id="59" w:name="_Toc297216175"/>
      <w:bookmarkStart w:id="60" w:name="_Toc312677484"/>
      <w:bookmarkStart w:id="61" w:name="_Toc297123516"/>
      <w:bookmarkStart w:id="62" w:name="_Toc312678010"/>
      <w:bookmarkStart w:id="63" w:name="_Toc300934968"/>
      <w:bookmarkStart w:id="64" w:name="_Toc304295546"/>
      <w:r w:rsidRPr="00083094">
        <w:rPr>
          <w:rFonts w:ascii="宋体" w:hAnsi="宋体" w:cs="宋体" w:hint="eastAsia"/>
          <w:szCs w:val="21"/>
        </w:rPr>
        <w:t>.3 工期延误</w:t>
      </w:r>
    </w:p>
    <w:bookmarkEnd w:id="58"/>
    <w:bookmarkEnd w:id="59"/>
    <w:bookmarkEnd w:id="60"/>
    <w:bookmarkEnd w:id="61"/>
    <w:bookmarkEnd w:id="62"/>
    <w:bookmarkEnd w:id="63"/>
    <w:bookmarkEnd w:id="64"/>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7.3.1 因发包人原因导致工期延误的情形：</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A.因发包人未在开工前提供施工场地；</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B.因发包人原因造成工程延期开工、停建、缓建、暂停施工（不含勒令停工）；</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C.因发包人原因提出的单次设计变更导致工程量增加超过合同总价的8%以上的；</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D.由市级以上有关部门正式发布和认定的自然灾害。</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7.3.2 因承包人原因导致工期延误</w:t>
      </w:r>
    </w:p>
    <w:p w:rsidR="00ED4EFB" w:rsidRPr="00083094" w:rsidRDefault="00B25185">
      <w:pPr>
        <w:spacing w:line="360" w:lineRule="auto"/>
        <w:ind w:firstLineChars="200" w:firstLine="400"/>
        <w:rPr>
          <w:rFonts w:ascii="宋体" w:hAnsi="宋体" w:cs="宋体"/>
          <w:b/>
          <w:bCs/>
          <w:kern w:val="0"/>
          <w:szCs w:val="21"/>
          <w:u w:val="single"/>
        </w:rPr>
      </w:pPr>
      <w:r w:rsidRPr="00083094">
        <w:rPr>
          <w:rFonts w:ascii="宋体" w:hAnsi="宋体" w:cs="宋体" w:hint="eastAsia"/>
          <w:szCs w:val="21"/>
        </w:rPr>
        <w:t>因承包人原因造成工期延误，逾期竣工违约金的计算方法为：</w:t>
      </w:r>
      <w:r w:rsidRPr="00083094">
        <w:rPr>
          <w:rFonts w:ascii="宋体" w:hAnsi="宋体" w:cs="宋体" w:hint="eastAsia"/>
          <w:b/>
          <w:bCs/>
          <w:kern w:val="0"/>
          <w:szCs w:val="21"/>
          <w:u w:val="single"/>
        </w:rPr>
        <w:t>因承包人原因延误工期，在规定的工期或阶段工期前未能完成，工期每推迟一天，支付给发包人违约金500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7.4 不利物质条件</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不利物质条件的其他情形和有关约定：</w:t>
      </w:r>
      <w:r w:rsidRPr="00083094">
        <w:rPr>
          <w:rFonts w:ascii="宋体" w:hAnsi="宋体" w:cs="宋体" w:hint="eastAsia"/>
          <w:b/>
          <w:szCs w:val="21"/>
          <w:u w:val="single"/>
        </w:rPr>
        <w:t>按通用条款。</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7.5 异常恶劣的气候条件</w:t>
      </w:r>
    </w:p>
    <w:p w:rsidR="00ED4EFB" w:rsidRPr="00083094" w:rsidRDefault="00B25185">
      <w:pPr>
        <w:spacing w:line="360" w:lineRule="auto"/>
        <w:ind w:firstLineChars="200" w:firstLine="402"/>
        <w:rPr>
          <w:rFonts w:ascii="宋体" w:hAnsi="宋体" w:cs="宋体"/>
          <w:b/>
          <w:bCs/>
          <w:kern w:val="0"/>
          <w:szCs w:val="21"/>
          <w:u w:val="single"/>
        </w:rPr>
      </w:pPr>
      <w:r w:rsidRPr="00083094">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rsidR="00ED4EFB" w:rsidRPr="00083094" w:rsidRDefault="00B25185">
      <w:pPr>
        <w:spacing w:line="360" w:lineRule="auto"/>
        <w:ind w:firstLineChars="200" w:firstLine="402"/>
        <w:rPr>
          <w:rFonts w:ascii="宋体" w:hAnsi="宋体" w:cs="宋体"/>
          <w:b/>
          <w:szCs w:val="21"/>
        </w:rPr>
      </w:pPr>
      <w:bookmarkStart w:id="65" w:name="_Toc351203640"/>
      <w:r w:rsidRPr="00083094">
        <w:rPr>
          <w:rFonts w:ascii="宋体" w:hAnsi="宋体" w:cs="宋体" w:hint="eastAsia"/>
          <w:b/>
          <w:szCs w:val="21"/>
        </w:rPr>
        <w:t>8. 材料与设备</w:t>
      </w:r>
      <w:bookmarkEnd w:id="65"/>
    </w:p>
    <w:p w:rsidR="00ED4EFB" w:rsidRPr="00083094" w:rsidRDefault="00B25185">
      <w:pPr>
        <w:spacing w:line="360" w:lineRule="auto"/>
        <w:ind w:firstLineChars="200" w:firstLine="400"/>
        <w:rPr>
          <w:rFonts w:ascii="宋体" w:hAnsi="宋体" w:cs="宋体"/>
          <w:b/>
          <w:szCs w:val="21"/>
          <w:u w:val="single"/>
        </w:rPr>
      </w:pPr>
      <w:r w:rsidRPr="00083094">
        <w:rPr>
          <w:rFonts w:ascii="宋体" w:hAnsi="宋体" w:cs="宋体" w:hint="eastAsia"/>
          <w:szCs w:val="21"/>
        </w:rPr>
        <w:t>8</w:t>
      </w:r>
      <w:bookmarkStart w:id="66" w:name="_Toc300934979"/>
      <w:bookmarkStart w:id="67" w:name="_Toc296347166"/>
      <w:bookmarkStart w:id="68" w:name="_Toc297048353"/>
      <w:bookmarkStart w:id="69" w:name="_Toc296503167"/>
      <w:bookmarkStart w:id="70" w:name="_Toc312678019"/>
      <w:bookmarkStart w:id="71" w:name="_Toc303539136"/>
      <w:bookmarkStart w:id="72" w:name="_Toc296891207"/>
      <w:bookmarkStart w:id="73" w:name="_Toc297216186"/>
      <w:bookmarkStart w:id="74" w:name="_Toc312677493"/>
      <w:bookmarkStart w:id="75" w:name="_Toc292559877"/>
      <w:bookmarkStart w:id="76" w:name="_Toc296944506"/>
      <w:bookmarkStart w:id="77" w:name="_Toc296890995"/>
      <w:bookmarkStart w:id="78" w:name="_Toc292559372"/>
      <w:bookmarkStart w:id="79" w:name="_Toc280868654"/>
      <w:bookmarkStart w:id="80" w:name="_Toc296346668"/>
      <w:bookmarkStart w:id="81" w:name="_Toc297120467"/>
      <w:bookmarkStart w:id="82" w:name="_Toc304295556"/>
      <w:bookmarkStart w:id="83" w:name="_Toc297123527"/>
      <w:r w:rsidRPr="00083094">
        <w:rPr>
          <w:rFonts w:ascii="宋体" w:hAnsi="宋体" w:cs="宋体" w:hint="eastAsia"/>
          <w:szCs w:val="21"/>
        </w:rPr>
        <w:t>. 1发包人供应的材料与工程设备的保管与使用:</w:t>
      </w:r>
      <w:r w:rsidRPr="00083094">
        <w:rPr>
          <w:rFonts w:ascii="宋体" w:hAnsi="宋体" w:cs="宋体" w:hint="eastAsia"/>
          <w:b/>
          <w:szCs w:val="21"/>
          <w:u w:val="single"/>
        </w:rPr>
        <w:t xml:space="preserve"> 发包人不供应材料。</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ED4EFB" w:rsidRPr="00083094" w:rsidRDefault="00B25185">
      <w:pPr>
        <w:spacing w:line="360" w:lineRule="auto"/>
        <w:ind w:firstLineChars="200" w:firstLine="402"/>
        <w:rPr>
          <w:rFonts w:ascii="宋体" w:hAnsi="宋体" w:cs="宋体"/>
          <w:b/>
          <w:szCs w:val="21"/>
          <w:u w:val="single"/>
        </w:rPr>
      </w:pPr>
      <w:r w:rsidRPr="00083094">
        <w:rPr>
          <w:rFonts w:ascii="宋体" w:hAnsi="宋体" w:cs="宋体" w:hint="eastAsia"/>
          <w:b/>
          <w:szCs w:val="21"/>
        </w:rPr>
        <w:t>发包人供应材料设备的结算方法：</w:t>
      </w:r>
      <w:r w:rsidRPr="00083094">
        <w:rPr>
          <w:rFonts w:ascii="宋体" w:hAnsi="宋体" w:cs="宋体" w:hint="eastAsia"/>
          <w:b/>
          <w:szCs w:val="21"/>
          <w:u w:val="single"/>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8.2 样品</w:t>
      </w:r>
    </w:p>
    <w:p w:rsidR="00ED4EFB" w:rsidRPr="00083094" w:rsidRDefault="00B25185">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lastRenderedPageBreak/>
        <w:t>8.2.1</w:t>
      </w:r>
      <w:r w:rsidRPr="00083094">
        <w:rPr>
          <w:rFonts w:ascii="宋体" w:hAnsi="宋体" w:cs="宋体" w:hint="eastAsia"/>
          <w:kern w:val="0"/>
          <w:szCs w:val="21"/>
        </w:rPr>
        <w:tab/>
        <w:t>样品的报送与封存</w:t>
      </w:r>
    </w:p>
    <w:p w:rsidR="00ED4EFB" w:rsidRPr="00083094" w:rsidRDefault="00B25185">
      <w:pPr>
        <w:spacing w:line="360" w:lineRule="auto"/>
        <w:ind w:firstLineChars="200" w:firstLine="400"/>
        <w:rPr>
          <w:rFonts w:ascii="宋体" w:hAnsi="宋体" w:cs="宋体"/>
          <w:b/>
          <w:szCs w:val="21"/>
          <w:u w:val="single"/>
        </w:rPr>
      </w:pPr>
      <w:r w:rsidRPr="00083094">
        <w:rPr>
          <w:rFonts w:ascii="宋体" w:hAnsi="宋体" w:cs="宋体" w:hint="eastAsia"/>
          <w:kern w:val="0"/>
          <w:szCs w:val="21"/>
        </w:rPr>
        <w:t>需要承包人报送样品的材料或工程设备，样品的种类、名称、规格、数量要求：</w:t>
      </w:r>
      <w:r w:rsidRPr="00083094">
        <w:rPr>
          <w:rFonts w:ascii="宋体" w:hAnsi="宋体" w:cs="宋体" w:hint="eastAsia"/>
          <w:b/>
          <w:bCs/>
          <w:szCs w:val="21"/>
          <w:u w:val="single"/>
        </w:rPr>
        <w:t>按管理部门要求和发包人需求确定</w:t>
      </w:r>
      <w:r w:rsidRPr="00083094">
        <w:rPr>
          <w:rFonts w:ascii="宋体" w:hAnsi="宋体" w:cs="宋体" w:hint="eastAsia"/>
          <w:b/>
          <w:szCs w:val="21"/>
          <w:u w:val="single"/>
        </w:rPr>
        <w:t>。</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1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⑴</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2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⑵</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凡是招标文件（工程量清单）中予以明确材料品牌范围、生产产家和规格型号的，承包人必须按招标文件（工程量清单）、发包人要求的相关标准进行采购，采购前应将拟用品牌型号的书面材料报告及样品报送相关单位。</w:t>
      </w:r>
    </w:p>
    <w:p w:rsidR="00ED4EFB" w:rsidRPr="00083094" w:rsidRDefault="00AB7754">
      <w:pPr>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3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⑶</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4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⑷</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发包人对上述材料及用于本工程的所有材料有质量认定权（如发包人对承包人采购的材料认定为不合格的，承包人必须重新采购，直到合格为止），</w:t>
      </w:r>
      <w:r w:rsidR="00B25185" w:rsidRPr="00083094">
        <w:rPr>
          <w:rFonts w:ascii="宋体" w:hAnsi="宋体" w:cs="宋体" w:hint="eastAsia"/>
          <w:b/>
          <w:szCs w:val="21"/>
          <w:u w:val="single"/>
        </w:rPr>
        <w:t>经发包人书面确认后，方可采购，</w:t>
      </w:r>
      <w:r w:rsidR="00B25185" w:rsidRPr="00083094">
        <w:rPr>
          <w:rFonts w:ascii="宋体" w:hAnsi="宋体" w:cs="宋体" w:hint="eastAsia"/>
          <w:b/>
          <w:kern w:val="0"/>
          <w:szCs w:val="21"/>
          <w:u w:val="single"/>
        </w:rPr>
        <w:t>涉及到的价格不再调整。</w:t>
      </w:r>
    </w:p>
    <w:p w:rsidR="00ED4EFB" w:rsidRPr="00083094" w:rsidRDefault="00AB7754">
      <w:pPr>
        <w:autoSpaceDE w:val="0"/>
        <w:autoSpaceDN w:val="0"/>
        <w:adjustRightInd w:val="0"/>
        <w:spacing w:line="360" w:lineRule="auto"/>
        <w:ind w:firstLineChars="200" w:firstLine="402"/>
        <w:rPr>
          <w:rFonts w:ascii="宋体" w:hAnsi="宋体" w:cs="宋体"/>
          <w:b/>
          <w:szCs w:val="21"/>
          <w:u w:val="single"/>
        </w:rPr>
      </w:pPr>
      <w:r w:rsidRPr="00083094">
        <w:rPr>
          <w:rFonts w:ascii="宋体" w:hAnsi="宋体" w:cs="宋体" w:hint="eastAsia"/>
          <w:b/>
          <w:szCs w:val="21"/>
          <w:u w:val="single"/>
        </w:rPr>
        <w:fldChar w:fldCharType="begin"/>
      </w:r>
      <w:r w:rsidR="00B25185" w:rsidRPr="00083094">
        <w:rPr>
          <w:rFonts w:ascii="宋体" w:hAnsi="宋体" w:cs="宋体" w:hint="eastAsia"/>
          <w:b/>
          <w:szCs w:val="21"/>
          <w:u w:val="single"/>
        </w:rPr>
        <w:instrText xml:space="preserve"> = 5 \* GB2 </w:instrText>
      </w:r>
      <w:r w:rsidRPr="00083094">
        <w:rPr>
          <w:rFonts w:ascii="宋体" w:hAnsi="宋体" w:cs="宋体" w:hint="eastAsia"/>
          <w:b/>
          <w:szCs w:val="21"/>
          <w:u w:val="single"/>
        </w:rPr>
        <w:fldChar w:fldCharType="separate"/>
      </w:r>
      <w:r w:rsidR="00B25185" w:rsidRPr="00083094">
        <w:rPr>
          <w:rFonts w:ascii="宋体" w:hAnsi="宋体" w:cs="宋体" w:hint="eastAsia"/>
          <w:b/>
          <w:szCs w:val="21"/>
          <w:u w:val="single"/>
        </w:rPr>
        <w:t>⑸</w:t>
      </w:r>
      <w:r w:rsidRPr="00083094">
        <w:rPr>
          <w:rFonts w:ascii="宋体" w:hAnsi="宋体" w:cs="宋体" w:hint="eastAsia"/>
          <w:b/>
          <w:szCs w:val="21"/>
          <w:u w:val="single"/>
        </w:rPr>
        <w:fldChar w:fldCharType="end"/>
      </w:r>
      <w:r w:rsidR="00B25185" w:rsidRPr="00083094">
        <w:rPr>
          <w:rFonts w:ascii="宋体" w:hAnsi="宋体" w:cs="宋体" w:hint="eastAsia"/>
          <w:b/>
          <w:szCs w:val="21"/>
          <w:u w:val="single"/>
        </w:rPr>
        <w:t xml:space="preserve"> 发包人有权对承包人提供的材料和设备进行抽检，对不符合设计要求及验收规范的材料和设备，有权终止使用，发生的一切损失和费用由承包人承担。</w:t>
      </w:r>
      <w:r w:rsidR="00B25185" w:rsidRPr="00083094">
        <w:rPr>
          <w:rFonts w:ascii="宋体" w:hAnsi="宋体" w:cs="宋体" w:hint="eastAsia"/>
          <w:b/>
          <w:bCs/>
          <w:szCs w:val="21"/>
          <w:u w:val="single"/>
        </w:rPr>
        <w:t>根据需要可在事前、事中、事后进行抽检，不论在哪个阶段查出问题，所造成的损失均由承包人负责。</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6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⑹</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主要材料设备进场时要有质保书或出厂合格证，并已进行有关必要的检验或试验；主要材料设备进场后须通知发包人验收并经书面确认后方可使用。</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7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⑺</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t>若承包人不按上述有关条款采购材料，则由此引起的一切责任与后果均由承包人承担。</w:t>
      </w:r>
    </w:p>
    <w:p w:rsidR="00ED4EFB" w:rsidRPr="00083094" w:rsidRDefault="00AB7754">
      <w:pPr>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fldChar w:fldCharType="begin"/>
      </w:r>
      <w:r w:rsidR="00B25185" w:rsidRPr="00083094">
        <w:rPr>
          <w:rFonts w:ascii="宋体" w:hAnsi="宋体" w:cs="宋体" w:hint="eastAsia"/>
          <w:b/>
          <w:kern w:val="0"/>
          <w:szCs w:val="21"/>
          <w:u w:val="single"/>
        </w:rPr>
        <w:instrText xml:space="preserve"> = 8 \* GB2 </w:instrText>
      </w:r>
      <w:r w:rsidRPr="00083094">
        <w:rPr>
          <w:rFonts w:ascii="宋体" w:hAnsi="宋体" w:cs="宋体" w:hint="eastAsia"/>
          <w:b/>
          <w:kern w:val="0"/>
          <w:szCs w:val="21"/>
          <w:u w:val="single"/>
        </w:rPr>
        <w:fldChar w:fldCharType="separate"/>
      </w:r>
      <w:r w:rsidR="00B25185" w:rsidRPr="00083094">
        <w:rPr>
          <w:rFonts w:ascii="宋体" w:hAnsi="宋体" w:cs="宋体" w:hint="eastAsia"/>
          <w:b/>
          <w:kern w:val="0"/>
          <w:szCs w:val="21"/>
          <w:u w:val="single"/>
        </w:rPr>
        <w:t>⑻</w:t>
      </w:r>
      <w:r w:rsidRPr="00083094">
        <w:rPr>
          <w:rFonts w:ascii="宋体" w:hAnsi="宋体" w:cs="宋体" w:hint="eastAsia"/>
          <w:b/>
          <w:kern w:val="0"/>
          <w:szCs w:val="21"/>
          <w:u w:val="single"/>
        </w:rPr>
        <w:fldChar w:fldCharType="end"/>
      </w:r>
      <w:r w:rsidR="00B25185" w:rsidRPr="00083094">
        <w:rPr>
          <w:rFonts w:ascii="宋体" w:hAnsi="宋体" w:cs="宋体" w:hint="eastAsia"/>
          <w:b/>
          <w:kern w:val="0"/>
          <w:szCs w:val="21"/>
          <w:u w:val="single"/>
        </w:rPr>
        <w:t xml:space="preserve"> 须发包人认质认价的材料，由承包人提前25天以上向发包人提出。</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8.3施工设备和临时设施</w:t>
      </w:r>
    </w:p>
    <w:p w:rsidR="00ED4EFB" w:rsidRPr="00083094" w:rsidRDefault="00B25185">
      <w:pPr>
        <w:autoSpaceDE w:val="0"/>
        <w:autoSpaceDN w:val="0"/>
        <w:adjustRightInd w:val="0"/>
        <w:spacing w:line="360" w:lineRule="auto"/>
        <w:ind w:firstLineChars="200" w:firstLine="400"/>
        <w:rPr>
          <w:rFonts w:ascii="宋体" w:hAnsi="宋体" w:cs="宋体"/>
          <w:szCs w:val="21"/>
        </w:rPr>
      </w:pPr>
      <w:r w:rsidRPr="00083094">
        <w:rPr>
          <w:rFonts w:ascii="宋体" w:hAnsi="宋体" w:cs="宋体" w:hint="eastAsia"/>
          <w:szCs w:val="21"/>
        </w:rPr>
        <w:t>8.3.1 承包人提供的施工设备和临时设施</w:t>
      </w:r>
    </w:p>
    <w:p w:rsidR="00ED4EFB" w:rsidRPr="00083094" w:rsidRDefault="00B25185">
      <w:pPr>
        <w:spacing w:line="360" w:lineRule="auto"/>
        <w:ind w:firstLineChars="200" w:firstLine="400"/>
        <w:rPr>
          <w:rFonts w:ascii="宋体" w:hAnsi="宋体" w:cs="宋体"/>
          <w:b/>
          <w:szCs w:val="21"/>
          <w:u w:val="single"/>
        </w:rPr>
      </w:pPr>
      <w:r w:rsidRPr="00083094">
        <w:rPr>
          <w:rFonts w:ascii="宋体" w:hAnsi="宋体" w:cs="宋体" w:hint="eastAsia"/>
          <w:szCs w:val="21"/>
        </w:rPr>
        <w:t>关于修建临时设施费用承担的约定：</w:t>
      </w:r>
      <w:r w:rsidRPr="00083094">
        <w:rPr>
          <w:rFonts w:ascii="宋体" w:hAnsi="宋体" w:cs="宋体" w:hint="eastAsia"/>
          <w:b/>
          <w:szCs w:val="21"/>
          <w:u w:val="single"/>
        </w:rPr>
        <w:t>与承包人有关的由承包人自行承担。</w:t>
      </w:r>
    </w:p>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9. 试验与检验</w:t>
      </w:r>
    </w:p>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9</w:t>
      </w:r>
      <w:bookmarkStart w:id="84" w:name="_Toc312678022"/>
      <w:bookmarkStart w:id="85" w:name="_Toc300934983"/>
      <w:bookmarkStart w:id="86" w:name="_Toc297216193"/>
      <w:bookmarkStart w:id="87" w:name="_Toc303539140"/>
      <w:bookmarkStart w:id="88" w:name="_Toc297123534"/>
      <w:bookmarkStart w:id="89" w:name="_Toc304295560"/>
      <w:bookmarkStart w:id="90" w:name="_Toc312677496"/>
      <w:r w:rsidRPr="00083094">
        <w:rPr>
          <w:rFonts w:ascii="宋体" w:hAnsi="宋体" w:cs="宋体" w:hint="eastAsia"/>
          <w:kern w:val="0"/>
          <w:szCs w:val="21"/>
          <w:lang w:val="zh-CN"/>
        </w:rPr>
        <w:t>.1试验设备与试验人员</w:t>
      </w:r>
    </w:p>
    <w:bookmarkEnd w:id="84"/>
    <w:bookmarkEnd w:id="85"/>
    <w:bookmarkEnd w:id="86"/>
    <w:bookmarkEnd w:id="87"/>
    <w:bookmarkEnd w:id="88"/>
    <w:bookmarkEnd w:id="89"/>
    <w:bookmarkEnd w:id="90"/>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lastRenderedPageBreak/>
        <w:t>9</w:t>
      </w:r>
      <w:bookmarkStart w:id="91" w:name="_Toc303539141"/>
      <w:bookmarkStart w:id="92" w:name="_Toc300934984"/>
      <w:bookmarkStart w:id="93" w:name="_Toc297123535"/>
      <w:bookmarkStart w:id="94" w:name="_Toc312678023"/>
      <w:bookmarkStart w:id="95" w:name="_Toc304295561"/>
      <w:bookmarkStart w:id="96" w:name="_Toc312677497"/>
      <w:bookmarkStart w:id="97" w:name="_Toc297216194"/>
      <w:r w:rsidRPr="00083094">
        <w:rPr>
          <w:rFonts w:ascii="宋体" w:hAnsi="宋体" w:cs="宋体" w:hint="eastAsia"/>
          <w:kern w:val="0"/>
          <w:szCs w:val="21"/>
          <w:lang w:val="zh-CN"/>
        </w:rPr>
        <w:t>.1.2 试验设备</w:t>
      </w:r>
    </w:p>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施工现</w:t>
      </w:r>
      <w:r w:rsidRPr="00083094">
        <w:rPr>
          <w:rFonts w:ascii="宋体" w:hAnsi="宋体" w:cs="宋体" w:hint="eastAsia"/>
          <w:szCs w:val="21"/>
        </w:rPr>
        <w:t>场需要配置的试验场所：</w:t>
      </w:r>
      <w:bookmarkEnd w:id="91"/>
      <w:bookmarkEnd w:id="92"/>
      <w:bookmarkEnd w:id="93"/>
      <w:bookmarkEnd w:id="94"/>
      <w:bookmarkEnd w:id="95"/>
      <w:bookmarkEnd w:id="96"/>
      <w:bookmarkEnd w:id="97"/>
      <w:r w:rsidRPr="00083094">
        <w:rPr>
          <w:rFonts w:ascii="宋体" w:hAnsi="宋体" w:cs="宋体" w:hint="eastAsia"/>
          <w:b/>
          <w:szCs w:val="21"/>
          <w:u w:val="single"/>
        </w:rPr>
        <w:t>按有关规定执行</w:t>
      </w:r>
      <w:r w:rsidRPr="00083094">
        <w:rPr>
          <w:rFonts w:ascii="宋体" w:hAnsi="宋体" w:cs="宋体" w:hint="eastAsia"/>
          <w:szCs w:val="21"/>
        </w:rPr>
        <w:t xml:space="preserve">。 </w:t>
      </w:r>
    </w:p>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kern w:val="0"/>
          <w:szCs w:val="21"/>
          <w:lang w:val="zh-CN"/>
        </w:rPr>
        <w:t>施工现场</w:t>
      </w:r>
      <w:r w:rsidRPr="00083094">
        <w:rPr>
          <w:rFonts w:ascii="宋体" w:hAnsi="宋体" w:cs="宋体" w:hint="eastAsia"/>
          <w:szCs w:val="21"/>
        </w:rPr>
        <w:t>需要配备的试验设备：</w:t>
      </w:r>
      <w:r w:rsidRPr="00083094">
        <w:rPr>
          <w:rFonts w:ascii="宋体" w:hAnsi="宋体" w:cs="宋体" w:hint="eastAsia"/>
          <w:b/>
          <w:szCs w:val="21"/>
          <w:u w:val="single"/>
        </w:rPr>
        <w:t>按有关规定执行</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lang w:val="zh-CN"/>
        </w:rPr>
      </w:pPr>
      <w:r w:rsidRPr="00083094">
        <w:rPr>
          <w:rFonts w:ascii="宋体" w:hAnsi="宋体" w:cs="宋体" w:hint="eastAsia"/>
          <w:kern w:val="0"/>
          <w:szCs w:val="21"/>
          <w:lang w:val="zh-CN"/>
        </w:rPr>
        <w:t>施工现场需要具</w:t>
      </w:r>
      <w:r w:rsidRPr="00083094">
        <w:rPr>
          <w:rFonts w:ascii="宋体" w:hAnsi="宋体" w:cs="宋体" w:hint="eastAsia"/>
          <w:szCs w:val="21"/>
        </w:rPr>
        <w:t>备的其他试验条件：</w:t>
      </w:r>
      <w:r w:rsidRPr="00083094">
        <w:rPr>
          <w:rFonts w:ascii="宋体" w:hAnsi="宋体" w:cs="宋体" w:hint="eastAsia"/>
          <w:b/>
          <w:szCs w:val="21"/>
          <w:u w:val="single"/>
        </w:rPr>
        <w:t>按有关规定执行</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kern w:val="0"/>
          <w:szCs w:val="21"/>
          <w:lang w:val="zh-CN"/>
        </w:rPr>
      </w:pPr>
      <w:r w:rsidRPr="00083094">
        <w:rPr>
          <w:rFonts w:ascii="宋体" w:hAnsi="宋体" w:cs="宋体" w:hint="eastAsia"/>
          <w:szCs w:val="21"/>
          <w:lang w:val="zh-CN"/>
        </w:rPr>
        <w:t xml:space="preserve">9.4 现场工艺试验 </w:t>
      </w:r>
    </w:p>
    <w:p w:rsidR="00ED4EFB" w:rsidRPr="00083094" w:rsidRDefault="00B25185">
      <w:pPr>
        <w:spacing w:line="360" w:lineRule="auto"/>
        <w:ind w:firstLineChars="200" w:firstLine="400"/>
        <w:rPr>
          <w:rFonts w:ascii="宋体" w:hAnsi="宋体" w:cs="宋体"/>
          <w:szCs w:val="21"/>
          <w:lang w:val="zh-CN"/>
        </w:rPr>
      </w:pPr>
      <w:r w:rsidRPr="00083094">
        <w:rPr>
          <w:rFonts w:ascii="宋体" w:hAnsi="宋体" w:cs="宋体" w:hint="eastAsia"/>
          <w:kern w:val="0"/>
          <w:szCs w:val="21"/>
          <w:lang w:val="zh-CN"/>
        </w:rPr>
        <w:t>现场工艺试验</w:t>
      </w:r>
      <w:r w:rsidRPr="00083094">
        <w:rPr>
          <w:rFonts w:ascii="宋体" w:hAnsi="宋体" w:cs="宋体" w:hint="eastAsia"/>
          <w:szCs w:val="21"/>
        </w:rPr>
        <w:t>的有关约定：</w:t>
      </w:r>
      <w:r w:rsidRPr="00083094">
        <w:rPr>
          <w:rFonts w:ascii="宋体" w:hAnsi="宋体" w:cs="宋体" w:hint="eastAsia"/>
          <w:szCs w:val="21"/>
          <w:u w:val="single"/>
        </w:rPr>
        <w:t xml:space="preserve">      /       </w:t>
      </w:r>
      <w:r w:rsidRPr="00083094">
        <w:rPr>
          <w:rFonts w:ascii="宋体" w:hAnsi="宋体" w:cs="宋体" w:hint="eastAsia"/>
          <w:szCs w:val="21"/>
        </w:rPr>
        <w:t>。</w:t>
      </w:r>
    </w:p>
    <w:p w:rsidR="00ED4EFB" w:rsidRPr="00083094" w:rsidRDefault="00B25185">
      <w:pPr>
        <w:spacing w:line="360" w:lineRule="auto"/>
        <w:ind w:firstLineChars="200" w:firstLine="402"/>
        <w:rPr>
          <w:rFonts w:ascii="宋体" w:hAnsi="宋体" w:cs="宋体"/>
          <w:b/>
          <w:szCs w:val="21"/>
        </w:rPr>
      </w:pPr>
      <w:bookmarkStart w:id="98" w:name="_Toc351203642"/>
      <w:r w:rsidRPr="00083094">
        <w:rPr>
          <w:rFonts w:ascii="宋体" w:hAnsi="宋体" w:cs="宋体" w:hint="eastAsia"/>
          <w:b/>
          <w:szCs w:val="21"/>
        </w:rPr>
        <w:t>1</w:t>
      </w:r>
      <w:bookmarkStart w:id="99" w:name="_Toc304295566"/>
      <w:bookmarkStart w:id="100" w:name="_Toc292559398"/>
      <w:bookmarkStart w:id="101" w:name="_Toc297123540"/>
      <w:bookmarkStart w:id="102" w:name="_Toc297216199"/>
      <w:bookmarkStart w:id="103" w:name="_Toc296891021"/>
      <w:bookmarkStart w:id="104" w:name="_Toc297120493"/>
      <w:bookmarkStart w:id="105" w:name="_Toc296346694"/>
      <w:bookmarkStart w:id="106" w:name="_Toc296347192"/>
      <w:bookmarkStart w:id="107" w:name="_Toc296944532"/>
      <w:bookmarkStart w:id="108" w:name="_Toc292559903"/>
      <w:bookmarkStart w:id="109" w:name="_Toc297048379"/>
      <w:bookmarkStart w:id="110" w:name="_Toc296891233"/>
      <w:bookmarkStart w:id="111" w:name="_Toc303539146"/>
      <w:bookmarkStart w:id="112" w:name="_Toc300934989"/>
      <w:bookmarkStart w:id="113" w:name="_Toc296503193"/>
      <w:bookmarkStart w:id="114" w:name="_Toc312678025"/>
      <w:bookmarkStart w:id="115" w:name="_Toc312677499"/>
      <w:bookmarkStart w:id="116" w:name="_Toc267251437"/>
      <w:bookmarkStart w:id="117" w:name="_Toc267251440"/>
      <w:bookmarkStart w:id="118" w:name="_Toc267251433"/>
      <w:bookmarkStart w:id="119" w:name="_Toc267251439"/>
      <w:bookmarkStart w:id="120" w:name="_Toc267251435"/>
      <w:bookmarkStart w:id="121" w:name="_Toc267251441"/>
      <w:r w:rsidRPr="00083094">
        <w:rPr>
          <w:rFonts w:ascii="宋体" w:hAnsi="宋体" w:cs="宋体" w:hint="eastAsia"/>
          <w:b/>
          <w:szCs w:val="21"/>
        </w:rPr>
        <w:t>0. 变更</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End w:id="114"/>
    <w:bookmarkEnd w:id="115"/>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w:t>
      </w:r>
      <w:bookmarkStart w:id="122" w:name="_Toc296891022"/>
      <w:bookmarkStart w:id="123" w:name="_Toc296944533"/>
      <w:bookmarkStart w:id="124" w:name="_Toc296891234"/>
      <w:bookmarkStart w:id="125" w:name="_Toc296503194"/>
      <w:bookmarkStart w:id="126" w:name="_Toc292559399"/>
      <w:bookmarkStart w:id="127" w:name="_Toc300934990"/>
      <w:bookmarkStart w:id="128" w:name="_Toc312677500"/>
      <w:bookmarkStart w:id="129" w:name="_Toc296346695"/>
      <w:bookmarkStart w:id="130" w:name="_Toc297123541"/>
      <w:bookmarkStart w:id="131" w:name="_Toc304295567"/>
      <w:bookmarkStart w:id="132" w:name="_Toc297216200"/>
      <w:bookmarkStart w:id="133" w:name="_Toc303539147"/>
      <w:bookmarkStart w:id="134" w:name="_Toc312678026"/>
      <w:bookmarkStart w:id="135" w:name="_Toc292559904"/>
      <w:bookmarkStart w:id="136" w:name="_Toc297048380"/>
      <w:bookmarkStart w:id="137" w:name="_Toc297120494"/>
      <w:bookmarkStart w:id="138" w:name="_Toc296347193"/>
      <w:r w:rsidRPr="00083094">
        <w:rPr>
          <w:rFonts w:ascii="宋体" w:hAnsi="宋体" w:cs="宋体" w:hint="eastAsia"/>
          <w:szCs w:val="21"/>
        </w:rPr>
        <w:t>0.1变更的范围</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关于变更的范围约定：</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承包人不得随意更改设计，因承包人自身原因导致的工程变更，承包人无权要求追加合同价款。</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10.2变更程序</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发包人要求变更的按下列方式处理：</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10.2.3承包人报送的变更签证费用计算书必须按照每份变更、签证通知单编制，发包人不接受承包人以汇总方式编制的多项变更、签证事项的计算书。</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10.2.7合同结算时，承包人须将完整的变更签证资料装订成册作为结算书一部分，变更签证资料应包括：</w:t>
      </w:r>
      <w:r w:rsidRPr="00083094">
        <w:rPr>
          <w:rFonts w:ascii="宋体" w:hAnsi="宋体" w:cs="宋体" w:hint="eastAsia"/>
          <w:b/>
          <w:bCs/>
          <w:szCs w:val="21"/>
          <w:u w:val="single"/>
        </w:rPr>
        <w:lastRenderedPageBreak/>
        <w:t>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rsidR="00ED4EFB" w:rsidRPr="00083094" w:rsidRDefault="00B25185">
      <w:pPr>
        <w:spacing w:line="360" w:lineRule="auto"/>
        <w:ind w:firstLineChars="200" w:firstLine="402"/>
        <w:rPr>
          <w:rFonts w:ascii="宋体" w:hAnsi="宋体" w:cs="宋体"/>
          <w:szCs w:val="21"/>
        </w:rPr>
      </w:pPr>
      <w:r w:rsidRPr="00083094">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10.3 变更估价</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10.3.1 变更估价原则</w:t>
      </w:r>
    </w:p>
    <w:p w:rsidR="00ED4EFB" w:rsidRPr="00083094" w:rsidRDefault="00B25185">
      <w:pPr>
        <w:spacing w:line="360" w:lineRule="auto"/>
        <w:ind w:firstLineChars="200" w:firstLine="400"/>
        <w:rPr>
          <w:rFonts w:ascii="宋体" w:hAnsi="宋体" w:cs="宋体"/>
          <w:b/>
          <w:szCs w:val="21"/>
        </w:rPr>
      </w:pPr>
      <w:r w:rsidRPr="00083094">
        <w:rPr>
          <w:rFonts w:ascii="宋体" w:hAnsi="宋体" w:cs="宋体" w:hint="eastAsia"/>
          <w:szCs w:val="21"/>
        </w:rPr>
        <w:t>关于变更估价的约定：</w:t>
      </w:r>
      <w:r w:rsidRPr="00083094">
        <w:rPr>
          <w:rFonts w:ascii="宋体" w:hAnsi="宋体" w:cs="宋体" w:hint="eastAsia"/>
          <w:b/>
          <w:szCs w:val="21"/>
          <w:u w:val="single"/>
        </w:rPr>
        <w:t xml:space="preserve"> </w:t>
      </w:r>
      <w:r w:rsidR="005F63CF" w:rsidRPr="00083094">
        <w:rPr>
          <w:rFonts w:ascii="宋体" w:hAnsi="宋体" w:cs="宋体" w:hint="eastAsia"/>
          <w:b/>
          <w:szCs w:val="21"/>
          <w:u w:val="single"/>
        </w:rPr>
        <w:t>/</w:t>
      </w:r>
      <w:r w:rsidRPr="00083094">
        <w:rPr>
          <w:rFonts w:ascii="宋体" w:hAnsi="宋体" w:cs="宋体" w:hint="eastAsia"/>
          <w:b/>
          <w:szCs w:val="21"/>
          <w:u w:val="single"/>
        </w:rPr>
        <w:t xml:space="preserve"> </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w:t>
      </w:r>
      <w:bookmarkStart w:id="139" w:name="_Toc300934993"/>
      <w:bookmarkStart w:id="140" w:name="_Toc296891025"/>
      <w:bookmarkStart w:id="141" w:name="_Toc296944536"/>
      <w:bookmarkStart w:id="142" w:name="_Toc296891237"/>
      <w:bookmarkStart w:id="143" w:name="_Toc297216203"/>
      <w:bookmarkStart w:id="144" w:name="_Toc297123544"/>
      <w:bookmarkStart w:id="145" w:name="_Toc297048383"/>
      <w:bookmarkStart w:id="146" w:name="_Toc296347196"/>
      <w:bookmarkStart w:id="147" w:name="_Toc297120497"/>
      <w:bookmarkStart w:id="148" w:name="_Toc296346698"/>
      <w:bookmarkStart w:id="149" w:name="_Toc296503197"/>
      <w:bookmarkStart w:id="150" w:name="_Toc303539150"/>
      <w:bookmarkStart w:id="151" w:name="_Toc292559907"/>
      <w:bookmarkStart w:id="152" w:name="_Toc292559402"/>
      <w:bookmarkStart w:id="153" w:name="_Toc312678029"/>
      <w:bookmarkStart w:id="154" w:name="_Toc304295570"/>
      <w:bookmarkStart w:id="155" w:name="_Toc31267750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083094">
        <w:rPr>
          <w:rFonts w:ascii="宋体" w:hAnsi="宋体" w:cs="宋体" w:hint="eastAsia"/>
          <w:szCs w:val="21"/>
        </w:rPr>
        <w:t>0.4承</w:t>
      </w:r>
      <w:bookmarkStart w:id="156" w:name="_Toc303539151"/>
      <w:bookmarkStart w:id="157" w:name="_Toc292559913"/>
      <w:bookmarkStart w:id="158" w:name="_Toc300934994"/>
      <w:bookmarkStart w:id="159" w:name="_Toc297216204"/>
      <w:bookmarkStart w:id="160" w:name="_Toc297048389"/>
      <w:bookmarkStart w:id="161" w:name="_Toc292559408"/>
      <w:bookmarkStart w:id="162" w:name="_Toc296347202"/>
      <w:bookmarkStart w:id="163" w:name="_Toc296944542"/>
      <w:bookmarkStart w:id="164" w:name="_Toc296503203"/>
      <w:bookmarkStart w:id="165" w:name="_Toc296891031"/>
      <w:bookmarkStart w:id="166" w:name="_Toc297123545"/>
      <w:bookmarkStart w:id="167" w:name="_Toc296346704"/>
      <w:bookmarkStart w:id="168" w:name="_Toc297120503"/>
      <w:bookmarkStart w:id="169" w:name="_Toc29689124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83094">
        <w:rPr>
          <w:rFonts w:ascii="宋体" w:hAnsi="宋体" w:cs="宋体" w:hint="eastAsia"/>
          <w:szCs w:val="21"/>
        </w:rPr>
        <w:t>包人的合理化建议</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发包人审批承包人合理化建议的期限：</w:t>
      </w:r>
      <w:r w:rsidRPr="00083094">
        <w:rPr>
          <w:rFonts w:ascii="宋体" w:hAnsi="宋体" w:cs="宋体" w:hint="eastAsia"/>
          <w:szCs w:val="21"/>
          <w:u w:val="single"/>
        </w:rPr>
        <w:t xml:space="preserve">  7日内    </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u w:val="single"/>
        </w:rPr>
      </w:pPr>
      <w:r w:rsidRPr="00083094">
        <w:rPr>
          <w:rFonts w:ascii="宋体" w:hAnsi="宋体" w:cs="宋体" w:hint="eastAsia"/>
          <w:szCs w:val="21"/>
        </w:rPr>
        <w:t>承</w:t>
      </w:r>
      <w:bookmarkStart w:id="170" w:name="_Toc296944543"/>
      <w:bookmarkStart w:id="171" w:name="_Toc296891244"/>
      <w:bookmarkStart w:id="172" w:name="_Toc304295571"/>
      <w:bookmarkStart w:id="173" w:name="_Toc318581175"/>
      <w:bookmarkStart w:id="174" w:name="_Toc312677504"/>
      <w:bookmarkStart w:id="175" w:name="_Toc300934995"/>
      <w:bookmarkStart w:id="176" w:name="_Toc296891032"/>
      <w:bookmarkStart w:id="177" w:name="_Toc312678030"/>
      <w:bookmarkStart w:id="178" w:name="_Toc297120504"/>
      <w:bookmarkStart w:id="179" w:name="_Toc292559914"/>
      <w:bookmarkStart w:id="180" w:name="_Toc296346705"/>
      <w:bookmarkStart w:id="181" w:name="_Toc296503204"/>
      <w:bookmarkStart w:id="182" w:name="_Toc303539152"/>
      <w:bookmarkStart w:id="183" w:name="_Toc297048390"/>
      <w:bookmarkStart w:id="184" w:name="_Toc297216205"/>
      <w:bookmarkStart w:id="185" w:name="_Toc297123546"/>
      <w:bookmarkStart w:id="186" w:name="_Toc296347203"/>
      <w:bookmarkStart w:id="187" w:name="_Toc292559409"/>
      <w:r w:rsidRPr="00083094">
        <w:rPr>
          <w:rFonts w:ascii="宋体" w:hAnsi="宋体" w:cs="宋体" w:hint="eastAsia"/>
          <w:szCs w:val="21"/>
        </w:rPr>
        <w:t>包人提出的合理化建议降低了合同价格或者提高了工程经济效益的奖励的方法和金额为：</w:t>
      </w:r>
      <w:r w:rsidRPr="00083094">
        <w:rPr>
          <w:rFonts w:ascii="宋体" w:hAnsi="宋体" w:cs="宋体" w:hint="eastAsia"/>
          <w:szCs w:val="21"/>
          <w:u w:val="single"/>
        </w:rPr>
        <w:t xml:space="preserve"> 另行约定  </w:t>
      </w:r>
      <w:r w:rsidRPr="00083094">
        <w:rPr>
          <w:rFonts w:ascii="宋体" w:hAnsi="宋体" w:cs="宋体" w:hint="eastAsia"/>
          <w:szCs w:val="21"/>
        </w:rPr>
        <w:t>。</w:t>
      </w:r>
    </w:p>
    <w:bookmarkEnd w:id="116"/>
    <w:bookmarkEnd w:id="117"/>
    <w:bookmarkEnd w:id="118"/>
    <w:bookmarkEnd w:id="119"/>
    <w:bookmarkEnd w:id="120"/>
    <w:bookmarkEnd w:id="12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11 计量</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11. 1 计量原则</w:t>
      </w:r>
    </w:p>
    <w:p w:rsidR="00D17E55" w:rsidRPr="00083094" w:rsidRDefault="00E568A6" w:rsidP="00D17E55">
      <w:pPr>
        <w:snapToGrid w:val="0"/>
        <w:spacing w:line="312" w:lineRule="auto"/>
        <w:ind w:firstLineChars="200" w:firstLine="400"/>
        <w:rPr>
          <w:rFonts w:asciiTheme="minorEastAsia" w:eastAsiaTheme="minorEastAsia" w:hAnsiTheme="minorEastAsia"/>
          <w:szCs w:val="21"/>
        </w:rPr>
      </w:pPr>
      <w:r w:rsidRPr="00083094">
        <w:rPr>
          <w:rFonts w:ascii="宋体" w:hAnsi="宋体" w:cs="宋体" w:hint="eastAsia"/>
          <w:szCs w:val="21"/>
        </w:rPr>
        <w:t>（2）</w:t>
      </w:r>
      <w:r w:rsidR="007E3BC8" w:rsidRPr="00083094">
        <w:rPr>
          <w:rFonts w:ascii="宋体" w:hAnsi="宋体" w:cs="宋体" w:hint="eastAsia"/>
          <w:szCs w:val="21"/>
        </w:rPr>
        <w:t>工程量计算规则：</w:t>
      </w:r>
      <w:r w:rsidR="007E3BC8" w:rsidRPr="00083094">
        <w:rPr>
          <w:rFonts w:ascii="宋体" w:hAnsi="宋体" w:cs="宋体" w:hint="eastAsia"/>
          <w:szCs w:val="21"/>
          <w:u w:val="single"/>
        </w:rPr>
        <w:t>竣工结算的工程量按发承包双方在合同中约定的工程量确定，不做调整。</w:t>
      </w:r>
      <w:r w:rsidR="007E3BC8" w:rsidRPr="00083094">
        <w:rPr>
          <w:rFonts w:ascii="宋体" w:hAnsi="宋体" w:cs="宋体" w:hint="eastAsia"/>
          <w:szCs w:val="21"/>
        </w:rPr>
        <w:t>完成发包人要求的合同以外的零星工作或发生非承包人责任事件的工程量按现场签证确定，</w:t>
      </w:r>
      <w:r w:rsidR="005F63CF" w:rsidRPr="00083094">
        <w:rPr>
          <w:rFonts w:ascii="宋体" w:hAnsi="宋体" w:cs="宋体" w:hint="eastAsia"/>
          <w:szCs w:val="21"/>
        </w:rPr>
        <w:t>根据</w:t>
      </w:r>
      <w:r w:rsidR="005F63CF" w:rsidRPr="00083094">
        <w:rPr>
          <w:rFonts w:ascii="宋体" w:hAnsi="宋体" w:cs="宋体"/>
          <w:szCs w:val="21"/>
        </w:rPr>
        <w:t>国家、省、市有关文件规定</w:t>
      </w:r>
      <w:r w:rsidR="005F63CF" w:rsidRPr="00083094">
        <w:rPr>
          <w:rFonts w:ascii="宋体" w:hAnsi="宋体" w:cs="宋体" w:hint="eastAsia"/>
          <w:szCs w:val="21"/>
        </w:rPr>
        <w:t>，</w:t>
      </w:r>
      <w:r w:rsidR="007E3BC8" w:rsidRPr="00083094">
        <w:rPr>
          <w:rFonts w:ascii="宋体" w:hAnsi="宋体" w:cs="宋体" w:hint="eastAsia"/>
          <w:szCs w:val="21"/>
        </w:rPr>
        <w:t>按实结算</w:t>
      </w:r>
      <w:r w:rsidR="00D17E55" w:rsidRPr="00083094">
        <w:rPr>
          <w:rFonts w:ascii="宋体" w:hAnsi="宋体" w:cs="宋体" w:hint="eastAsia"/>
          <w:szCs w:val="21"/>
        </w:rPr>
        <w:t>，结算价需乘以</w:t>
      </w:r>
      <w:r w:rsidR="00D17E55" w:rsidRPr="00083094">
        <w:rPr>
          <w:rFonts w:asciiTheme="minorEastAsia" w:eastAsiaTheme="minorEastAsia" w:hAnsiTheme="minorEastAsia" w:hint="eastAsia"/>
          <w:szCs w:val="21"/>
        </w:rPr>
        <w:t>承包人报价下浮率=（1-中标总价/招标控制总价）*100%，百分率四舍五入取两位小数。</w:t>
      </w:r>
    </w:p>
    <w:p w:rsidR="00D17E55" w:rsidRPr="00083094" w:rsidRDefault="00E568A6" w:rsidP="00D17E55">
      <w:pPr>
        <w:spacing w:line="360" w:lineRule="auto"/>
        <w:ind w:firstLine="480"/>
        <w:rPr>
          <w:rFonts w:ascii="宋体" w:hAnsi="宋体" w:cs="宋体"/>
          <w:szCs w:val="21"/>
          <w:u w:val="single"/>
        </w:rPr>
      </w:pPr>
      <w:r w:rsidRPr="00083094">
        <w:rPr>
          <w:rFonts w:ascii="宋体" w:hAnsi="宋体" w:cs="宋体" w:hint="eastAsia"/>
          <w:szCs w:val="21"/>
        </w:rPr>
        <w:t>（2）按实结算计价依据：</w:t>
      </w:r>
      <w:r w:rsidRPr="00083094">
        <w:rPr>
          <w:rFonts w:ascii="宋体" w:hAnsi="宋体" w:cs="宋体" w:hint="eastAsia"/>
          <w:szCs w:val="21"/>
          <w:u w:val="single"/>
        </w:rPr>
        <w:t>《建设工程工程量清单计价规范》 (GB50500-2013)及配套的工程量清单计算规范、《江苏省建筑与装饰工程计价定额》2014年版、《江苏省建设工程费用定额》2014年版等国家或省级、行业建设主管部门颁发的计价办法，江苏省、南通市现行的其它计价文件。结算中的人工工资按江苏省住房城乡建设厅《省住房城乡建设厅关于发布建设工程人工工资指导价的通知》苏建函价〔2022〕62号文件调整。材料价格按《南通建设工程造价信息》2022年第5期指导价及同期市场价，该价格已考虑营改增的调整内容，材料按指导价中含税价格除税，征税方法采用一般计税法。</w:t>
      </w:r>
    </w:p>
    <w:p w:rsidR="00ED4EFB" w:rsidRPr="00083094" w:rsidRDefault="00B25185" w:rsidP="007E3BC8">
      <w:pPr>
        <w:spacing w:line="360" w:lineRule="auto"/>
        <w:ind w:firstLineChars="200" w:firstLine="400"/>
        <w:rPr>
          <w:rFonts w:ascii="宋体" w:hAnsi="宋体" w:cs="宋体"/>
          <w:szCs w:val="21"/>
        </w:rPr>
      </w:pPr>
      <w:r w:rsidRPr="00083094">
        <w:rPr>
          <w:rFonts w:ascii="宋体" w:hAnsi="宋体" w:cs="宋体" w:hint="eastAsia"/>
          <w:szCs w:val="21"/>
        </w:rPr>
        <w:t>12工程合同款支付</w:t>
      </w:r>
    </w:p>
    <w:p w:rsidR="00ED4EFB" w:rsidRPr="00083094" w:rsidRDefault="00B25185">
      <w:pPr>
        <w:spacing w:line="360" w:lineRule="auto"/>
        <w:ind w:firstLineChars="200" w:firstLine="400"/>
        <w:rPr>
          <w:rFonts w:ascii="宋体" w:hAnsi="宋体" w:cs="宋体"/>
          <w:szCs w:val="21"/>
        </w:rPr>
      </w:pPr>
      <w:bookmarkStart w:id="188" w:name="_Toc296891039"/>
      <w:bookmarkStart w:id="189" w:name="_Toc297048397"/>
      <w:bookmarkStart w:id="190" w:name="_Toc300935006"/>
      <w:bookmarkStart w:id="191" w:name="_Toc296891251"/>
      <w:bookmarkStart w:id="192" w:name="_Toc296346712"/>
      <w:bookmarkStart w:id="193" w:name="_Toc296944550"/>
      <w:bookmarkStart w:id="194" w:name="_Toc297216215"/>
      <w:bookmarkStart w:id="195" w:name="_Toc296503211"/>
      <w:bookmarkStart w:id="196" w:name="_Toc297120511"/>
      <w:bookmarkStart w:id="197" w:name="_Toc297123556"/>
      <w:bookmarkStart w:id="198" w:name="_Toc303539163"/>
      <w:bookmarkStart w:id="199" w:name="_Toc296347210"/>
      <w:bookmarkStart w:id="200" w:name="_Toc292559416"/>
      <w:bookmarkStart w:id="201" w:name="_Toc292559921"/>
      <w:r w:rsidRPr="00083094">
        <w:rPr>
          <w:rFonts w:ascii="宋体" w:hAnsi="宋体" w:cs="宋体" w:hint="eastAsia"/>
          <w:szCs w:val="21"/>
        </w:rPr>
        <w:t>12.1付款周期</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关于付款周期的约定：</w:t>
      </w:r>
    </w:p>
    <w:p w:rsidR="00ED4EFB" w:rsidRPr="00083094" w:rsidRDefault="00B25185">
      <w:pPr>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竣工验收合格付至合同价的60%，审计完成后，付至审计价的97%，余3%为保修金，工程质量保修金待保修期满无质量问题后一次性无息返还。</w:t>
      </w:r>
    </w:p>
    <w:p w:rsidR="00ED4EFB" w:rsidRPr="00083094" w:rsidRDefault="00B25185">
      <w:pPr>
        <w:spacing w:line="360" w:lineRule="auto"/>
        <w:ind w:firstLineChars="200" w:firstLine="402"/>
        <w:rPr>
          <w:rFonts w:ascii="宋体" w:hAnsi="宋体" w:cs="宋体"/>
          <w:szCs w:val="21"/>
        </w:rPr>
      </w:pPr>
      <w:r w:rsidRPr="00083094">
        <w:rPr>
          <w:rFonts w:ascii="宋体" w:hAnsi="宋体" w:cs="宋体" w:hint="eastAsia"/>
          <w:b/>
          <w:bCs/>
          <w:szCs w:val="21"/>
          <w:u w:val="single"/>
        </w:rPr>
        <w:t>每次支付工程款前，承包人必须开具符合税务部门规定的正式发票。承包人未提供符合要求的发票的，发包人有权拒绝付款。付款基数为合同价扣除暂列金额的金额。</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lastRenderedPageBreak/>
        <w:t>其他：</w:t>
      </w:r>
    </w:p>
    <w:p w:rsidR="00ED4EFB" w:rsidRPr="00083094" w:rsidRDefault="00B25185">
      <w:pPr>
        <w:spacing w:line="360" w:lineRule="auto"/>
        <w:ind w:firstLineChars="200" w:firstLine="402"/>
        <w:rPr>
          <w:rFonts w:ascii="宋体" w:hAnsi="宋体" w:cs="宋体"/>
          <w:b/>
          <w:szCs w:val="21"/>
          <w:u w:val="single"/>
        </w:rPr>
      </w:pPr>
      <w:r w:rsidRPr="00083094">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sidRPr="00083094">
        <w:rPr>
          <w:rFonts w:ascii="宋体" w:hAnsi="宋体" w:cs="宋体" w:hint="eastAsia"/>
          <w:b/>
          <w:bCs/>
          <w:szCs w:val="21"/>
          <w:u w:val="single"/>
        </w:rPr>
        <w:t>还。</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12.2进度付款申请单的编制</w:t>
      </w:r>
    </w:p>
    <w:p w:rsidR="00ED4EFB" w:rsidRPr="00083094" w:rsidRDefault="00B25185">
      <w:pPr>
        <w:spacing w:line="360" w:lineRule="auto"/>
        <w:ind w:firstLineChars="200" w:firstLine="400"/>
        <w:rPr>
          <w:rFonts w:ascii="宋体" w:hAnsi="宋体" w:cs="宋体"/>
          <w:szCs w:val="21"/>
          <w:u w:val="single"/>
        </w:rPr>
      </w:pPr>
      <w:r w:rsidRPr="00083094">
        <w:rPr>
          <w:rFonts w:ascii="宋体" w:hAnsi="宋体" w:cs="宋体" w:hint="eastAsia"/>
          <w:szCs w:val="21"/>
        </w:rPr>
        <w:t>关于进度付款申请单编制的约定：</w:t>
      </w:r>
      <w:r w:rsidRPr="00083094">
        <w:rPr>
          <w:rFonts w:ascii="宋体" w:hAnsi="宋体" w:cs="宋体" w:hint="eastAsia"/>
          <w:b/>
          <w:bCs/>
          <w:kern w:val="0"/>
          <w:szCs w:val="21"/>
          <w:u w:val="single"/>
        </w:rPr>
        <w:t>按通用条款执行。</w:t>
      </w:r>
      <w:r w:rsidRPr="00083094">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ED4EFB" w:rsidRPr="00083094" w:rsidRDefault="00B25185">
      <w:pPr>
        <w:spacing w:line="360" w:lineRule="auto"/>
        <w:ind w:firstLineChars="200" w:firstLine="402"/>
        <w:rPr>
          <w:rFonts w:ascii="宋体" w:hAnsi="宋体" w:cs="宋体"/>
          <w:b/>
          <w:szCs w:val="21"/>
        </w:rPr>
      </w:pPr>
      <w:bookmarkStart w:id="202" w:name="_Toc351203645"/>
      <w:bookmarkStart w:id="203" w:name="_Toc292559929"/>
      <w:bookmarkStart w:id="204" w:name="_Toc297123564"/>
      <w:bookmarkStart w:id="205" w:name="_Toc297048405"/>
      <w:bookmarkStart w:id="206" w:name="_Toc296503219"/>
      <w:bookmarkStart w:id="207" w:name="_Toc296891259"/>
      <w:bookmarkStart w:id="208" w:name="_Toc304295593"/>
      <w:bookmarkStart w:id="209" w:name="_Toc297216223"/>
      <w:bookmarkStart w:id="210" w:name="_Toc296891047"/>
      <w:bookmarkStart w:id="211" w:name="_Toc296346720"/>
      <w:bookmarkStart w:id="212" w:name="_Toc303539172"/>
      <w:bookmarkStart w:id="213" w:name="_Toc312678053"/>
      <w:bookmarkStart w:id="214" w:name="_Toc296944558"/>
      <w:bookmarkStart w:id="215" w:name="_Toc292559424"/>
      <w:bookmarkStart w:id="216" w:name="_Toc296347218"/>
      <w:bookmarkStart w:id="217" w:name="_Toc300935015"/>
      <w:bookmarkStart w:id="218" w:name="_Toc2971205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83094">
        <w:rPr>
          <w:rFonts w:ascii="宋体" w:hAnsi="宋体" w:cs="宋体" w:hint="eastAsia"/>
          <w:b/>
          <w:szCs w:val="21"/>
        </w:rPr>
        <w:t>13.验收和工程试车</w:t>
      </w:r>
      <w:bookmarkEnd w:id="202"/>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13.1分部分项工程验收</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发包人不能按时进行验收时，应提前</w:t>
      </w:r>
      <w:r w:rsidRPr="00083094">
        <w:rPr>
          <w:rFonts w:ascii="宋体" w:hAnsi="宋体" w:cs="宋体" w:hint="eastAsia"/>
          <w:b/>
          <w:szCs w:val="21"/>
          <w:u w:val="single"/>
        </w:rPr>
        <w:t xml:space="preserve">  24  </w:t>
      </w:r>
      <w:r w:rsidRPr="00083094">
        <w:rPr>
          <w:rFonts w:ascii="宋体" w:hAnsi="宋体" w:cs="宋体" w:hint="eastAsia"/>
          <w:szCs w:val="21"/>
        </w:rPr>
        <w:t>小时提交书面延期要求。</w:t>
      </w:r>
    </w:p>
    <w:p w:rsidR="00ED4EFB" w:rsidRPr="00083094" w:rsidRDefault="00B25185">
      <w:pPr>
        <w:spacing w:line="360" w:lineRule="auto"/>
        <w:ind w:firstLineChars="200" w:firstLine="400"/>
        <w:rPr>
          <w:rFonts w:ascii="宋体" w:hAnsi="宋体" w:cs="宋体"/>
          <w:b/>
          <w:szCs w:val="21"/>
        </w:rPr>
      </w:pPr>
      <w:r w:rsidRPr="00083094">
        <w:rPr>
          <w:rFonts w:ascii="宋体" w:hAnsi="宋体" w:cs="宋体" w:hint="eastAsia"/>
          <w:szCs w:val="21"/>
        </w:rPr>
        <w:t>关于延期最长不得超过：</w:t>
      </w:r>
      <w:r w:rsidRPr="00083094">
        <w:rPr>
          <w:rFonts w:ascii="宋体" w:hAnsi="宋体" w:cs="宋体" w:hint="eastAsia"/>
          <w:b/>
          <w:szCs w:val="21"/>
          <w:u w:val="single"/>
        </w:rPr>
        <w:t xml:space="preserve">   48  </w:t>
      </w:r>
      <w:r w:rsidRPr="00083094">
        <w:rPr>
          <w:rFonts w:ascii="宋体" w:hAnsi="宋体" w:cs="宋体" w:hint="eastAsia"/>
          <w:szCs w:val="21"/>
        </w:rPr>
        <w:t>小时。</w:t>
      </w:r>
    </w:p>
    <w:p w:rsidR="00ED4EFB" w:rsidRPr="00083094" w:rsidRDefault="00B25185">
      <w:pPr>
        <w:spacing w:line="360" w:lineRule="auto"/>
        <w:ind w:firstLineChars="200" w:firstLine="400"/>
        <w:rPr>
          <w:rFonts w:ascii="宋体" w:hAnsi="宋体" w:cs="宋体"/>
          <w:szCs w:val="21"/>
        </w:rPr>
      </w:pPr>
      <w:bookmarkStart w:id="219" w:name="_Toc292559933"/>
      <w:bookmarkStart w:id="220" w:name="_Toc296891263"/>
      <w:bookmarkStart w:id="221" w:name="_Toc303539173"/>
      <w:bookmarkStart w:id="222" w:name="_Toc312678056"/>
      <w:bookmarkStart w:id="223" w:name="_Toc296346724"/>
      <w:bookmarkStart w:id="224" w:name="_Toc296944562"/>
      <w:bookmarkStart w:id="225" w:name="_Toc297123565"/>
      <w:bookmarkStart w:id="226" w:name="_Toc296347222"/>
      <w:bookmarkStart w:id="227" w:name="_Toc297048409"/>
      <w:bookmarkStart w:id="228" w:name="_Toc296891051"/>
      <w:bookmarkStart w:id="229" w:name="_Toc297216224"/>
      <w:bookmarkStart w:id="230" w:name="_Toc300935016"/>
      <w:bookmarkStart w:id="231" w:name="_Toc297120523"/>
      <w:bookmarkStart w:id="232" w:name="_Toc296503223"/>
      <w:bookmarkStart w:id="233" w:name="_Toc292559428"/>
      <w:bookmarkStart w:id="234" w:name="_Toc304295596"/>
      <w:bookmarkStart w:id="235" w:name="_Toc267251472"/>
      <w:bookmarkStart w:id="236" w:name="_Toc267251470"/>
      <w:bookmarkStart w:id="237" w:name="_Toc267251475"/>
      <w:bookmarkStart w:id="238" w:name="_Toc267251473"/>
      <w:bookmarkStart w:id="239" w:name="_Toc267251476"/>
      <w:bookmarkStart w:id="240" w:name="_Toc267251474"/>
      <w:bookmarkStart w:id="241" w:name="_Toc267251471"/>
      <w:r w:rsidRPr="00083094">
        <w:rPr>
          <w:rFonts w:ascii="宋体" w:hAnsi="宋体" w:cs="宋体" w:hint="eastAsia"/>
          <w:szCs w:val="21"/>
        </w:rPr>
        <w:t>13.2 竣工验收</w:t>
      </w:r>
    </w:p>
    <w:p w:rsidR="00ED4EFB" w:rsidRPr="00083094" w:rsidRDefault="00B25185">
      <w:pPr>
        <w:spacing w:line="360" w:lineRule="auto"/>
        <w:ind w:firstLineChars="200" w:firstLine="400"/>
        <w:rPr>
          <w:rFonts w:ascii="宋体" w:hAnsi="宋体" w:cs="宋体"/>
          <w:szCs w:val="21"/>
        </w:rPr>
      </w:pPr>
      <w:bookmarkStart w:id="242" w:name="_Toc280868704"/>
      <w:bookmarkStart w:id="243" w:name="_Toc280868705"/>
      <w:bookmarkStart w:id="244" w:name="_Toc280868706"/>
      <w:bookmarkStart w:id="245" w:name="_Toc280868707"/>
      <w:bookmarkStart w:id="246" w:name="_Toc280868708"/>
      <w:bookmarkStart w:id="247" w:name="_Toc28086870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083094">
        <w:rPr>
          <w:rFonts w:ascii="宋体" w:hAnsi="宋体" w:cs="宋体" w:hint="eastAsia"/>
          <w:szCs w:val="21"/>
        </w:rPr>
        <w:t>13.2.1竣工验收程序</w:t>
      </w:r>
    </w:p>
    <w:bookmarkEnd w:id="242"/>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kern w:val="0"/>
          <w:szCs w:val="21"/>
        </w:rPr>
        <w:t>关于竣工验收程序的约定：</w:t>
      </w:r>
      <w:r w:rsidRPr="00083094">
        <w:rPr>
          <w:rFonts w:ascii="宋体" w:hAnsi="宋体" w:cs="宋体" w:hint="eastAsia"/>
          <w:b/>
          <w:szCs w:val="21"/>
          <w:u w:val="single"/>
        </w:rPr>
        <w:t>按通用条款执行</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kern w:val="0"/>
          <w:szCs w:val="21"/>
        </w:rPr>
        <w:t>发包人不按照本项约定组织竣工验收、颁发工程接收证书的违约金的计算方法：</w:t>
      </w:r>
      <w:r w:rsidRPr="00083094">
        <w:rPr>
          <w:rFonts w:ascii="宋体" w:hAnsi="宋体" w:cs="宋体" w:hint="eastAsia"/>
          <w:b/>
          <w:szCs w:val="21"/>
          <w:u w:val="single"/>
        </w:rPr>
        <w:t>/</w:t>
      </w:r>
      <w:r w:rsidRPr="00083094">
        <w:rPr>
          <w:rFonts w:ascii="宋体" w:hAnsi="宋体" w:cs="宋体" w:hint="eastAsia"/>
          <w:szCs w:val="21"/>
        </w:rPr>
        <w:t>。</w:t>
      </w:r>
    </w:p>
    <w:bookmarkEnd w:id="243"/>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13.2.2移交、接收全部与部分工程</w:t>
      </w:r>
    </w:p>
    <w:bookmarkEnd w:id="244"/>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承包人向发包人移交工程的期限：</w:t>
      </w:r>
      <w:r w:rsidRPr="00083094">
        <w:rPr>
          <w:rFonts w:ascii="宋体" w:hAnsi="宋体" w:cs="宋体" w:hint="eastAsia"/>
          <w:b/>
          <w:szCs w:val="21"/>
          <w:u w:val="single"/>
        </w:rPr>
        <w:t>颁发工程接收证书后7天内</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u w:val="single"/>
        </w:rPr>
      </w:pPr>
      <w:r w:rsidRPr="00083094">
        <w:rPr>
          <w:rFonts w:ascii="宋体" w:hAnsi="宋体" w:cs="宋体" w:hint="eastAsia"/>
          <w:kern w:val="0"/>
          <w:szCs w:val="21"/>
        </w:rPr>
        <w:t>发包人未按本合同约定接收全部或部分工程的，违约金的计算方法为：</w:t>
      </w:r>
      <w:r w:rsidRPr="00083094">
        <w:rPr>
          <w:rFonts w:ascii="宋体" w:hAnsi="宋体" w:cs="宋体" w:hint="eastAsia"/>
          <w:szCs w:val="21"/>
        </w:rPr>
        <w:t>。</w:t>
      </w:r>
    </w:p>
    <w:bookmarkEnd w:id="245"/>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承包人未按时移交工程的，违约金的计算方法为：。</w:t>
      </w:r>
    </w:p>
    <w:bookmarkEnd w:id="246"/>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13.3 竣工退场</w:t>
      </w:r>
    </w:p>
    <w:p w:rsidR="00ED4EFB" w:rsidRPr="00083094" w:rsidRDefault="00B25185">
      <w:pPr>
        <w:spacing w:line="360" w:lineRule="auto"/>
        <w:ind w:firstLineChars="200" w:firstLine="400"/>
        <w:rPr>
          <w:rFonts w:ascii="宋体" w:hAnsi="宋体" w:cs="宋体"/>
          <w:b/>
          <w:szCs w:val="21"/>
          <w:u w:val="single"/>
        </w:rPr>
      </w:pPr>
      <w:r w:rsidRPr="00083094">
        <w:rPr>
          <w:rFonts w:ascii="宋体" w:hAnsi="宋体" w:cs="宋体" w:hint="eastAsia"/>
          <w:kern w:val="0"/>
          <w:szCs w:val="21"/>
        </w:rPr>
        <w:t>承包人完成竣工退场的期限：</w:t>
      </w:r>
      <w:r w:rsidRPr="00083094">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rsidR="00ED4EFB" w:rsidRPr="00083094" w:rsidRDefault="00B25185">
      <w:pPr>
        <w:spacing w:line="360" w:lineRule="auto"/>
        <w:ind w:firstLineChars="200" w:firstLine="402"/>
        <w:rPr>
          <w:rFonts w:ascii="宋体" w:hAnsi="宋体" w:cs="宋体"/>
          <w:b/>
          <w:kern w:val="0"/>
          <w:szCs w:val="21"/>
        </w:rPr>
      </w:pPr>
      <w:r w:rsidRPr="00083094">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ED4EFB" w:rsidRPr="00083094" w:rsidRDefault="00B25185">
      <w:pPr>
        <w:spacing w:line="360" w:lineRule="auto"/>
        <w:ind w:firstLineChars="200" w:firstLine="402"/>
        <w:rPr>
          <w:rFonts w:ascii="宋体" w:hAnsi="宋体" w:cs="宋体"/>
          <w:b/>
          <w:szCs w:val="21"/>
        </w:rPr>
      </w:pPr>
      <w:bookmarkStart w:id="248" w:name="_Toc351203646"/>
      <w:r w:rsidRPr="00083094">
        <w:rPr>
          <w:rFonts w:ascii="宋体" w:hAnsi="宋体" w:cs="宋体" w:hint="eastAsia"/>
          <w:b/>
          <w:szCs w:val="21"/>
        </w:rPr>
        <w:t>14. 竣工结算</w:t>
      </w:r>
      <w:bookmarkEnd w:id="248"/>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14.1 竣工付款申请</w:t>
      </w:r>
    </w:p>
    <w:p w:rsidR="00ED4EFB" w:rsidRPr="00083094" w:rsidRDefault="00B25185">
      <w:pPr>
        <w:spacing w:line="360" w:lineRule="auto"/>
        <w:ind w:firstLineChars="200" w:firstLine="402"/>
        <w:rPr>
          <w:rFonts w:ascii="宋体" w:hAnsi="宋体" w:cs="宋体"/>
          <w:b/>
          <w:szCs w:val="21"/>
          <w:u w:val="single"/>
        </w:rPr>
      </w:pPr>
      <w:r w:rsidRPr="00083094">
        <w:rPr>
          <w:rFonts w:ascii="宋体" w:hAnsi="宋体" w:cs="宋体" w:hint="eastAsia"/>
          <w:b/>
          <w:szCs w:val="21"/>
          <w:u w:val="single"/>
        </w:rPr>
        <w:lastRenderedPageBreak/>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14.2 竣工结算审核</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发包人审批竣工付款申请单的期限：</w:t>
      </w:r>
      <w:r w:rsidRPr="00083094">
        <w:rPr>
          <w:rFonts w:ascii="宋体" w:hAnsi="宋体" w:cs="宋体" w:hint="eastAsia"/>
          <w:b/>
          <w:szCs w:val="21"/>
          <w:u w:val="single"/>
        </w:rPr>
        <w:t xml:space="preserve">审计结束后30天内 </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发包人完成竣工付款的期限：</w:t>
      </w:r>
      <w:r w:rsidRPr="00083094">
        <w:rPr>
          <w:rFonts w:ascii="宋体" w:hAnsi="宋体" w:cs="宋体" w:hint="eastAsia"/>
          <w:b/>
          <w:szCs w:val="21"/>
          <w:u w:val="single"/>
        </w:rPr>
        <w:t>发包人在签发竣工付款证书后30天内</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关于竣工付款证书异议部分复核的方式和程序：</w:t>
      </w:r>
      <w:r w:rsidRPr="00083094">
        <w:rPr>
          <w:rFonts w:ascii="宋体" w:hAnsi="宋体" w:cs="宋体" w:hint="eastAsia"/>
          <w:b/>
          <w:szCs w:val="21"/>
          <w:u w:val="single"/>
        </w:rPr>
        <w:t>由双方协商</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14.3 最终结清</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14.3.1 最终结清申请单</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承包人提交最终结清申请单的份数：</w:t>
      </w:r>
      <w:r w:rsidRPr="00083094">
        <w:rPr>
          <w:rFonts w:ascii="宋体" w:hAnsi="宋体" w:cs="宋体" w:hint="eastAsia"/>
          <w:b/>
          <w:szCs w:val="21"/>
          <w:u w:val="single"/>
        </w:rPr>
        <w:t>按发包人最终要求</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kern w:val="0"/>
          <w:szCs w:val="21"/>
        </w:rPr>
        <w:t>承包人提交最终结算申请单的期限：</w:t>
      </w:r>
      <w:r w:rsidRPr="00083094">
        <w:rPr>
          <w:rFonts w:ascii="宋体" w:hAnsi="宋体" w:cs="宋体" w:hint="eastAsia"/>
          <w:b/>
          <w:szCs w:val="21"/>
          <w:u w:val="single"/>
        </w:rPr>
        <w:t xml:space="preserve">按通用条款 </w:t>
      </w:r>
      <w:r w:rsidRPr="00083094">
        <w:rPr>
          <w:rFonts w:ascii="宋体" w:hAnsi="宋体" w:cs="宋体" w:hint="eastAsia"/>
          <w:szCs w:val="21"/>
        </w:rPr>
        <w:t xml:space="preserve">。 </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14.3.2 最终结清证书和支付</w:t>
      </w:r>
    </w:p>
    <w:p w:rsidR="00ED4EFB" w:rsidRPr="00083094" w:rsidRDefault="00AB7754">
      <w:pPr>
        <w:spacing w:line="360" w:lineRule="auto"/>
        <w:ind w:firstLineChars="200" w:firstLine="400"/>
        <w:rPr>
          <w:rFonts w:ascii="宋体" w:hAnsi="宋体" w:cs="宋体"/>
          <w:b/>
          <w:szCs w:val="21"/>
        </w:rPr>
      </w:pPr>
      <w:r w:rsidRPr="00083094">
        <w:rPr>
          <w:rFonts w:ascii="宋体" w:hAnsi="宋体" w:cs="宋体" w:hint="eastAsia"/>
          <w:szCs w:val="21"/>
        </w:rPr>
        <w:fldChar w:fldCharType="begin"/>
      </w:r>
      <w:r w:rsidR="00B25185" w:rsidRPr="00083094">
        <w:rPr>
          <w:rFonts w:ascii="宋体" w:hAnsi="宋体" w:cs="宋体" w:hint="eastAsia"/>
          <w:szCs w:val="21"/>
        </w:rPr>
        <w:instrText xml:space="preserve"> = 1 \* GB2 </w:instrText>
      </w:r>
      <w:r w:rsidRPr="00083094">
        <w:rPr>
          <w:rFonts w:ascii="宋体" w:hAnsi="宋体" w:cs="宋体" w:hint="eastAsia"/>
          <w:szCs w:val="21"/>
        </w:rPr>
        <w:fldChar w:fldCharType="separate"/>
      </w:r>
      <w:r w:rsidR="00B25185" w:rsidRPr="00083094">
        <w:rPr>
          <w:rFonts w:ascii="宋体" w:hAnsi="宋体" w:cs="宋体" w:hint="eastAsia"/>
          <w:szCs w:val="21"/>
        </w:rPr>
        <w:t>⑴</w:t>
      </w:r>
      <w:r w:rsidRPr="00083094">
        <w:rPr>
          <w:rFonts w:ascii="宋体" w:hAnsi="宋体" w:cs="宋体" w:hint="eastAsia"/>
          <w:szCs w:val="21"/>
        </w:rPr>
        <w:fldChar w:fldCharType="end"/>
      </w:r>
      <w:r w:rsidR="00B25185" w:rsidRPr="00083094">
        <w:rPr>
          <w:rFonts w:ascii="宋体" w:hAnsi="宋体" w:cs="宋体" w:hint="eastAsia"/>
          <w:szCs w:val="21"/>
        </w:rPr>
        <w:t xml:space="preserve"> 发包人完成最终结清申请单的审批并颁发最终结清证书的期限：</w:t>
      </w:r>
      <w:r w:rsidR="00B25185" w:rsidRPr="00083094">
        <w:rPr>
          <w:rFonts w:ascii="宋体" w:hAnsi="宋体" w:cs="宋体" w:hint="eastAsia"/>
          <w:b/>
          <w:szCs w:val="21"/>
          <w:u w:val="single"/>
        </w:rPr>
        <w:t xml:space="preserve"> 收到承包人提交的最终结清申请单后30天内。</w:t>
      </w:r>
    </w:p>
    <w:p w:rsidR="00ED4EFB" w:rsidRPr="00083094" w:rsidRDefault="00AB7754">
      <w:pPr>
        <w:spacing w:line="360" w:lineRule="auto"/>
        <w:ind w:firstLineChars="200" w:firstLine="400"/>
        <w:rPr>
          <w:rFonts w:ascii="宋体" w:hAnsi="宋体" w:cs="宋体"/>
          <w:szCs w:val="21"/>
        </w:rPr>
      </w:pPr>
      <w:r w:rsidRPr="00083094">
        <w:rPr>
          <w:rFonts w:ascii="宋体" w:hAnsi="宋体" w:cs="宋体" w:hint="eastAsia"/>
          <w:szCs w:val="21"/>
        </w:rPr>
        <w:fldChar w:fldCharType="begin"/>
      </w:r>
      <w:r w:rsidR="00B25185" w:rsidRPr="00083094">
        <w:rPr>
          <w:rFonts w:ascii="宋体" w:hAnsi="宋体" w:cs="宋体" w:hint="eastAsia"/>
          <w:szCs w:val="21"/>
        </w:rPr>
        <w:instrText xml:space="preserve"> = 2 \* GB2 </w:instrText>
      </w:r>
      <w:r w:rsidRPr="00083094">
        <w:rPr>
          <w:rFonts w:ascii="宋体" w:hAnsi="宋体" w:cs="宋体" w:hint="eastAsia"/>
          <w:szCs w:val="21"/>
        </w:rPr>
        <w:fldChar w:fldCharType="separate"/>
      </w:r>
      <w:r w:rsidR="00B25185" w:rsidRPr="00083094">
        <w:rPr>
          <w:rFonts w:ascii="宋体" w:hAnsi="宋体" w:cs="宋体" w:hint="eastAsia"/>
          <w:szCs w:val="21"/>
        </w:rPr>
        <w:t>⑵</w:t>
      </w:r>
      <w:r w:rsidRPr="00083094">
        <w:rPr>
          <w:rFonts w:ascii="宋体" w:hAnsi="宋体" w:cs="宋体" w:hint="eastAsia"/>
          <w:szCs w:val="21"/>
        </w:rPr>
        <w:fldChar w:fldCharType="end"/>
      </w:r>
      <w:r w:rsidR="00B25185" w:rsidRPr="00083094">
        <w:rPr>
          <w:rFonts w:ascii="宋体" w:hAnsi="宋体" w:cs="宋体" w:hint="eastAsia"/>
          <w:szCs w:val="21"/>
        </w:rPr>
        <w:t xml:space="preserve"> 发包人完成支付的期限：</w:t>
      </w:r>
      <w:r w:rsidR="00B25185" w:rsidRPr="00083094">
        <w:rPr>
          <w:rFonts w:ascii="宋体" w:hAnsi="宋体" w:cs="宋体" w:hint="eastAsia"/>
          <w:b/>
          <w:szCs w:val="21"/>
          <w:u w:val="single"/>
        </w:rPr>
        <w:t>颁发最终结清证书后30天内</w:t>
      </w:r>
      <w:r w:rsidR="00B25185" w:rsidRPr="00083094">
        <w:rPr>
          <w:rFonts w:ascii="宋体" w:hAnsi="宋体" w:cs="宋体" w:hint="eastAsia"/>
          <w:szCs w:val="21"/>
        </w:rPr>
        <w:t>。</w:t>
      </w:r>
    </w:p>
    <w:p w:rsidR="00ED4EFB" w:rsidRPr="00083094" w:rsidRDefault="00B25185">
      <w:pPr>
        <w:spacing w:line="360" w:lineRule="auto"/>
        <w:ind w:firstLineChars="200" w:firstLine="402"/>
        <w:rPr>
          <w:rFonts w:ascii="宋体" w:hAnsi="宋体" w:cs="宋体"/>
          <w:b/>
          <w:szCs w:val="21"/>
        </w:rPr>
      </w:pPr>
      <w:bookmarkStart w:id="249" w:name="_Toc351203647"/>
      <w:bookmarkStart w:id="250" w:name="_Toc267251483"/>
      <w:bookmarkStart w:id="251" w:name="_Toc267251485"/>
      <w:bookmarkStart w:id="252" w:name="_Toc267251482"/>
      <w:bookmarkStart w:id="253" w:name="_Toc267251488"/>
      <w:bookmarkStart w:id="254" w:name="_Toc267251489"/>
      <w:bookmarkStart w:id="255" w:name="_Toc267251486"/>
      <w:bookmarkStart w:id="256" w:name="_Toc267251490"/>
      <w:bookmarkStart w:id="257" w:name="_Toc267251484"/>
      <w:bookmarkStart w:id="258" w:name="_Toc267251496"/>
      <w:bookmarkStart w:id="259" w:name="_Toc267251503"/>
      <w:bookmarkStart w:id="260" w:name="_Toc267251494"/>
      <w:bookmarkStart w:id="261" w:name="_Toc267251492"/>
      <w:bookmarkStart w:id="262" w:name="_Toc267251491"/>
      <w:bookmarkStart w:id="263" w:name="_Toc267251502"/>
      <w:bookmarkStart w:id="264" w:name="_Toc267251498"/>
      <w:bookmarkStart w:id="265" w:name="_Toc267251495"/>
      <w:bookmarkStart w:id="266" w:name="_Toc267251499"/>
      <w:bookmarkStart w:id="267" w:name="_Toc267251501"/>
      <w:bookmarkStart w:id="268" w:name="_Toc267251497"/>
      <w:bookmarkStart w:id="269" w:name="_Toc267251493"/>
      <w:bookmarkStart w:id="270" w:name="_Toc267251506"/>
      <w:bookmarkStart w:id="271" w:name="_Toc267251504"/>
      <w:bookmarkStart w:id="272" w:name="_Toc267251507"/>
      <w:bookmarkStart w:id="273" w:name="_Toc267251508"/>
      <w:bookmarkStart w:id="274" w:name="_Toc267251513"/>
      <w:bookmarkStart w:id="275" w:name="_Toc267251509"/>
      <w:bookmarkStart w:id="276" w:name="_Toc267251511"/>
      <w:bookmarkStart w:id="277" w:name="_Toc267251515"/>
      <w:bookmarkStart w:id="278" w:name="_Toc267251510"/>
      <w:bookmarkStart w:id="279" w:name="_Toc267251514"/>
      <w:bookmarkEnd w:id="235"/>
      <w:bookmarkEnd w:id="236"/>
      <w:bookmarkEnd w:id="237"/>
      <w:bookmarkEnd w:id="238"/>
      <w:bookmarkEnd w:id="239"/>
      <w:bookmarkEnd w:id="240"/>
      <w:bookmarkEnd w:id="241"/>
      <w:bookmarkEnd w:id="247"/>
      <w:r w:rsidRPr="00083094">
        <w:rPr>
          <w:rFonts w:ascii="宋体" w:hAnsi="宋体" w:cs="宋体" w:hint="eastAsia"/>
          <w:b/>
          <w:szCs w:val="21"/>
        </w:rPr>
        <w:t>15. 缺陷责任期与保修</w:t>
      </w:r>
      <w:bookmarkEnd w:id="249"/>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15.1缺陷责任期</w:t>
      </w:r>
      <w:bookmarkEnd w:id="250"/>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缺陷责任期的具体期限：</w:t>
      </w:r>
      <w:r w:rsidRPr="00083094">
        <w:rPr>
          <w:rFonts w:ascii="宋体" w:hAnsi="宋体" w:cs="宋体" w:hint="eastAsia"/>
          <w:b/>
          <w:szCs w:val="21"/>
          <w:u w:val="single"/>
        </w:rPr>
        <w:t xml:space="preserve">2年  </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15.2质量保修金</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关于是否扣留质量保修金的约定：</w:t>
      </w:r>
      <w:r w:rsidRPr="00083094">
        <w:rPr>
          <w:rFonts w:ascii="宋体" w:hAnsi="宋体" w:cs="宋体" w:hint="eastAsia"/>
          <w:b/>
          <w:szCs w:val="21"/>
          <w:u w:val="single"/>
        </w:rPr>
        <w:t>扣留</w:t>
      </w:r>
      <w:r w:rsidRPr="00083094">
        <w:rPr>
          <w:rFonts w:ascii="宋体" w:hAnsi="宋体" w:cs="宋体" w:hint="eastAsia"/>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15.2.1 承包人提供质量保修金的方式</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质量保修金采用以下第</w:t>
      </w:r>
      <w:r w:rsidR="00AB7754" w:rsidRPr="00083094">
        <w:rPr>
          <w:rFonts w:ascii="宋体" w:hAnsi="宋体" w:cs="宋体" w:hint="eastAsia"/>
          <w:kern w:val="0"/>
          <w:szCs w:val="21"/>
          <w:u w:val="single"/>
        </w:rPr>
        <w:fldChar w:fldCharType="begin"/>
      </w:r>
      <w:r w:rsidRPr="00083094">
        <w:rPr>
          <w:rFonts w:ascii="宋体" w:hAnsi="宋体" w:cs="宋体" w:hint="eastAsia"/>
          <w:kern w:val="0"/>
          <w:szCs w:val="21"/>
          <w:u w:val="single"/>
        </w:rPr>
        <w:instrText xml:space="preserve"> = 2 \* GB2 </w:instrText>
      </w:r>
      <w:r w:rsidR="00AB7754" w:rsidRPr="00083094">
        <w:rPr>
          <w:rFonts w:ascii="宋体" w:hAnsi="宋体" w:cs="宋体" w:hint="eastAsia"/>
          <w:kern w:val="0"/>
          <w:szCs w:val="21"/>
          <w:u w:val="single"/>
        </w:rPr>
        <w:fldChar w:fldCharType="separate"/>
      </w:r>
      <w:r w:rsidRPr="00083094">
        <w:rPr>
          <w:rFonts w:ascii="宋体" w:hAnsi="宋体" w:cs="宋体" w:hint="eastAsia"/>
          <w:kern w:val="0"/>
          <w:szCs w:val="21"/>
          <w:u w:val="single"/>
        </w:rPr>
        <w:t>⑵</w:t>
      </w:r>
      <w:r w:rsidR="00AB7754" w:rsidRPr="00083094">
        <w:rPr>
          <w:rFonts w:ascii="宋体" w:hAnsi="宋体" w:cs="宋体" w:hint="eastAsia"/>
          <w:kern w:val="0"/>
          <w:szCs w:val="21"/>
          <w:u w:val="single"/>
        </w:rPr>
        <w:fldChar w:fldCharType="end"/>
      </w:r>
      <w:r w:rsidRPr="00083094">
        <w:rPr>
          <w:rFonts w:ascii="宋体" w:hAnsi="宋体" w:cs="宋体" w:hint="eastAsia"/>
          <w:szCs w:val="21"/>
        </w:rPr>
        <w:t>种方式：</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1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⑴</w:t>
      </w:r>
      <w:r w:rsidRPr="00083094">
        <w:rPr>
          <w:rFonts w:ascii="宋体" w:hAnsi="宋体" w:cs="宋体" w:hint="eastAsia"/>
          <w:kern w:val="0"/>
          <w:szCs w:val="21"/>
        </w:rPr>
        <w:fldChar w:fldCharType="end"/>
      </w:r>
      <w:r w:rsidR="00B25185" w:rsidRPr="00083094">
        <w:rPr>
          <w:rFonts w:ascii="宋体" w:hAnsi="宋体" w:cs="宋体" w:hint="eastAsia"/>
          <w:kern w:val="0"/>
          <w:szCs w:val="21"/>
        </w:rPr>
        <w:t xml:space="preserve"> 质量保修金保函，保证金额为：</w:t>
      </w:r>
      <w:r w:rsidR="00B25185" w:rsidRPr="00083094">
        <w:rPr>
          <w:rFonts w:ascii="宋体" w:hAnsi="宋体" w:cs="宋体" w:hint="eastAsia"/>
          <w:kern w:val="0"/>
          <w:szCs w:val="21"/>
          <w:u w:val="single"/>
        </w:rPr>
        <w:t xml:space="preserve">   /     </w:t>
      </w:r>
      <w:r w:rsidR="00B25185" w:rsidRPr="00083094">
        <w:rPr>
          <w:rFonts w:ascii="宋体" w:hAnsi="宋体" w:cs="宋体" w:hint="eastAsia"/>
          <w:kern w:val="0"/>
          <w:szCs w:val="21"/>
        </w:rPr>
        <w:t xml:space="preserve">； </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2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⑵</w:t>
      </w:r>
      <w:r w:rsidRPr="00083094">
        <w:rPr>
          <w:rFonts w:ascii="宋体" w:hAnsi="宋体" w:cs="宋体" w:hint="eastAsia"/>
          <w:kern w:val="0"/>
          <w:szCs w:val="21"/>
        </w:rPr>
        <w:fldChar w:fldCharType="end"/>
      </w:r>
      <w:r w:rsidR="00B25185" w:rsidRPr="00083094">
        <w:rPr>
          <w:rFonts w:ascii="宋体" w:hAnsi="宋体" w:cs="宋体" w:hint="eastAsia"/>
          <w:b/>
          <w:kern w:val="0"/>
          <w:szCs w:val="21"/>
          <w:u w:val="single"/>
        </w:rPr>
        <w:t>审计审定</w:t>
      </w:r>
      <w:r w:rsidR="00B25185" w:rsidRPr="00083094">
        <w:rPr>
          <w:rFonts w:ascii="宋体" w:hAnsi="宋体" w:cs="宋体" w:hint="eastAsia"/>
          <w:b/>
          <w:szCs w:val="21"/>
          <w:u w:val="single"/>
        </w:rPr>
        <w:t>结算价*3%</w:t>
      </w:r>
      <w:r w:rsidR="00B25185" w:rsidRPr="00083094">
        <w:rPr>
          <w:rFonts w:ascii="宋体" w:hAnsi="宋体" w:cs="宋体" w:hint="eastAsia"/>
          <w:szCs w:val="21"/>
        </w:rPr>
        <w:t>的工程款</w:t>
      </w:r>
      <w:r w:rsidR="00B25185" w:rsidRPr="00083094">
        <w:rPr>
          <w:rFonts w:ascii="宋体" w:hAnsi="宋体" w:cs="宋体" w:hint="eastAsia"/>
          <w:kern w:val="0"/>
          <w:szCs w:val="21"/>
        </w:rPr>
        <w:t>；</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3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⑶</w:t>
      </w:r>
      <w:r w:rsidRPr="00083094">
        <w:rPr>
          <w:rFonts w:ascii="宋体" w:hAnsi="宋体" w:cs="宋体" w:hint="eastAsia"/>
          <w:kern w:val="0"/>
          <w:szCs w:val="21"/>
        </w:rPr>
        <w:fldChar w:fldCharType="end"/>
      </w:r>
      <w:r w:rsidR="00B25185" w:rsidRPr="00083094">
        <w:rPr>
          <w:rFonts w:ascii="宋体" w:hAnsi="宋体" w:cs="宋体" w:hint="eastAsia"/>
          <w:kern w:val="0"/>
          <w:szCs w:val="21"/>
        </w:rPr>
        <w:t xml:space="preserve"> 其他方式:</w:t>
      </w:r>
      <w:r w:rsidR="00B25185" w:rsidRPr="00083094">
        <w:rPr>
          <w:rFonts w:ascii="宋体" w:hAnsi="宋体" w:cs="宋体" w:hint="eastAsia"/>
          <w:kern w:val="0"/>
          <w:szCs w:val="21"/>
          <w:u w:val="single"/>
        </w:rPr>
        <w:t xml:space="preserve">         /       </w:t>
      </w:r>
      <w:r w:rsidR="00B25185" w:rsidRPr="00083094">
        <w:rPr>
          <w:rFonts w:ascii="宋体" w:hAnsi="宋体" w:cs="宋体" w:hint="eastAsia"/>
          <w:kern w:val="0"/>
          <w:szCs w:val="21"/>
        </w:rPr>
        <w:t>。</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 xml:space="preserve">15.2.2质量保修金的扣留 </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质量保修金的扣留采取以下第</w:t>
      </w:r>
      <w:r w:rsidR="00AB7754" w:rsidRPr="00083094">
        <w:rPr>
          <w:rFonts w:ascii="宋体" w:hAnsi="宋体" w:cs="宋体" w:hint="eastAsia"/>
          <w:b/>
          <w:kern w:val="0"/>
          <w:szCs w:val="21"/>
          <w:u w:val="single"/>
        </w:rPr>
        <w:fldChar w:fldCharType="begin"/>
      </w:r>
      <w:r w:rsidRPr="00083094">
        <w:rPr>
          <w:rFonts w:ascii="宋体" w:hAnsi="宋体" w:cs="宋体" w:hint="eastAsia"/>
          <w:b/>
          <w:kern w:val="0"/>
          <w:szCs w:val="21"/>
          <w:u w:val="single"/>
        </w:rPr>
        <w:instrText xml:space="preserve"> = 2 \* GB2 </w:instrText>
      </w:r>
      <w:r w:rsidR="00AB7754" w:rsidRPr="00083094">
        <w:rPr>
          <w:rFonts w:ascii="宋体" w:hAnsi="宋体" w:cs="宋体" w:hint="eastAsia"/>
          <w:b/>
          <w:kern w:val="0"/>
          <w:szCs w:val="21"/>
          <w:u w:val="single"/>
        </w:rPr>
        <w:fldChar w:fldCharType="separate"/>
      </w:r>
      <w:r w:rsidRPr="00083094">
        <w:rPr>
          <w:rFonts w:ascii="宋体" w:hAnsi="宋体" w:cs="宋体" w:hint="eastAsia"/>
          <w:b/>
          <w:kern w:val="0"/>
          <w:szCs w:val="21"/>
          <w:u w:val="single"/>
        </w:rPr>
        <w:t>⑵</w:t>
      </w:r>
      <w:r w:rsidR="00AB7754" w:rsidRPr="00083094">
        <w:rPr>
          <w:rFonts w:ascii="宋体" w:hAnsi="宋体" w:cs="宋体" w:hint="eastAsia"/>
          <w:b/>
          <w:kern w:val="0"/>
          <w:szCs w:val="21"/>
          <w:u w:val="single"/>
        </w:rPr>
        <w:fldChar w:fldCharType="end"/>
      </w:r>
      <w:r w:rsidRPr="00083094">
        <w:rPr>
          <w:rFonts w:ascii="宋体" w:hAnsi="宋体" w:cs="宋体" w:hint="eastAsia"/>
          <w:szCs w:val="21"/>
        </w:rPr>
        <w:t>种方式：</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1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⑴</w:t>
      </w:r>
      <w:r w:rsidRPr="00083094">
        <w:rPr>
          <w:rFonts w:ascii="宋体" w:hAnsi="宋体" w:cs="宋体" w:hint="eastAsia"/>
          <w:kern w:val="0"/>
          <w:szCs w:val="21"/>
        </w:rPr>
        <w:fldChar w:fldCharType="end"/>
      </w:r>
      <w:r w:rsidR="00B25185" w:rsidRPr="00083094">
        <w:rPr>
          <w:rFonts w:ascii="宋体" w:hAnsi="宋体" w:cs="宋体" w:hint="eastAsia"/>
          <w:kern w:val="0"/>
          <w:szCs w:val="21"/>
        </w:rPr>
        <w:t xml:space="preserve"> 在支付工程合同款时逐次扣留，在此情形下，质量保修金的计算基数不包括预付款的支付、扣回以及价</w:t>
      </w:r>
      <w:r w:rsidR="00B25185" w:rsidRPr="00083094">
        <w:rPr>
          <w:rFonts w:ascii="宋体" w:hAnsi="宋体" w:cs="宋体" w:hint="eastAsia"/>
          <w:kern w:val="0"/>
          <w:szCs w:val="21"/>
        </w:rPr>
        <w:lastRenderedPageBreak/>
        <w:t>格调整的金额；</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2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⑵</w:t>
      </w:r>
      <w:r w:rsidRPr="00083094">
        <w:rPr>
          <w:rFonts w:ascii="宋体" w:hAnsi="宋体" w:cs="宋体" w:hint="eastAsia"/>
          <w:kern w:val="0"/>
          <w:szCs w:val="21"/>
        </w:rPr>
        <w:fldChar w:fldCharType="end"/>
      </w:r>
      <w:r w:rsidR="00B25185" w:rsidRPr="00083094">
        <w:rPr>
          <w:rFonts w:ascii="宋体" w:hAnsi="宋体" w:cs="宋体" w:hint="eastAsia"/>
          <w:kern w:val="0"/>
          <w:szCs w:val="21"/>
        </w:rPr>
        <w:t xml:space="preserve"> 工程竣工结算时一次性扣留质量保</w:t>
      </w:r>
      <w:r w:rsidR="00B25185" w:rsidRPr="00083094">
        <w:rPr>
          <w:rFonts w:ascii="宋体" w:hAnsi="宋体" w:cs="宋体" w:hint="eastAsia"/>
          <w:szCs w:val="21"/>
        </w:rPr>
        <w:t>修</w:t>
      </w:r>
      <w:r w:rsidR="00B25185" w:rsidRPr="00083094">
        <w:rPr>
          <w:rFonts w:ascii="宋体" w:hAnsi="宋体" w:cs="宋体" w:hint="eastAsia"/>
          <w:kern w:val="0"/>
          <w:szCs w:val="21"/>
        </w:rPr>
        <w:t>金；</w:t>
      </w:r>
    </w:p>
    <w:p w:rsidR="00ED4EFB" w:rsidRPr="00083094" w:rsidRDefault="00AB7754">
      <w:pPr>
        <w:autoSpaceDE w:val="0"/>
        <w:autoSpaceDN w:val="0"/>
        <w:adjustRightInd w:val="0"/>
        <w:spacing w:line="360" w:lineRule="auto"/>
        <w:ind w:firstLineChars="200" w:firstLine="400"/>
        <w:rPr>
          <w:rFonts w:ascii="宋体" w:hAnsi="宋体" w:cs="宋体"/>
          <w:kern w:val="0"/>
          <w:szCs w:val="21"/>
        </w:rPr>
      </w:pPr>
      <w:r w:rsidRPr="00083094">
        <w:rPr>
          <w:rFonts w:ascii="宋体" w:hAnsi="宋体" w:cs="宋体" w:hint="eastAsia"/>
          <w:kern w:val="0"/>
          <w:szCs w:val="21"/>
        </w:rPr>
        <w:fldChar w:fldCharType="begin"/>
      </w:r>
      <w:r w:rsidR="00B25185" w:rsidRPr="00083094">
        <w:rPr>
          <w:rFonts w:ascii="宋体" w:hAnsi="宋体" w:cs="宋体" w:hint="eastAsia"/>
          <w:kern w:val="0"/>
          <w:szCs w:val="21"/>
        </w:rPr>
        <w:instrText xml:space="preserve"> = 3 \* GB2 </w:instrText>
      </w:r>
      <w:r w:rsidRPr="00083094">
        <w:rPr>
          <w:rFonts w:ascii="宋体" w:hAnsi="宋体" w:cs="宋体" w:hint="eastAsia"/>
          <w:kern w:val="0"/>
          <w:szCs w:val="21"/>
        </w:rPr>
        <w:fldChar w:fldCharType="separate"/>
      </w:r>
      <w:r w:rsidR="00B25185" w:rsidRPr="00083094">
        <w:rPr>
          <w:rFonts w:ascii="宋体" w:hAnsi="宋体" w:cs="宋体" w:hint="eastAsia"/>
          <w:kern w:val="0"/>
          <w:szCs w:val="21"/>
        </w:rPr>
        <w:t>⑶</w:t>
      </w:r>
      <w:r w:rsidRPr="00083094">
        <w:rPr>
          <w:rFonts w:ascii="宋体" w:hAnsi="宋体" w:cs="宋体" w:hint="eastAsia"/>
          <w:kern w:val="0"/>
          <w:szCs w:val="21"/>
        </w:rPr>
        <w:fldChar w:fldCharType="end"/>
      </w:r>
      <w:r w:rsidR="00B25185" w:rsidRPr="00083094">
        <w:rPr>
          <w:rFonts w:ascii="宋体" w:hAnsi="宋体" w:cs="宋体" w:hint="eastAsia"/>
          <w:kern w:val="0"/>
          <w:szCs w:val="21"/>
        </w:rPr>
        <w:t xml:space="preserve"> 其他扣留方式:</w:t>
      </w:r>
      <w:r w:rsidR="00B25185" w:rsidRPr="00083094">
        <w:rPr>
          <w:rFonts w:ascii="宋体" w:hAnsi="宋体" w:cs="宋体" w:hint="eastAsia"/>
          <w:kern w:val="0"/>
          <w:szCs w:val="21"/>
          <w:u w:val="single"/>
        </w:rPr>
        <w:t xml:space="preserve">    /    </w:t>
      </w:r>
      <w:r w:rsidR="00B25185" w:rsidRPr="00083094">
        <w:rPr>
          <w:rFonts w:ascii="宋体" w:hAnsi="宋体" w:cs="宋体" w:hint="eastAsia"/>
          <w:kern w:val="0"/>
          <w:szCs w:val="21"/>
        </w:rPr>
        <w:t>。</w:t>
      </w:r>
    </w:p>
    <w:p w:rsidR="00ED4EFB" w:rsidRPr="00083094" w:rsidRDefault="00B25185">
      <w:pPr>
        <w:spacing w:line="360" w:lineRule="auto"/>
        <w:ind w:firstLineChars="200" w:firstLine="400"/>
        <w:rPr>
          <w:rFonts w:ascii="宋体" w:hAnsi="宋体" w:cs="宋体"/>
          <w:szCs w:val="21"/>
        </w:rPr>
      </w:pPr>
      <w:bookmarkStart w:id="280" w:name="_Toc280868718"/>
      <w:bookmarkStart w:id="281" w:name="_Toc280868717"/>
      <w:bookmarkEnd w:id="251"/>
      <w:bookmarkEnd w:id="252"/>
      <w:bookmarkEnd w:id="253"/>
      <w:bookmarkEnd w:id="254"/>
      <w:bookmarkEnd w:id="255"/>
      <w:bookmarkEnd w:id="256"/>
      <w:bookmarkEnd w:id="257"/>
      <w:r w:rsidRPr="00083094">
        <w:rPr>
          <w:rFonts w:ascii="宋体" w:hAnsi="宋体" w:cs="宋体" w:hint="eastAsia"/>
          <w:szCs w:val="21"/>
        </w:rPr>
        <w:t>16.1 承包人违约</w:t>
      </w:r>
    </w:p>
    <w:p w:rsidR="00ED4EFB" w:rsidRPr="00083094" w:rsidRDefault="00B25185">
      <w:pPr>
        <w:spacing w:line="360" w:lineRule="auto"/>
        <w:ind w:firstLineChars="200" w:firstLine="400"/>
        <w:rPr>
          <w:rFonts w:ascii="宋体" w:hAnsi="宋体" w:cs="宋体"/>
          <w:kern w:val="0"/>
          <w:szCs w:val="21"/>
        </w:rPr>
      </w:pPr>
      <w:r w:rsidRPr="00083094">
        <w:rPr>
          <w:rFonts w:ascii="宋体" w:hAnsi="宋体" w:cs="宋体" w:hint="eastAsia"/>
          <w:kern w:val="0"/>
          <w:szCs w:val="21"/>
        </w:rPr>
        <w:t>16.1.1 承包人违约的情形</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t>（1）若承包人未按期开工，则发包人按延期500元/天向承包人收取违约金。</w:t>
      </w:r>
    </w:p>
    <w:p w:rsidR="00ED4EFB" w:rsidRPr="00083094" w:rsidRDefault="00B25185">
      <w:pPr>
        <w:autoSpaceDE w:val="0"/>
        <w:autoSpaceDN w:val="0"/>
        <w:adjustRightInd w:val="0"/>
        <w:spacing w:line="360" w:lineRule="auto"/>
        <w:ind w:firstLineChars="200" w:firstLine="402"/>
        <w:rPr>
          <w:rFonts w:ascii="宋体" w:hAnsi="宋体" w:cs="宋体"/>
          <w:kern w:val="0"/>
          <w:szCs w:val="21"/>
          <w:u w:val="single"/>
        </w:rPr>
      </w:pPr>
      <w:r w:rsidRPr="00083094">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kern w:val="0"/>
          <w:szCs w:val="21"/>
          <w:u w:val="single"/>
        </w:rPr>
        <w:t>（5）承包人的施工质量不符合要求时，承包人若无正当理由拒不整改的，发包人根据严重程度有权对承包人收取500元的违约金。</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bCs/>
          <w:kern w:val="0"/>
          <w:szCs w:val="21"/>
          <w:u w:val="single"/>
        </w:rPr>
        <w:t>（6）承包人必须确保在施工期间派驻指定管理人员进行现场指导管理</w:t>
      </w:r>
      <w:r w:rsidRPr="00083094">
        <w:rPr>
          <w:rFonts w:ascii="宋体" w:hAnsi="宋体" w:cs="宋体" w:hint="eastAsia"/>
          <w:b/>
          <w:kern w:val="0"/>
          <w:szCs w:val="21"/>
          <w:u w:val="single"/>
        </w:rPr>
        <w:t>。</w:t>
      </w:r>
    </w:p>
    <w:p w:rsidR="00ED4EFB" w:rsidRPr="00083094" w:rsidRDefault="00B25185">
      <w:pPr>
        <w:autoSpaceDE w:val="0"/>
        <w:autoSpaceDN w:val="0"/>
        <w:adjustRightInd w:val="0"/>
        <w:spacing w:line="360" w:lineRule="auto"/>
        <w:ind w:firstLineChars="200" w:firstLine="402"/>
        <w:rPr>
          <w:rFonts w:ascii="宋体" w:hAnsi="宋体" w:cs="宋体"/>
          <w:b/>
          <w:kern w:val="0"/>
          <w:szCs w:val="21"/>
          <w:u w:val="single"/>
        </w:rPr>
      </w:pPr>
      <w:r w:rsidRPr="00083094">
        <w:rPr>
          <w:rFonts w:ascii="宋体" w:hAnsi="宋体" w:cs="宋体" w:hint="eastAsia"/>
          <w:b/>
          <w:bCs/>
          <w:kern w:val="0"/>
          <w:szCs w:val="21"/>
          <w:u w:val="single"/>
        </w:rPr>
        <w:t>（7）承包人在工程施工期间必须抓好安全生产工作，如在施工期间发生安全事故，则罚没全部安全履约保证金，并且由此所造成的损失由承包人承担。</w:t>
      </w:r>
    </w:p>
    <w:p w:rsidR="00ED4EFB" w:rsidRPr="00083094" w:rsidRDefault="00B25185">
      <w:pPr>
        <w:spacing w:line="360" w:lineRule="auto"/>
        <w:ind w:firstLineChars="200" w:firstLine="402"/>
        <w:rPr>
          <w:rFonts w:ascii="宋体" w:hAnsi="宋体" w:cs="宋体"/>
          <w:b/>
          <w:szCs w:val="21"/>
        </w:rPr>
      </w:pPr>
      <w:bookmarkStart w:id="282" w:name="_Toc351203651"/>
      <w:bookmarkEnd w:id="258"/>
      <w:bookmarkEnd w:id="259"/>
      <w:bookmarkEnd w:id="260"/>
      <w:bookmarkEnd w:id="261"/>
      <w:bookmarkEnd w:id="262"/>
      <w:bookmarkEnd w:id="263"/>
      <w:bookmarkEnd w:id="264"/>
      <w:bookmarkEnd w:id="265"/>
      <w:bookmarkEnd w:id="266"/>
      <w:bookmarkEnd w:id="267"/>
      <w:bookmarkEnd w:id="268"/>
      <w:bookmarkEnd w:id="269"/>
      <w:bookmarkEnd w:id="280"/>
      <w:bookmarkEnd w:id="281"/>
      <w:r w:rsidRPr="00083094">
        <w:rPr>
          <w:rFonts w:ascii="宋体" w:hAnsi="宋体" w:cs="宋体" w:hint="eastAsia"/>
          <w:b/>
          <w:szCs w:val="21"/>
        </w:rPr>
        <w:t>17. 争议解决</w:t>
      </w:r>
      <w:bookmarkEnd w:id="282"/>
    </w:p>
    <w:bookmarkEnd w:id="270"/>
    <w:bookmarkEnd w:id="271"/>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17.1 争</w:t>
      </w:r>
      <w:bookmarkEnd w:id="272"/>
      <w:r w:rsidRPr="00083094">
        <w:rPr>
          <w:rFonts w:ascii="宋体" w:hAnsi="宋体" w:cs="宋体" w:hint="eastAsia"/>
          <w:szCs w:val="21"/>
        </w:rPr>
        <w:t>议评审</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合同当事人是否同意将工程争议提交争议评审小组决定：</w:t>
      </w:r>
      <w:r w:rsidRPr="00083094">
        <w:rPr>
          <w:rFonts w:ascii="宋体" w:hAnsi="宋体" w:cs="宋体" w:hint="eastAsia"/>
          <w:b/>
          <w:szCs w:val="21"/>
          <w:u w:val="single"/>
        </w:rPr>
        <w:t>同意</w:t>
      </w:r>
      <w:r w:rsidRPr="00083094">
        <w:rPr>
          <w:rFonts w:ascii="宋体" w:hAnsi="宋体" w:cs="宋体" w:hint="eastAsia"/>
          <w:szCs w:val="21"/>
        </w:rPr>
        <w:t xml:space="preserve">。  </w:t>
      </w:r>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17.2仲裁或诉讼</w:t>
      </w:r>
      <w:bookmarkEnd w:id="273"/>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因合同及合同有关事项发生的争议，按下列第</w:t>
      </w:r>
      <w:r w:rsidRPr="00083094">
        <w:rPr>
          <w:rFonts w:ascii="宋体" w:hAnsi="宋体" w:cs="宋体" w:hint="eastAsia"/>
          <w:szCs w:val="21"/>
          <w:u w:val="single"/>
        </w:rPr>
        <w:t xml:space="preserve">  （1） </w:t>
      </w:r>
      <w:r w:rsidRPr="00083094">
        <w:rPr>
          <w:rFonts w:ascii="宋体" w:hAnsi="宋体" w:cs="宋体" w:hint="eastAsia"/>
          <w:szCs w:val="21"/>
        </w:rPr>
        <w:t>种方式解决：</w:t>
      </w:r>
    </w:p>
    <w:p w:rsidR="00ED4EFB" w:rsidRPr="00083094" w:rsidRDefault="00B25185">
      <w:pPr>
        <w:spacing w:line="360" w:lineRule="auto"/>
        <w:ind w:firstLineChars="200" w:firstLine="402"/>
        <w:rPr>
          <w:rFonts w:ascii="宋体" w:hAnsi="宋体" w:cs="宋体"/>
          <w:b/>
          <w:szCs w:val="21"/>
        </w:rPr>
      </w:pPr>
      <w:r w:rsidRPr="00083094">
        <w:rPr>
          <w:rFonts w:ascii="宋体" w:hAnsi="宋体" w:cs="宋体" w:hint="eastAsia"/>
          <w:b/>
          <w:szCs w:val="21"/>
        </w:rPr>
        <w:t>（1）向</w:t>
      </w:r>
      <w:r w:rsidRPr="00083094">
        <w:rPr>
          <w:rFonts w:ascii="宋体" w:hAnsi="宋体" w:cs="宋体" w:hint="eastAsia"/>
          <w:b/>
          <w:szCs w:val="21"/>
          <w:u w:val="single"/>
        </w:rPr>
        <w:t xml:space="preserve"> 南通 </w:t>
      </w:r>
      <w:r w:rsidRPr="00083094">
        <w:rPr>
          <w:rFonts w:ascii="宋体" w:hAnsi="宋体" w:cs="宋体" w:hint="eastAsia"/>
          <w:b/>
          <w:szCs w:val="21"/>
        </w:rPr>
        <w:t>仲裁委员会申请仲裁；</w:t>
      </w:r>
    </w:p>
    <w:p w:rsidR="00ED4EFB" w:rsidRPr="00083094" w:rsidRDefault="00B25185">
      <w:pPr>
        <w:spacing w:line="360" w:lineRule="auto"/>
        <w:ind w:firstLineChars="200" w:firstLine="402"/>
        <w:rPr>
          <w:rFonts w:ascii="宋体" w:hAnsi="宋体" w:cs="宋体"/>
          <w:b/>
          <w:szCs w:val="21"/>
        </w:rPr>
      </w:pPr>
      <w:r w:rsidRPr="00083094">
        <w:rPr>
          <w:rFonts w:ascii="宋体" w:hAnsi="宋体" w:cs="宋体" w:hint="eastAsia"/>
          <w:b/>
          <w:szCs w:val="21"/>
        </w:rPr>
        <w:t>（2）向</w:t>
      </w:r>
      <w:r w:rsidRPr="00083094">
        <w:rPr>
          <w:rFonts w:ascii="宋体" w:hAnsi="宋体" w:cs="宋体" w:hint="eastAsia"/>
          <w:b/>
          <w:bCs/>
          <w:kern w:val="0"/>
          <w:szCs w:val="21"/>
          <w:u w:val="single"/>
        </w:rPr>
        <w:t xml:space="preserve">/ </w:t>
      </w:r>
      <w:r w:rsidRPr="00083094">
        <w:rPr>
          <w:rFonts w:ascii="宋体" w:hAnsi="宋体" w:cs="宋体" w:hint="eastAsia"/>
          <w:b/>
          <w:szCs w:val="21"/>
        </w:rPr>
        <w:t>人民法院起诉。</w:t>
      </w:r>
      <w:bookmarkEnd w:id="274"/>
      <w:bookmarkEnd w:id="275"/>
      <w:bookmarkEnd w:id="276"/>
      <w:bookmarkEnd w:id="277"/>
      <w:bookmarkEnd w:id="278"/>
      <w:bookmarkEnd w:id="279"/>
    </w:p>
    <w:p w:rsidR="00ED4EFB" w:rsidRPr="00083094" w:rsidRDefault="00B25185">
      <w:pPr>
        <w:spacing w:line="360" w:lineRule="auto"/>
        <w:ind w:firstLineChars="200" w:firstLine="400"/>
        <w:rPr>
          <w:rFonts w:ascii="宋体" w:hAnsi="宋体" w:cs="宋体"/>
          <w:szCs w:val="21"/>
        </w:rPr>
      </w:pPr>
      <w:r w:rsidRPr="00083094">
        <w:rPr>
          <w:rFonts w:ascii="宋体" w:hAnsi="宋体" w:cs="宋体" w:hint="eastAsia"/>
          <w:szCs w:val="21"/>
        </w:rPr>
        <w:t>17.3补充条款</w:t>
      </w:r>
    </w:p>
    <w:p w:rsidR="00ED4EFB" w:rsidRPr="00083094" w:rsidRDefault="00B25185">
      <w:pPr>
        <w:adjustRightInd w:val="0"/>
        <w:snapToGrid w:val="0"/>
        <w:spacing w:line="360" w:lineRule="auto"/>
        <w:ind w:firstLineChars="200" w:firstLine="402"/>
        <w:rPr>
          <w:rFonts w:ascii="宋体" w:hAnsi="宋体" w:cs="宋体"/>
          <w:b/>
          <w:szCs w:val="21"/>
        </w:rPr>
      </w:pPr>
      <w:bookmarkStart w:id="283" w:name="_Toc351203652"/>
      <w:r w:rsidRPr="00083094">
        <w:rPr>
          <w:rFonts w:ascii="宋体" w:hAnsi="宋体" w:cs="宋体" w:hint="eastAsia"/>
          <w:b/>
          <w:bCs/>
          <w:szCs w:val="21"/>
          <w:u w:val="single"/>
        </w:rPr>
        <w:t>17.3.1</w:t>
      </w:r>
      <w:r w:rsidRPr="00083094">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sidRPr="00083094">
        <w:rPr>
          <w:rFonts w:ascii="宋体" w:hAnsi="宋体" w:cs="宋体" w:hint="eastAsia"/>
          <w:b/>
          <w:szCs w:val="21"/>
        </w:rPr>
        <w:t>。</w:t>
      </w:r>
    </w:p>
    <w:p w:rsidR="00ED4EFB" w:rsidRPr="00083094" w:rsidRDefault="00B25185">
      <w:pPr>
        <w:spacing w:line="360" w:lineRule="auto"/>
        <w:ind w:firstLineChars="200" w:firstLine="402"/>
        <w:rPr>
          <w:rFonts w:ascii="宋体" w:hAnsi="宋体" w:cs="宋体"/>
          <w:b/>
          <w:szCs w:val="21"/>
          <w:u w:val="single"/>
        </w:rPr>
      </w:pPr>
      <w:r w:rsidRPr="00083094">
        <w:rPr>
          <w:rFonts w:ascii="宋体" w:hAnsi="宋体" w:cs="宋体" w:hint="eastAsia"/>
          <w:b/>
          <w:bCs/>
          <w:szCs w:val="21"/>
          <w:u w:val="single"/>
        </w:rPr>
        <w:t>17.3.2</w:t>
      </w:r>
      <w:r w:rsidRPr="00083094">
        <w:rPr>
          <w:rFonts w:ascii="宋体" w:hAnsi="宋体" w:cs="宋体" w:hint="eastAsia"/>
          <w:b/>
          <w:szCs w:val="21"/>
          <w:u w:val="single"/>
        </w:rPr>
        <w:t>本工程严禁使用不合格或不符合设计要求的材料，一经发现，限期退场，不按要求退场的，造成的损失由承包人负责。</w:t>
      </w:r>
      <w:r w:rsidRPr="00083094">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ED4EFB" w:rsidRPr="00083094" w:rsidRDefault="00B25185">
      <w:pPr>
        <w:adjustRightInd w:val="0"/>
        <w:snapToGrid w:val="0"/>
        <w:spacing w:line="360" w:lineRule="auto"/>
        <w:ind w:firstLineChars="200" w:firstLine="402"/>
        <w:rPr>
          <w:rFonts w:ascii="宋体" w:hAnsi="宋体" w:cs="宋体"/>
          <w:b/>
          <w:szCs w:val="21"/>
          <w:u w:val="single"/>
        </w:rPr>
      </w:pPr>
      <w:r w:rsidRPr="00083094">
        <w:rPr>
          <w:rFonts w:ascii="宋体" w:hAnsi="宋体" w:cs="宋体" w:hint="eastAsia"/>
          <w:b/>
          <w:bCs/>
          <w:szCs w:val="21"/>
          <w:u w:val="single"/>
        </w:rPr>
        <w:lastRenderedPageBreak/>
        <w:t>17.3</w:t>
      </w:r>
      <w:r w:rsidRPr="00083094">
        <w:rPr>
          <w:rFonts w:ascii="宋体" w:hAnsi="宋体" w:cs="宋体" w:hint="eastAsia"/>
          <w:b/>
          <w:szCs w:val="21"/>
          <w:u w:val="single"/>
        </w:rPr>
        <w:t xml:space="preserve">.3如购进的材料设备与提供的样品不一致时，由承包人无条件退货，造成的损失由承包人负责。 </w:t>
      </w:r>
    </w:p>
    <w:p w:rsidR="00ED4EFB" w:rsidRPr="00083094" w:rsidRDefault="00B25185">
      <w:pPr>
        <w:adjustRightInd w:val="0"/>
        <w:snapToGrid w:val="0"/>
        <w:spacing w:line="360" w:lineRule="auto"/>
        <w:ind w:firstLineChars="200" w:firstLine="402"/>
        <w:rPr>
          <w:rFonts w:ascii="宋体" w:hAnsi="宋体" w:cs="宋体"/>
          <w:b/>
          <w:bCs/>
          <w:spacing w:val="-6"/>
          <w:szCs w:val="21"/>
          <w:u w:val="single"/>
        </w:rPr>
      </w:pPr>
      <w:r w:rsidRPr="00083094">
        <w:rPr>
          <w:rFonts w:ascii="宋体" w:hAnsi="宋体" w:cs="宋体" w:hint="eastAsia"/>
          <w:b/>
          <w:bCs/>
          <w:szCs w:val="21"/>
          <w:u w:val="single"/>
        </w:rPr>
        <w:t>17.3</w:t>
      </w:r>
      <w:r w:rsidRPr="00083094">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ED4EFB" w:rsidRPr="00083094" w:rsidRDefault="00B25185">
      <w:pPr>
        <w:adjustRightInd w:val="0"/>
        <w:snapToGrid w:val="0"/>
        <w:spacing w:line="360" w:lineRule="auto"/>
        <w:ind w:firstLineChars="200" w:firstLine="402"/>
        <w:rPr>
          <w:rFonts w:ascii="宋体" w:hAnsi="宋体" w:cs="宋体"/>
          <w:b/>
          <w:szCs w:val="21"/>
          <w:u w:val="single"/>
        </w:rPr>
      </w:pPr>
      <w:r w:rsidRPr="00083094">
        <w:rPr>
          <w:rFonts w:ascii="宋体" w:hAnsi="宋体" w:cs="宋体" w:hint="eastAsia"/>
          <w:b/>
          <w:bCs/>
          <w:szCs w:val="21"/>
          <w:u w:val="single"/>
        </w:rPr>
        <w:t>17.3.6</w:t>
      </w:r>
      <w:r w:rsidRPr="00083094">
        <w:rPr>
          <w:rFonts w:ascii="宋体" w:hAnsi="宋体" w:cs="宋体" w:hint="eastAsia"/>
          <w:b/>
          <w:szCs w:val="21"/>
          <w:u w:val="single"/>
        </w:rPr>
        <w:t>承包人在施工过程中必须文明、安全、规范施工，保持环境整洁，减少扰民影响，若有违章行为按规定处罚，一切责任自负。</w:t>
      </w:r>
    </w:p>
    <w:p w:rsidR="00ED4EFB" w:rsidRPr="00083094" w:rsidRDefault="00B25185">
      <w:pPr>
        <w:adjustRightInd w:val="0"/>
        <w:snapToGrid w:val="0"/>
        <w:spacing w:line="360" w:lineRule="auto"/>
        <w:ind w:firstLineChars="200" w:firstLine="402"/>
        <w:rPr>
          <w:rFonts w:ascii="宋体" w:hAnsi="宋体" w:cs="宋体"/>
          <w:b/>
          <w:szCs w:val="21"/>
          <w:u w:val="single"/>
        </w:rPr>
      </w:pPr>
      <w:r w:rsidRPr="00083094">
        <w:rPr>
          <w:rFonts w:ascii="宋体" w:hAnsi="宋体" w:cs="宋体" w:hint="eastAsia"/>
          <w:b/>
          <w:bCs/>
          <w:szCs w:val="21"/>
          <w:u w:val="single"/>
        </w:rPr>
        <w:t>17.3.7施工过程中所需的垂直运输费由各投标人自行考虑，其费用列入投标报价，工程结算时不作调整。</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17.3.8发生下列情况，承包人不向发包人收取任何费用：</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①承包人为了加快工程进度和保证进度和保证工程正常进行，采取的各种措施；</w:t>
      </w:r>
    </w:p>
    <w:p w:rsidR="00ED4EFB" w:rsidRPr="00083094" w:rsidRDefault="00AB7754">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fldChar w:fldCharType="begin"/>
      </w:r>
      <w:r w:rsidR="00B25185" w:rsidRPr="00083094">
        <w:rPr>
          <w:rFonts w:ascii="宋体" w:hAnsi="宋体" w:cs="宋体" w:hint="eastAsia"/>
          <w:b/>
          <w:bCs/>
          <w:szCs w:val="21"/>
          <w:u w:val="single"/>
        </w:rPr>
        <w:instrText xml:space="preserve"> = 2 \* GB3 </w:instrText>
      </w:r>
      <w:r w:rsidRPr="00083094">
        <w:rPr>
          <w:rFonts w:ascii="宋体" w:hAnsi="宋体" w:cs="宋体" w:hint="eastAsia"/>
          <w:b/>
          <w:bCs/>
          <w:szCs w:val="21"/>
          <w:u w:val="single"/>
        </w:rPr>
        <w:fldChar w:fldCharType="separate"/>
      </w:r>
      <w:r w:rsidR="00B25185" w:rsidRPr="00083094">
        <w:rPr>
          <w:rFonts w:ascii="宋体" w:hAnsi="宋体" w:cs="宋体" w:hint="eastAsia"/>
          <w:b/>
          <w:bCs/>
          <w:szCs w:val="21"/>
          <w:u w:val="single"/>
        </w:rPr>
        <w:t>②</w:t>
      </w:r>
      <w:r w:rsidRPr="00083094">
        <w:rPr>
          <w:rFonts w:ascii="宋体" w:hAnsi="宋体" w:cs="宋体" w:hint="eastAsia"/>
          <w:b/>
          <w:bCs/>
          <w:szCs w:val="21"/>
          <w:u w:val="single"/>
        </w:rPr>
        <w:fldChar w:fldCharType="end"/>
      </w:r>
      <w:r w:rsidR="00B25185" w:rsidRPr="00083094">
        <w:rPr>
          <w:rFonts w:ascii="宋体" w:hAnsi="宋体" w:cs="宋体" w:hint="eastAsia"/>
          <w:b/>
          <w:bCs/>
          <w:szCs w:val="21"/>
          <w:u w:val="single"/>
        </w:rPr>
        <w:t>施工期间清理所有建筑垃圾。</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17.3.10资料：分包单位提供完整技术竣工资料交承包人，纳入竣工资料管理。</w:t>
      </w:r>
    </w:p>
    <w:p w:rsidR="002C1CFE" w:rsidRPr="00083094" w:rsidRDefault="00B25185" w:rsidP="005F63CF">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17.3.11工程结算约定：</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（1）安全文明施工措施费，结算时按有关部门核定为准。</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（2）施工用水用电按实计算，最后从工程款中扣除。</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（3）工程结算中发现承包人擅自改变了暂定价部分材料及项目数量及单价，则少计或漏计部分按招标文件规定扣除，多计部分按承包人投标报价扣除。</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（4）工程竣工结算价以具有相应资质的审计事务所审计确认为准。承包人编制的工程结算价核减额小于或等于5%的审计费由建设单位支付，大于5%的所有审计费由承包人支付。</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（5）下列费用在竣工结算时不作任何调整：</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b因施工场地狭小而发生的一切费用。</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c本工程的水源、电源已接至本工程范围内，再接至施工场地相关事宜由承包人自行安排。</w:t>
      </w:r>
      <w:r w:rsidRPr="00083094">
        <w:rPr>
          <w:rFonts w:hint="eastAsia"/>
          <w:b/>
          <w:szCs w:val="21"/>
          <w:u w:val="single"/>
        </w:rPr>
        <w:t>承包人已认真踏勘过施工现场，考虑因各种困难因素所发生的一切费用，并已包含在合同价中，承包人不得以此为由提出额外</w:t>
      </w:r>
      <w:r w:rsidRPr="00083094">
        <w:rPr>
          <w:rFonts w:hint="eastAsia"/>
          <w:b/>
          <w:szCs w:val="21"/>
          <w:u w:val="single"/>
        </w:rPr>
        <w:lastRenderedPageBreak/>
        <w:t>增加费用的要求。临时</w:t>
      </w:r>
      <w:r w:rsidRPr="00083094">
        <w:rPr>
          <w:b/>
          <w:szCs w:val="21"/>
          <w:u w:val="single"/>
        </w:rPr>
        <w:t>供</w:t>
      </w:r>
      <w:r w:rsidRPr="00083094">
        <w:rPr>
          <w:rFonts w:hint="eastAsia"/>
          <w:b/>
          <w:szCs w:val="21"/>
          <w:u w:val="single"/>
        </w:rPr>
        <w:t>水、</w:t>
      </w:r>
      <w:r w:rsidRPr="00083094">
        <w:rPr>
          <w:b/>
          <w:szCs w:val="21"/>
          <w:u w:val="single"/>
        </w:rPr>
        <w:t>电接通费</w:t>
      </w:r>
      <w:r w:rsidRPr="00083094">
        <w:rPr>
          <w:rFonts w:hint="eastAsia"/>
          <w:b/>
          <w:szCs w:val="21"/>
          <w:u w:val="single"/>
        </w:rPr>
        <w:t>由承包</w:t>
      </w:r>
      <w:r w:rsidRPr="00083094">
        <w:rPr>
          <w:b/>
          <w:szCs w:val="21"/>
          <w:u w:val="single"/>
        </w:rPr>
        <w:t>人承担</w:t>
      </w:r>
      <w:r w:rsidRPr="00083094">
        <w:rPr>
          <w:rFonts w:hint="eastAsia"/>
          <w:b/>
          <w:szCs w:val="21"/>
          <w:u w:val="single"/>
        </w:rPr>
        <w:t>。</w:t>
      </w:r>
      <w:r w:rsidRPr="00083094">
        <w:rPr>
          <w:b/>
          <w:szCs w:val="21"/>
          <w:u w:val="single"/>
        </w:rPr>
        <w:t>水</w:t>
      </w:r>
      <w:r w:rsidRPr="00083094">
        <w:rPr>
          <w:rFonts w:hint="eastAsia"/>
          <w:b/>
          <w:szCs w:val="21"/>
          <w:u w:val="single"/>
        </w:rPr>
        <w:t>、</w:t>
      </w:r>
      <w:r w:rsidRPr="00083094">
        <w:rPr>
          <w:b/>
          <w:szCs w:val="21"/>
          <w:u w:val="single"/>
        </w:rPr>
        <w:t>电费</w:t>
      </w:r>
      <w:r w:rsidRPr="00083094">
        <w:rPr>
          <w:rFonts w:hint="eastAsia"/>
          <w:b/>
          <w:szCs w:val="21"/>
          <w:u w:val="single"/>
        </w:rPr>
        <w:t>按</w:t>
      </w:r>
      <w:r w:rsidRPr="00083094">
        <w:rPr>
          <w:b/>
          <w:szCs w:val="21"/>
          <w:u w:val="single"/>
        </w:rPr>
        <w:t>审定价</w:t>
      </w:r>
      <w:r w:rsidRPr="00083094">
        <w:rPr>
          <w:rFonts w:hint="eastAsia"/>
          <w:b/>
          <w:szCs w:val="21"/>
          <w:u w:val="single"/>
        </w:rPr>
        <w:t>在</w:t>
      </w:r>
      <w:r w:rsidRPr="00083094">
        <w:rPr>
          <w:b/>
          <w:szCs w:val="21"/>
          <w:u w:val="single"/>
        </w:rPr>
        <w:t>财务结算时扣除。</w:t>
      </w:r>
      <w:r w:rsidRPr="00083094">
        <w:rPr>
          <w:rFonts w:hint="eastAsia"/>
          <w:b/>
          <w:szCs w:val="21"/>
          <w:u w:val="single"/>
        </w:rPr>
        <w:t>（如承包人与控制中心或现场管理单位自行结算，需提供书面证明材料，财务结算时不予扣除）。</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f承包人为了加快工程进度和保证工程正常进行，采取的与经审核通过的施工组织设计所述不同的其他各种措施费用。</w:t>
      </w:r>
    </w:p>
    <w:p w:rsidR="00ED4EFB" w:rsidRPr="00083094" w:rsidRDefault="00B25185">
      <w:pPr>
        <w:adjustRightInd w:val="0"/>
        <w:snapToGrid w:val="0"/>
        <w:spacing w:line="360" w:lineRule="auto"/>
        <w:ind w:firstLineChars="200" w:firstLine="402"/>
        <w:rPr>
          <w:rFonts w:ascii="宋体" w:hAnsi="宋体" w:cs="宋体"/>
          <w:b/>
          <w:bCs/>
          <w:szCs w:val="21"/>
          <w:u w:val="single"/>
        </w:rPr>
      </w:pPr>
      <w:r w:rsidRPr="00083094">
        <w:rPr>
          <w:rFonts w:ascii="宋体" w:hAnsi="宋体" w:cs="宋体" w:hint="eastAsia"/>
          <w:b/>
          <w:bCs/>
          <w:szCs w:val="21"/>
          <w:u w:val="single"/>
        </w:rPr>
        <w:t>g不可竞争费用。</w:t>
      </w:r>
    </w:p>
    <w:p w:rsidR="00ED4EFB" w:rsidRPr="00083094" w:rsidRDefault="00B25185">
      <w:pPr>
        <w:spacing w:line="360" w:lineRule="auto"/>
        <w:ind w:firstLineChars="200" w:firstLine="402"/>
        <w:rPr>
          <w:rFonts w:ascii="宋体" w:hAnsi="宋体" w:cs="宋体"/>
          <w:b/>
          <w:bCs/>
          <w:szCs w:val="21"/>
        </w:rPr>
      </w:pPr>
      <w:r w:rsidRPr="00083094">
        <w:rPr>
          <w:rFonts w:ascii="宋体" w:hAnsi="宋体" w:cs="宋体" w:hint="eastAsia"/>
          <w:b/>
          <w:bCs/>
          <w:szCs w:val="21"/>
          <w:u w:val="single"/>
        </w:rPr>
        <w:t>17.3.12对已完成工程成品正式移交发包人前，由承包人负责保护，其费用由承包人承担。</w:t>
      </w:r>
    </w:p>
    <w:bookmarkEnd w:id="283"/>
    <w:p w:rsidR="00ED4EFB" w:rsidRPr="00083094" w:rsidRDefault="00B25185">
      <w:pPr>
        <w:widowControl/>
        <w:spacing w:line="400" w:lineRule="exact"/>
        <w:ind w:firstLineChars="185" w:firstLine="444"/>
        <w:jc w:val="left"/>
        <w:rPr>
          <w:rFonts w:ascii="宋体" w:hAnsi="宋体" w:cs="宋体"/>
          <w:sz w:val="24"/>
        </w:rPr>
      </w:pPr>
      <w:r w:rsidRPr="00083094">
        <w:rPr>
          <w:rFonts w:ascii="宋体" w:hAnsi="宋体" w:cs="宋体" w:hint="eastAsia"/>
          <w:sz w:val="24"/>
        </w:rPr>
        <w:br w:type="page"/>
      </w:r>
    </w:p>
    <w:p w:rsidR="00ED4EFB" w:rsidRPr="00083094" w:rsidRDefault="00B25185">
      <w:pPr>
        <w:spacing w:line="460" w:lineRule="exact"/>
        <w:ind w:firstLineChars="200" w:firstLine="480"/>
        <w:jc w:val="left"/>
        <w:rPr>
          <w:rFonts w:ascii="宋体" w:hAnsi="宋体" w:cs="宋体"/>
          <w:sz w:val="24"/>
        </w:rPr>
      </w:pPr>
      <w:r w:rsidRPr="00083094">
        <w:rPr>
          <w:rFonts w:ascii="宋体" w:hAnsi="宋体" w:cs="宋体" w:hint="eastAsia"/>
          <w:sz w:val="24"/>
        </w:rPr>
        <w:lastRenderedPageBreak/>
        <w:t>协议书附件：</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附件1：承包人承揽工程项目一览表</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专用合同条款附件：</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附件2：发包人供应材料设备一览表（略）</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附件3：工程质量保修书</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附件4：主要建设工程文件目录（略）</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附件5：承包人用于本工程施工的机械设备表</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附件6：承包人主要施工管理人员表</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附件7：暂估价一览表</w:t>
      </w:r>
      <w:r w:rsidR="007C2454" w:rsidRPr="00083094">
        <w:rPr>
          <w:rFonts w:ascii="宋体" w:hAnsi="宋体" w:cs="宋体" w:hint="eastAsia"/>
          <w:sz w:val="24"/>
        </w:rPr>
        <w:t>（略）</w:t>
      </w:r>
    </w:p>
    <w:p w:rsidR="00ED4EFB" w:rsidRPr="00083094" w:rsidRDefault="00B25185">
      <w:pPr>
        <w:spacing w:line="480" w:lineRule="exact"/>
        <w:ind w:firstLineChars="200" w:firstLine="480"/>
        <w:jc w:val="left"/>
        <w:rPr>
          <w:rFonts w:ascii="宋体" w:hAnsi="宋体" w:cs="宋体"/>
          <w:sz w:val="24"/>
        </w:rPr>
      </w:pPr>
      <w:r w:rsidRPr="00083094">
        <w:rPr>
          <w:rFonts w:ascii="宋体" w:hAnsi="宋体" w:cs="宋体" w:hint="eastAsia"/>
          <w:sz w:val="24"/>
        </w:rPr>
        <w:t>附件8：工程建设廉政责任书</w:t>
      </w:r>
    </w:p>
    <w:p w:rsidR="00ED4EFB" w:rsidRPr="00083094" w:rsidRDefault="00ED4EFB">
      <w:pPr>
        <w:spacing w:line="460" w:lineRule="exact"/>
        <w:ind w:firstLineChars="200" w:firstLine="480"/>
        <w:jc w:val="left"/>
        <w:rPr>
          <w:rFonts w:ascii="宋体" w:hAnsi="宋体" w:cs="宋体"/>
          <w:sz w:val="24"/>
        </w:rPr>
      </w:pPr>
    </w:p>
    <w:p w:rsidR="00ED4EFB" w:rsidRPr="00083094" w:rsidRDefault="00ED4EFB">
      <w:pPr>
        <w:spacing w:line="460" w:lineRule="exact"/>
        <w:ind w:firstLineChars="200" w:firstLine="480"/>
        <w:jc w:val="left"/>
        <w:rPr>
          <w:rFonts w:ascii="宋体" w:hAnsi="宋体" w:cs="宋体"/>
          <w:sz w:val="24"/>
        </w:rPr>
      </w:pPr>
    </w:p>
    <w:p w:rsidR="00ED4EFB" w:rsidRPr="00083094" w:rsidRDefault="00B25185">
      <w:pPr>
        <w:spacing w:line="460" w:lineRule="exact"/>
        <w:rPr>
          <w:rFonts w:ascii="宋体" w:hAnsi="宋体" w:cs="宋体"/>
          <w:sz w:val="24"/>
        </w:rPr>
      </w:pPr>
      <w:r w:rsidRPr="00083094">
        <w:rPr>
          <w:rFonts w:ascii="宋体" w:hAnsi="宋体" w:cs="宋体" w:hint="eastAsia"/>
          <w:sz w:val="24"/>
        </w:rPr>
        <w:br w:type="page"/>
      </w:r>
      <w:r w:rsidRPr="00083094">
        <w:rPr>
          <w:rFonts w:ascii="宋体" w:hAnsi="宋体" w:cs="宋体" w:hint="eastAsia"/>
          <w:sz w:val="24"/>
        </w:rPr>
        <w:lastRenderedPageBreak/>
        <w:t>附件1：</w:t>
      </w:r>
    </w:p>
    <w:p w:rsidR="00ED4EFB" w:rsidRPr="00083094" w:rsidRDefault="00B25185">
      <w:pPr>
        <w:spacing w:line="460" w:lineRule="exact"/>
        <w:jc w:val="center"/>
        <w:rPr>
          <w:rFonts w:ascii="宋体" w:hAnsi="宋体" w:cs="宋体"/>
          <w:sz w:val="24"/>
        </w:rPr>
      </w:pPr>
      <w:r w:rsidRPr="00083094">
        <w:rPr>
          <w:rFonts w:ascii="宋体" w:hAnsi="宋体" w:cs="宋体" w:hint="eastAsia"/>
          <w:b/>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8"/>
        <w:gridCol w:w="850"/>
        <w:gridCol w:w="1005"/>
        <w:gridCol w:w="682"/>
        <w:gridCol w:w="851"/>
        <w:gridCol w:w="982"/>
        <w:gridCol w:w="995"/>
        <w:gridCol w:w="906"/>
        <w:gridCol w:w="851"/>
        <w:gridCol w:w="851"/>
      </w:tblGrid>
      <w:tr w:rsidR="00ED4EFB" w:rsidRPr="00083094">
        <w:trPr>
          <w:trHeight w:val="540"/>
        </w:trPr>
        <w:tc>
          <w:tcPr>
            <w:tcW w:w="1088"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单位工程名称</w:t>
            </w:r>
          </w:p>
        </w:tc>
        <w:tc>
          <w:tcPr>
            <w:tcW w:w="850"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建设</w:t>
            </w:r>
          </w:p>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规模</w:t>
            </w:r>
          </w:p>
        </w:tc>
        <w:tc>
          <w:tcPr>
            <w:tcW w:w="1005"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建筑面积(㎡)</w:t>
            </w:r>
          </w:p>
        </w:tc>
        <w:tc>
          <w:tcPr>
            <w:tcW w:w="68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结构形式</w:t>
            </w:r>
          </w:p>
        </w:tc>
        <w:tc>
          <w:tcPr>
            <w:tcW w:w="851"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层数</w:t>
            </w:r>
          </w:p>
        </w:tc>
        <w:tc>
          <w:tcPr>
            <w:tcW w:w="98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生产能力</w:t>
            </w:r>
          </w:p>
        </w:tc>
        <w:tc>
          <w:tcPr>
            <w:tcW w:w="995"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设备安装内容</w:t>
            </w:r>
          </w:p>
        </w:tc>
        <w:tc>
          <w:tcPr>
            <w:tcW w:w="906"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合同价（元）</w:t>
            </w:r>
          </w:p>
        </w:tc>
        <w:tc>
          <w:tcPr>
            <w:tcW w:w="851"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开工</w:t>
            </w:r>
          </w:p>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日期</w:t>
            </w:r>
          </w:p>
        </w:tc>
        <w:tc>
          <w:tcPr>
            <w:tcW w:w="851"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竣工</w:t>
            </w:r>
          </w:p>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日期</w:t>
            </w: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r w:rsidR="00ED4EFB" w:rsidRPr="00083094">
        <w:trPr>
          <w:trHeight w:val="540"/>
        </w:trPr>
        <w:tc>
          <w:tcPr>
            <w:tcW w:w="1088" w:type="dxa"/>
          </w:tcPr>
          <w:p w:rsidR="00ED4EFB" w:rsidRPr="00083094" w:rsidRDefault="00ED4EFB">
            <w:pPr>
              <w:spacing w:line="460" w:lineRule="exact"/>
              <w:rPr>
                <w:rFonts w:ascii="宋体" w:hAnsi="宋体" w:cs="宋体"/>
                <w:szCs w:val="21"/>
              </w:rPr>
            </w:pPr>
          </w:p>
        </w:tc>
        <w:tc>
          <w:tcPr>
            <w:tcW w:w="850" w:type="dxa"/>
          </w:tcPr>
          <w:p w:rsidR="00ED4EFB" w:rsidRPr="00083094" w:rsidRDefault="00ED4EFB">
            <w:pPr>
              <w:spacing w:line="460" w:lineRule="exact"/>
              <w:rPr>
                <w:rFonts w:ascii="宋体" w:hAnsi="宋体" w:cs="宋体"/>
                <w:szCs w:val="21"/>
              </w:rPr>
            </w:pPr>
          </w:p>
        </w:tc>
        <w:tc>
          <w:tcPr>
            <w:tcW w:w="1005"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982" w:type="dxa"/>
          </w:tcPr>
          <w:p w:rsidR="00ED4EFB" w:rsidRPr="00083094" w:rsidRDefault="00ED4EFB">
            <w:pPr>
              <w:spacing w:line="460" w:lineRule="exact"/>
              <w:rPr>
                <w:rFonts w:ascii="宋体" w:hAnsi="宋体" w:cs="宋体"/>
                <w:szCs w:val="21"/>
              </w:rPr>
            </w:pPr>
          </w:p>
        </w:tc>
        <w:tc>
          <w:tcPr>
            <w:tcW w:w="995" w:type="dxa"/>
          </w:tcPr>
          <w:p w:rsidR="00ED4EFB" w:rsidRPr="00083094" w:rsidRDefault="00ED4EFB">
            <w:pPr>
              <w:spacing w:line="460" w:lineRule="exact"/>
              <w:rPr>
                <w:rFonts w:ascii="宋体" w:hAnsi="宋体" w:cs="宋体"/>
                <w:szCs w:val="21"/>
              </w:rPr>
            </w:pPr>
          </w:p>
        </w:tc>
        <w:tc>
          <w:tcPr>
            <w:tcW w:w="906"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c>
          <w:tcPr>
            <w:tcW w:w="851" w:type="dxa"/>
          </w:tcPr>
          <w:p w:rsidR="00ED4EFB" w:rsidRPr="00083094" w:rsidRDefault="00ED4EFB">
            <w:pPr>
              <w:spacing w:line="460" w:lineRule="exact"/>
              <w:rPr>
                <w:rFonts w:ascii="宋体" w:hAnsi="宋体" w:cs="宋体"/>
                <w:szCs w:val="21"/>
              </w:rPr>
            </w:pPr>
          </w:p>
        </w:tc>
      </w:tr>
    </w:tbl>
    <w:p w:rsidR="00ED4EFB" w:rsidRPr="00083094" w:rsidRDefault="00B25185">
      <w:pPr>
        <w:spacing w:line="460" w:lineRule="exact"/>
        <w:rPr>
          <w:rFonts w:ascii="宋体" w:hAnsi="宋体" w:cs="宋体"/>
          <w:sz w:val="24"/>
        </w:rPr>
      </w:pPr>
      <w:r w:rsidRPr="00083094">
        <w:rPr>
          <w:rFonts w:ascii="宋体" w:hAnsi="宋体" w:cs="宋体" w:hint="eastAsia"/>
          <w:sz w:val="24"/>
        </w:rPr>
        <w:br w:type="page"/>
      </w:r>
      <w:r w:rsidRPr="00083094">
        <w:rPr>
          <w:rFonts w:ascii="宋体" w:hAnsi="宋体" w:cs="宋体" w:hint="eastAsia"/>
          <w:sz w:val="24"/>
        </w:rPr>
        <w:lastRenderedPageBreak/>
        <w:t>附件2：</w:t>
      </w:r>
    </w:p>
    <w:p w:rsidR="00ED4EFB" w:rsidRPr="00083094" w:rsidRDefault="00B25185">
      <w:pPr>
        <w:spacing w:line="460" w:lineRule="exact"/>
        <w:jc w:val="center"/>
        <w:rPr>
          <w:rFonts w:ascii="宋体" w:hAnsi="宋体" w:cs="宋体"/>
          <w:sz w:val="24"/>
        </w:rPr>
      </w:pPr>
      <w:r w:rsidRPr="00083094">
        <w:rPr>
          <w:rFonts w:ascii="宋体" w:hAnsi="宋体" w:cs="宋体" w:hint="eastAsia"/>
          <w:b/>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1179"/>
        <w:gridCol w:w="983"/>
        <w:gridCol w:w="682"/>
        <w:gridCol w:w="852"/>
        <w:gridCol w:w="1037"/>
        <w:gridCol w:w="996"/>
        <w:gridCol w:w="852"/>
        <w:gridCol w:w="852"/>
        <w:gridCol w:w="852"/>
      </w:tblGrid>
      <w:tr w:rsidR="00ED4EFB" w:rsidRPr="00083094">
        <w:trPr>
          <w:trHeight w:val="540"/>
        </w:trPr>
        <w:tc>
          <w:tcPr>
            <w:tcW w:w="776"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序号</w:t>
            </w:r>
          </w:p>
        </w:tc>
        <w:tc>
          <w:tcPr>
            <w:tcW w:w="1179"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材料、设备品种</w:t>
            </w:r>
          </w:p>
        </w:tc>
        <w:tc>
          <w:tcPr>
            <w:tcW w:w="983"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规格型号</w:t>
            </w:r>
          </w:p>
        </w:tc>
        <w:tc>
          <w:tcPr>
            <w:tcW w:w="68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单位</w:t>
            </w:r>
          </w:p>
        </w:tc>
        <w:tc>
          <w:tcPr>
            <w:tcW w:w="85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数量</w:t>
            </w:r>
          </w:p>
        </w:tc>
        <w:tc>
          <w:tcPr>
            <w:tcW w:w="1037"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单价</w:t>
            </w:r>
          </w:p>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（元）</w:t>
            </w:r>
          </w:p>
        </w:tc>
        <w:tc>
          <w:tcPr>
            <w:tcW w:w="996"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质量等级</w:t>
            </w:r>
          </w:p>
        </w:tc>
        <w:tc>
          <w:tcPr>
            <w:tcW w:w="85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供应</w:t>
            </w:r>
          </w:p>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时间</w:t>
            </w:r>
          </w:p>
        </w:tc>
        <w:tc>
          <w:tcPr>
            <w:tcW w:w="85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送达地点</w:t>
            </w:r>
          </w:p>
        </w:tc>
        <w:tc>
          <w:tcPr>
            <w:tcW w:w="852" w:type="dxa"/>
            <w:vAlign w:val="center"/>
          </w:tcPr>
          <w:p w:rsidR="00ED4EFB" w:rsidRPr="00083094" w:rsidRDefault="00B25185">
            <w:pPr>
              <w:spacing w:line="460" w:lineRule="exact"/>
              <w:jc w:val="center"/>
              <w:rPr>
                <w:rFonts w:ascii="宋体" w:hAnsi="宋体" w:cs="宋体"/>
                <w:szCs w:val="21"/>
              </w:rPr>
            </w:pPr>
            <w:r w:rsidRPr="00083094">
              <w:rPr>
                <w:rFonts w:ascii="宋体" w:hAnsi="宋体" w:cs="宋体" w:hint="eastAsia"/>
                <w:szCs w:val="21"/>
              </w:rPr>
              <w:t>备注</w:t>
            </w: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r w:rsidR="00ED4EFB" w:rsidRPr="00083094">
        <w:trPr>
          <w:trHeight w:val="540"/>
        </w:trPr>
        <w:tc>
          <w:tcPr>
            <w:tcW w:w="776" w:type="dxa"/>
          </w:tcPr>
          <w:p w:rsidR="00ED4EFB" w:rsidRPr="00083094" w:rsidRDefault="00ED4EFB">
            <w:pPr>
              <w:spacing w:line="460" w:lineRule="exact"/>
              <w:rPr>
                <w:rFonts w:ascii="宋体" w:hAnsi="宋体" w:cs="宋体"/>
                <w:szCs w:val="21"/>
              </w:rPr>
            </w:pPr>
          </w:p>
        </w:tc>
        <w:tc>
          <w:tcPr>
            <w:tcW w:w="1179" w:type="dxa"/>
          </w:tcPr>
          <w:p w:rsidR="00ED4EFB" w:rsidRPr="00083094" w:rsidRDefault="00ED4EFB">
            <w:pPr>
              <w:spacing w:line="460" w:lineRule="exact"/>
              <w:rPr>
                <w:rFonts w:ascii="宋体" w:hAnsi="宋体" w:cs="宋体"/>
                <w:szCs w:val="21"/>
              </w:rPr>
            </w:pPr>
          </w:p>
        </w:tc>
        <w:tc>
          <w:tcPr>
            <w:tcW w:w="983" w:type="dxa"/>
          </w:tcPr>
          <w:p w:rsidR="00ED4EFB" w:rsidRPr="00083094" w:rsidRDefault="00ED4EFB">
            <w:pPr>
              <w:spacing w:line="460" w:lineRule="exact"/>
              <w:rPr>
                <w:rFonts w:ascii="宋体" w:hAnsi="宋体" w:cs="宋体"/>
                <w:szCs w:val="21"/>
              </w:rPr>
            </w:pPr>
          </w:p>
        </w:tc>
        <w:tc>
          <w:tcPr>
            <w:tcW w:w="68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1037" w:type="dxa"/>
          </w:tcPr>
          <w:p w:rsidR="00ED4EFB" w:rsidRPr="00083094" w:rsidRDefault="00ED4EFB">
            <w:pPr>
              <w:spacing w:line="460" w:lineRule="exact"/>
              <w:rPr>
                <w:rFonts w:ascii="宋体" w:hAnsi="宋体" w:cs="宋体"/>
                <w:szCs w:val="21"/>
              </w:rPr>
            </w:pPr>
          </w:p>
        </w:tc>
        <w:tc>
          <w:tcPr>
            <w:tcW w:w="996"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c>
          <w:tcPr>
            <w:tcW w:w="852" w:type="dxa"/>
          </w:tcPr>
          <w:p w:rsidR="00ED4EFB" w:rsidRPr="00083094" w:rsidRDefault="00ED4EFB">
            <w:pPr>
              <w:spacing w:line="460" w:lineRule="exact"/>
              <w:rPr>
                <w:rFonts w:ascii="宋体" w:hAnsi="宋体" w:cs="宋体"/>
                <w:szCs w:val="21"/>
              </w:rPr>
            </w:pPr>
          </w:p>
        </w:tc>
      </w:tr>
    </w:tbl>
    <w:p w:rsidR="00ED4EFB" w:rsidRPr="00083094" w:rsidRDefault="00B25185">
      <w:pPr>
        <w:spacing w:line="460" w:lineRule="exact"/>
        <w:rPr>
          <w:rFonts w:ascii="宋体" w:hAnsi="宋体" w:cs="宋体"/>
          <w:sz w:val="24"/>
        </w:rPr>
      </w:pPr>
      <w:r w:rsidRPr="00083094">
        <w:rPr>
          <w:rFonts w:ascii="宋体" w:hAnsi="宋体" w:cs="宋体" w:hint="eastAsia"/>
          <w:sz w:val="24"/>
        </w:rPr>
        <w:br w:type="page"/>
      </w:r>
      <w:r w:rsidRPr="00083094">
        <w:rPr>
          <w:rFonts w:ascii="宋体" w:hAnsi="宋体" w:cs="宋体" w:hint="eastAsia"/>
          <w:sz w:val="24"/>
        </w:rPr>
        <w:lastRenderedPageBreak/>
        <w:t>附件3：</w:t>
      </w:r>
    </w:p>
    <w:p w:rsidR="00ED4EFB" w:rsidRPr="00083094" w:rsidRDefault="00B25185">
      <w:pPr>
        <w:spacing w:line="460" w:lineRule="exact"/>
        <w:jc w:val="center"/>
        <w:rPr>
          <w:rFonts w:ascii="宋体" w:hAnsi="宋体" w:cs="宋体"/>
          <w:b/>
          <w:sz w:val="32"/>
          <w:szCs w:val="32"/>
        </w:rPr>
      </w:pPr>
      <w:r w:rsidRPr="00083094">
        <w:rPr>
          <w:rFonts w:ascii="宋体" w:hAnsi="宋体" w:cs="宋体" w:hint="eastAsia"/>
          <w:b/>
          <w:sz w:val="32"/>
          <w:szCs w:val="32"/>
        </w:rPr>
        <w:t>工程质量保修书</w:t>
      </w:r>
    </w:p>
    <w:p w:rsidR="00ED4EFB" w:rsidRPr="00083094" w:rsidRDefault="00ED4EFB">
      <w:pPr>
        <w:spacing w:line="460" w:lineRule="exact"/>
        <w:ind w:firstLineChars="200" w:firstLine="480"/>
        <w:rPr>
          <w:rFonts w:ascii="宋体" w:hAnsi="宋体" w:cs="宋体"/>
          <w:sz w:val="24"/>
        </w:rPr>
      </w:pPr>
    </w:p>
    <w:p w:rsidR="00ED4EFB" w:rsidRPr="00083094" w:rsidRDefault="00B25185">
      <w:pPr>
        <w:spacing w:line="360" w:lineRule="auto"/>
        <w:ind w:firstLineChars="200" w:firstLine="480"/>
        <w:rPr>
          <w:rFonts w:ascii="宋体" w:hAnsi="宋体" w:cs="宋体"/>
          <w:sz w:val="24"/>
          <w:u w:val="single"/>
        </w:rPr>
      </w:pPr>
      <w:r w:rsidRPr="00083094">
        <w:rPr>
          <w:rFonts w:ascii="宋体" w:hAnsi="宋体" w:cs="宋体" w:hint="eastAsia"/>
          <w:sz w:val="24"/>
        </w:rPr>
        <w:t>发包人：</w:t>
      </w:r>
      <w:r w:rsidR="00036718" w:rsidRPr="00083094">
        <w:rPr>
          <w:rFonts w:ascii="宋体" w:hAnsi="宋体" w:cs="宋体" w:hint="eastAsia"/>
          <w:sz w:val="24"/>
          <w:u w:val="single"/>
        </w:rPr>
        <w:t>江苏省南通卫生高等职业技术学校</w:t>
      </w:r>
    </w:p>
    <w:p w:rsidR="00ED4EFB" w:rsidRPr="00083094" w:rsidRDefault="00B25185">
      <w:pPr>
        <w:tabs>
          <w:tab w:val="left" w:pos="4176"/>
        </w:tabs>
        <w:spacing w:line="360" w:lineRule="auto"/>
        <w:ind w:firstLineChars="200" w:firstLine="480"/>
        <w:rPr>
          <w:rFonts w:ascii="宋体" w:hAnsi="宋体" w:cs="宋体"/>
          <w:sz w:val="24"/>
          <w:u w:val="single"/>
        </w:rPr>
      </w:pPr>
      <w:r w:rsidRPr="00083094">
        <w:rPr>
          <w:rFonts w:ascii="宋体" w:hAnsi="宋体" w:cs="宋体" w:hint="eastAsia"/>
          <w:sz w:val="24"/>
        </w:rPr>
        <w:t>承包人：</w:t>
      </w:r>
      <w:r w:rsidRPr="00083094">
        <w:rPr>
          <w:rFonts w:ascii="宋体" w:hAnsi="宋体" w:cs="宋体" w:hint="eastAsia"/>
          <w:sz w:val="24"/>
          <w:u w:val="single"/>
        </w:rPr>
        <w:tab/>
      </w:r>
    </w:p>
    <w:p w:rsidR="00ED4EFB" w:rsidRPr="00083094" w:rsidRDefault="00B25185">
      <w:pPr>
        <w:autoSpaceDE w:val="0"/>
        <w:autoSpaceDN w:val="0"/>
        <w:adjustRightInd w:val="0"/>
        <w:spacing w:line="360" w:lineRule="auto"/>
        <w:ind w:firstLineChars="200" w:firstLine="480"/>
        <w:rPr>
          <w:rFonts w:ascii="宋体" w:hAnsi="宋体" w:cs="宋体"/>
          <w:kern w:val="0"/>
          <w:sz w:val="24"/>
        </w:rPr>
      </w:pPr>
      <w:r w:rsidRPr="00083094">
        <w:rPr>
          <w:rFonts w:ascii="宋体" w:hAnsi="宋体" w:cs="宋体" w:hint="eastAsia"/>
          <w:kern w:val="0"/>
          <w:sz w:val="24"/>
        </w:rPr>
        <w:t>发包人和承包人根据《中华人民共和国建筑法》和《建设工程质量管理条例》，经协商一致就签订工程质量保修书。</w:t>
      </w:r>
    </w:p>
    <w:p w:rsidR="00ED4EFB" w:rsidRPr="00083094" w:rsidRDefault="00B25185">
      <w:pPr>
        <w:autoSpaceDE w:val="0"/>
        <w:autoSpaceDN w:val="0"/>
        <w:adjustRightInd w:val="0"/>
        <w:spacing w:line="360" w:lineRule="auto"/>
        <w:ind w:firstLineChars="200" w:firstLine="480"/>
        <w:rPr>
          <w:rFonts w:ascii="宋体" w:hAnsi="宋体" w:cs="宋体"/>
          <w:kern w:val="0"/>
          <w:sz w:val="24"/>
        </w:rPr>
      </w:pPr>
      <w:r w:rsidRPr="00083094">
        <w:rPr>
          <w:rFonts w:ascii="宋体" w:hAnsi="宋体" w:cs="宋体" w:hint="eastAsia"/>
          <w:kern w:val="0"/>
          <w:sz w:val="24"/>
        </w:rPr>
        <w:t>一、工程质量保修范围和内容</w:t>
      </w:r>
    </w:p>
    <w:p w:rsidR="00ED4EFB" w:rsidRPr="00083094" w:rsidRDefault="00B25185">
      <w:pPr>
        <w:autoSpaceDE w:val="0"/>
        <w:autoSpaceDN w:val="0"/>
        <w:adjustRightInd w:val="0"/>
        <w:spacing w:line="360" w:lineRule="auto"/>
        <w:ind w:firstLineChars="200" w:firstLine="480"/>
        <w:rPr>
          <w:rFonts w:ascii="宋体" w:hAnsi="宋体" w:cs="宋体"/>
          <w:kern w:val="0"/>
          <w:sz w:val="24"/>
        </w:rPr>
      </w:pPr>
      <w:r w:rsidRPr="00083094">
        <w:rPr>
          <w:rFonts w:ascii="宋体" w:hAnsi="宋体" w:cs="宋体" w:hint="eastAsia"/>
          <w:kern w:val="0"/>
          <w:sz w:val="24"/>
        </w:rPr>
        <w:t>承包人在质量保修期内，按照有关法律规定和合同约定，承担工程质量保修责任。</w:t>
      </w:r>
    </w:p>
    <w:p w:rsidR="00ED4EFB" w:rsidRPr="00083094" w:rsidRDefault="00B25185">
      <w:pPr>
        <w:autoSpaceDE w:val="0"/>
        <w:autoSpaceDN w:val="0"/>
        <w:adjustRightInd w:val="0"/>
        <w:spacing w:line="360" w:lineRule="auto"/>
        <w:ind w:firstLineChars="200" w:firstLine="480"/>
        <w:rPr>
          <w:rFonts w:ascii="宋体" w:hAnsi="宋体" w:cs="宋体"/>
          <w:sz w:val="24"/>
          <w:u w:val="single"/>
        </w:rPr>
      </w:pPr>
      <w:r w:rsidRPr="00083094">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083094">
        <w:rPr>
          <w:rFonts w:ascii="宋体" w:hAnsi="宋体" w:cs="宋体" w:hint="eastAsia"/>
          <w:sz w:val="24"/>
          <w:u w:val="single"/>
        </w:rPr>
        <w:t>承包合同范围内在保修期内所发生的因建筑材料或施工质量引起的问题进行赔偿、维修。</w:t>
      </w:r>
    </w:p>
    <w:p w:rsidR="00ED4EFB" w:rsidRPr="00083094" w:rsidRDefault="00B25185">
      <w:pPr>
        <w:autoSpaceDE w:val="0"/>
        <w:autoSpaceDN w:val="0"/>
        <w:adjustRightInd w:val="0"/>
        <w:spacing w:line="360" w:lineRule="auto"/>
        <w:ind w:firstLineChars="200" w:firstLine="480"/>
        <w:rPr>
          <w:rFonts w:ascii="宋体" w:hAnsi="宋体" w:cs="宋体"/>
          <w:kern w:val="0"/>
          <w:sz w:val="24"/>
        </w:rPr>
      </w:pPr>
      <w:r w:rsidRPr="00083094">
        <w:rPr>
          <w:rFonts w:ascii="宋体" w:hAnsi="宋体" w:cs="宋体" w:hint="eastAsia"/>
          <w:kern w:val="0"/>
          <w:sz w:val="24"/>
        </w:rPr>
        <w:t>二、质量保修期</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根据《建设工程质量管理条例》及有关规定，工程的质量保修期如下：</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1．地基基础工程和主体结构工程为设计文件规定的工程合理使用年限；</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2．屋面防水工程、有防水要求的卫生间、房间和外墙面的防渗为</w:t>
      </w:r>
      <w:r w:rsidRPr="00083094">
        <w:rPr>
          <w:rFonts w:ascii="宋体" w:hAnsi="宋体" w:cs="宋体" w:hint="eastAsia"/>
          <w:sz w:val="24"/>
          <w:u w:val="single"/>
        </w:rPr>
        <w:t>5</w:t>
      </w:r>
      <w:r w:rsidRPr="00083094">
        <w:rPr>
          <w:rFonts w:ascii="宋体" w:hAnsi="宋体" w:cs="宋体" w:hint="eastAsia"/>
          <w:sz w:val="24"/>
        </w:rPr>
        <w:t>年；</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3．装修工程为</w:t>
      </w:r>
      <w:r w:rsidRPr="00083094">
        <w:rPr>
          <w:rFonts w:ascii="宋体" w:hAnsi="宋体" w:cs="宋体" w:hint="eastAsia"/>
          <w:sz w:val="24"/>
          <w:u w:val="single"/>
        </w:rPr>
        <w:t>2</w:t>
      </w:r>
      <w:r w:rsidRPr="00083094">
        <w:rPr>
          <w:rFonts w:ascii="宋体" w:hAnsi="宋体" w:cs="宋体" w:hint="eastAsia"/>
          <w:sz w:val="24"/>
        </w:rPr>
        <w:t>年；</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4．电气管线、给排水管道、设备安装工程为</w:t>
      </w:r>
      <w:r w:rsidRPr="00083094">
        <w:rPr>
          <w:rFonts w:ascii="宋体" w:hAnsi="宋体" w:cs="宋体" w:hint="eastAsia"/>
          <w:sz w:val="24"/>
          <w:u w:val="single"/>
        </w:rPr>
        <w:t>2</w:t>
      </w:r>
      <w:r w:rsidRPr="00083094">
        <w:rPr>
          <w:rFonts w:ascii="宋体" w:hAnsi="宋体" w:cs="宋体" w:hint="eastAsia"/>
          <w:sz w:val="24"/>
        </w:rPr>
        <w:t>年；</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5．供热与供冷系统为</w:t>
      </w:r>
      <w:r w:rsidRPr="00083094">
        <w:rPr>
          <w:rFonts w:ascii="宋体" w:hAnsi="宋体" w:cs="宋体" w:hint="eastAsia"/>
          <w:sz w:val="24"/>
          <w:u w:val="single"/>
        </w:rPr>
        <w:t>2</w:t>
      </w:r>
      <w:r w:rsidRPr="00083094">
        <w:rPr>
          <w:rFonts w:ascii="宋体" w:hAnsi="宋体" w:cs="宋体" w:hint="eastAsia"/>
          <w:sz w:val="24"/>
        </w:rPr>
        <w:t>个采暖期、供冷期；</w:t>
      </w:r>
    </w:p>
    <w:p w:rsidR="00ED4EFB" w:rsidRPr="00083094" w:rsidRDefault="00B25185">
      <w:pPr>
        <w:spacing w:line="360" w:lineRule="auto"/>
        <w:ind w:firstLineChars="200" w:firstLine="480"/>
        <w:jc w:val="left"/>
        <w:rPr>
          <w:rFonts w:ascii="宋体" w:hAnsi="宋体" w:cs="宋体"/>
          <w:sz w:val="24"/>
        </w:rPr>
      </w:pPr>
      <w:r w:rsidRPr="00083094">
        <w:rPr>
          <w:rFonts w:ascii="宋体" w:hAnsi="宋体" w:cs="宋体" w:hint="eastAsia"/>
          <w:sz w:val="24"/>
        </w:rPr>
        <w:t>6．住宅小区内的给排水设施、道路等配套工程为</w:t>
      </w:r>
      <w:r w:rsidRPr="00083094">
        <w:rPr>
          <w:rFonts w:ascii="宋体" w:hAnsi="宋体" w:cs="宋体" w:hint="eastAsia"/>
          <w:sz w:val="24"/>
          <w:u w:val="single"/>
        </w:rPr>
        <w:t>2</w:t>
      </w:r>
      <w:r w:rsidRPr="00083094">
        <w:rPr>
          <w:rFonts w:ascii="宋体" w:hAnsi="宋体" w:cs="宋体" w:hint="eastAsia"/>
          <w:sz w:val="24"/>
        </w:rPr>
        <w:t>年；</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7．其他项目保修期限约定如下：</w:t>
      </w:r>
      <w:r w:rsidRPr="00083094">
        <w:rPr>
          <w:rFonts w:ascii="宋体" w:hAnsi="宋体" w:cs="宋体" w:hint="eastAsia"/>
          <w:sz w:val="24"/>
          <w:u w:val="single"/>
        </w:rPr>
        <w:t>本项目保修期为24个月</w:t>
      </w:r>
      <w:r w:rsidRPr="00083094">
        <w:rPr>
          <w:rFonts w:ascii="宋体" w:hAnsi="宋体" w:cs="宋体" w:hint="eastAsia"/>
          <w:sz w:val="24"/>
        </w:rPr>
        <w:t>。</w:t>
      </w:r>
    </w:p>
    <w:p w:rsidR="00ED4EFB" w:rsidRPr="00083094" w:rsidRDefault="00B25185">
      <w:pPr>
        <w:spacing w:line="360" w:lineRule="auto"/>
        <w:ind w:firstLineChars="200" w:firstLine="482"/>
        <w:rPr>
          <w:rFonts w:ascii="宋体" w:hAnsi="宋体" w:cs="宋体"/>
          <w:sz w:val="24"/>
        </w:rPr>
      </w:pPr>
      <w:r w:rsidRPr="00083094">
        <w:rPr>
          <w:rFonts w:ascii="宋体" w:hAnsi="宋体" w:cs="宋体" w:hint="eastAsia"/>
          <w:b/>
          <w:sz w:val="24"/>
        </w:rPr>
        <w:t>质量保修期自工程竣工验收合格之日起计算。</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三、缺陷责任期</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工程缺陷责任期为</w:t>
      </w:r>
      <w:r w:rsidRPr="00083094">
        <w:rPr>
          <w:rFonts w:ascii="宋体" w:hAnsi="宋体" w:cs="宋体" w:hint="eastAsia"/>
          <w:b/>
          <w:sz w:val="24"/>
          <w:u w:val="single"/>
        </w:rPr>
        <w:t>24</w:t>
      </w:r>
      <w:r w:rsidRPr="00083094">
        <w:rPr>
          <w:rFonts w:ascii="宋体" w:hAnsi="宋体" w:cs="宋体" w:hint="eastAsia"/>
          <w:sz w:val="24"/>
        </w:rPr>
        <w:t>个月，缺陷责任期自工程竣工验收合格之日起计算。单位工程先于全部工程进行验收，单位工程缺陷责任期自单位工程验收合格之日起算。</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缺陷责任期终止后，发包人应退还剩余的质量保证金。</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四、质量保修责任</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1．属于保修范围、内容的项目，承包人应当在接到保修通知之日起7天内派人保修。承</w:t>
      </w:r>
      <w:r w:rsidRPr="00083094">
        <w:rPr>
          <w:rFonts w:ascii="宋体" w:hAnsi="宋体" w:cs="宋体" w:hint="eastAsia"/>
          <w:sz w:val="24"/>
        </w:rPr>
        <w:lastRenderedPageBreak/>
        <w:t>包人不在约定期限内派人保修的，发包人可以委托他人修理。</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2．发生紧急事故需抢修的，承包人在接到事故通知后，应当立即到达事故现场抢修。</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4．在工程设计使用期内，承包人确保地基基础工程和主体结构的质量。因承包人原因致使工程在设计使用期内造成人身和财产损害的，承包人应承担损害赔偿责任。</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5.质量保修完成后，由发包人组织验收。</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　五、保修费用</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保修费用由造成质量缺陷的责任方承担，工程质量保修金为发包人指定的审计部门确认最终审计结算价的3%。</w:t>
      </w:r>
    </w:p>
    <w:p w:rsidR="00ED4EFB" w:rsidRPr="00083094" w:rsidRDefault="00B25185">
      <w:pPr>
        <w:spacing w:line="360" w:lineRule="auto"/>
        <w:ind w:firstLineChars="200" w:firstLine="482"/>
        <w:rPr>
          <w:rFonts w:ascii="宋体" w:hAnsi="宋体" w:cs="宋体"/>
          <w:sz w:val="24"/>
        </w:rPr>
      </w:pPr>
      <w:r w:rsidRPr="00083094">
        <w:rPr>
          <w:rFonts w:ascii="宋体" w:hAnsi="宋体" w:cs="宋体" w:hint="eastAsia"/>
          <w:b/>
          <w:sz w:val="24"/>
        </w:rPr>
        <w:t>六</w:t>
      </w:r>
      <w:r w:rsidRPr="00083094">
        <w:rPr>
          <w:rFonts w:ascii="宋体" w:hAnsi="宋体" w:cs="宋体" w:hint="eastAsia"/>
          <w:sz w:val="24"/>
        </w:rPr>
        <w:t>、双方约定的其他工程质量保修事项：</w:t>
      </w:r>
    </w:p>
    <w:p w:rsidR="00ED4EFB" w:rsidRPr="00083094" w:rsidRDefault="00B25185">
      <w:pPr>
        <w:spacing w:line="360" w:lineRule="auto"/>
        <w:ind w:firstLineChars="200" w:firstLine="480"/>
        <w:rPr>
          <w:rFonts w:ascii="宋体" w:hAnsi="宋体" w:cs="宋体"/>
          <w:sz w:val="24"/>
          <w:u w:val="single"/>
        </w:rPr>
      </w:pPr>
      <w:r w:rsidRPr="00083094">
        <w:rPr>
          <w:rFonts w:ascii="宋体" w:hAnsi="宋体" w:cs="宋体" w:hint="eastAsia"/>
          <w:sz w:val="24"/>
          <w:u w:val="single"/>
        </w:rPr>
        <w:t>（1）工程保修期内，承包人委托一名代表专职处理本工程的维修工作。</w:t>
      </w:r>
    </w:p>
    <w:p w:rsidR="00ED4EFB" w:rsidRPr="00083094" w:rsidRDefault="00B25185">
      <w:pPr>
        <w:spacing w:line="360" w:lineRule="auto"/>
        <w:ind w:firstLineChars="200" w:firstLine="480"/>
        <w:rPr>
          <w:rFonts w:ascii="宋体" w:hAnsi="宋体" w:cs="宋体"/>
          <w:sz w:val="24"/>
          <w:u w:val="single"/>
        </w:rPr>
      </w:pPr>
      <w:r w:rsidRPr="00083094">
        <w:rPr>
          <w:rFonts w:ascii="宋体" w:hAnsi="宋体" w:cs="宋体" w:hint="eastAsia"/>
          <w:sz w:val="24"/>
          <w:u w:val="single"/>
        </w:rPr>
        <w:t>（2）本合同约定的质量保修金银行利率为0。</w:t>
      </w:r>
    </w:p>
    <w:p w:rsidR="00ED4EFB" w:rsidRPr="00083094" w:rsidRDefault="00B25185">
      <w:pPr>
        <w:spacing w:line="360" w:lineRule="auto"/>
        <w:ind w:firstLineChars="200" w:firstLine="480"/>
        <w:rPr>
          <w:rFonts w:ascii="宋体" w:hAnsi="宋体" w:cs="宋体"/>
          <w:sz w:val="24"/>
          <w:u w:val="single"/>
        </w:rPr>
      </w:pPr>
      <w:r w:rsidRPr="00083094">
        <w:rPr>
          <w:rFonts w:ascii="宋体" w:hAnsi="宋体" w:cs="宋体" w:hint="eastAsia"/>
          <w:sz w:val="24"/>
          <w:u w:val="single"/>
        </w:rPr>
        <w:t>（3）承包人实施工程质量保修须遵守有关规定。</w:t>
      </w:r>
    </w:p>
    <w:p w:rsidR="00ED4EFB" w:rsidRPr="00083094" w:rsidRDefault="00B25185">
      <w:pPr>
        <w:spacing w:line="360" w:lineRule="auto"/>
        <w:ind w:firstLineChars="200" w:firstLine="480"/>
        <w:rPr>
          <w:rFonts w:ascii="宋体" w:hAnsi="宋体" w:cs="宋体"/>
          <w:sz w:val="24"/>
          <w:u w:val="single"/>
        </w:rPr>
      </w:pPr>
      <w:r w:rsidRPr="00083094">
        <w:rPr>
          <w:rFonts w:ascii="宋体" w:hAnsi="宋体" w:cs="宋体" w:hint="eastAsia"/>
          <w:sz w:val="24"/>
          <w:u w:val="single"/>
        </w:rPr>
        <w:t>（4）因承包人未能及时履行保修责任引起发包人的一切损失，均由承包人承担，发生的保修费用由发包人从保修金中抵扣。不足部分，由承包人承担。</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 本工程质量保修书，由施工合同发包人、承包人三方在竣工验收前共同签署，作为施工合同附件，其有效期限至保修期满。</w:t>
      </w:r>
    </w:p>
    <w:p w:rsidR="00ED4EFB" w:rsidRPr="00083094" w:rsidRDefault="00ED4EFB">
      <w:pPr>
        <w:autoSpaceDE w:val="0"/>
        <w:autoSpaceDN w:val="0"/>
        <w:adjustRightInd w:val="0"/>
        <w:spacing w:line="420" w:lineRule="exact"/>
        <w:jc w:val="left"/>
        <w:rPr>
          <w:rFonts w:ascii="宋体" w:hAnsi="宋体" w:cs="宋体"/>
          <w:kern w:val="0"/>
          <w:sz w:val="24"/>
        </w:rPr>
      </w:pP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发包人（公章）：                   承包人（公章）：            </w:t>
      </w:r>
    </w:p>
    <w:p w:rsidR="00ED4EFB" w:rsidRPr="00083094" w:rsidRDefault="00ED4EFB">
      <w:pPr>
        <w:spacing w:line="360" w:lineRule="auto"/>
        <w:ind w:firstLineChars="200" w:firstLine="480"/>
        <w:rPr>
          <w:rFonts w:ascii="宋体" w:hAnsi="宋体" w:cs="宋体"/>
          <w:sz w:val="24"/>
        </w:rPr>
      </w:pP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法定代表人（签字或盖章）：         法定代表人（签字或盖章）： </w:t>
      </w:r>
    </w:p>
    <w:p w:rsidR="00ED4EFB" w:rsidRPr="00083094" w:rsidRDefault="00ED4EFB">
      <w:pPr>
        <w:spacing w:line="360" w:lineRule="auto"/>
        <w:ind w:firstLineChars="200" w:firstLine="480"/>
        <w:rPr>
          <w:rFonts w:ascii="宋体" w:hAnsi="宋体" w:cs="宋体"/>
          <w:sz w:val="24"/>
        </w:rPr>
      </w:pPr>
    </w:p>
    <w:p w:rsidR="00ED4EFB" w:rsidRPr="00083094" w:rsidRDefault="00B25185">
      <w:pPr>
        <w:spacing w:line="360" w:lineRule="auto"/>
        <w:ind w:firstLineChars="1000" w:firstLine="2400"/>
        <w:rPr>
          <w:rFonts w:ascii="宋体" w:hAnsi="宋体" w:cs="宋体"/>
          <w:sz w:val="24"/>
        </w:rPr>
      </w:pPr>
      <w:r w:rsidRPr="00083094">
        <w:rPr>
          <w:rFonts w:ascii="宋体" w:hAnsi="宋体" w:cs="宋体" w:hint="eastAsia"/>
          <w:sz w:val="24"/>
        </w:rPr>
        <w:t xml:space="preserve">                       年   月  日   </w:t>
      </w:r>
    </w:p>
    <w:p w:rsidR="00ED4EFB" w:rsidRPr="00083094" w:rsidRDefault="00B25185">
      <w:pPr>
        <w:spacing w:line="460" w:lineRule="exact"/>
        <w:rPr>
          <w:rFonts w:ascii="宋体" w:hAnsi="宋体" w:cs="宋体"/>
          <w:sz w:val="24"/>
        </w:rPr>
      </w:pPr>
      <w:r w:rsidRPr="00083094">
        <w:rPr>
          <w:rFonts w:ascii="宋体" w:hAnsi="宋体" w:cs="宋体" w:hint="eastAsia"/>
          <w:b/>
          <w:sz w:val="24"/>
        </w:rPr>
        <w:br w:type="page"/>
      </w:r>
      <w:r w:rsidRPr="00083094">
        <w:rPr>
          <w:rFonts w:ascii="宋体" w:hAnsi="宋体" w:cs="宋体" w:hint="eastAsia"/>
          <w:sz w:val="24"/>
        </w:rPr>
        <w:lastRenderedPageBreak/>
        <w:t>附件5：</w:t>
      </w:r>
    </w:p>
    <w:p w:rsidR="00ED4EFB" w:rsidRPr="00083094" w:rsidRDefault="00B25185" w:rsidP="007258A8">
      <w:pPr>
        <w:spacing w:beforeLines="50" w:afterLines="50" w:line="460" w:lineRule="exact"/>
        <w:jc w:val="center"/>
        <w:rPr>
          <w:rFonts w:ascii="宋体" w:hAnsi="宋体" w:cs="宋体"/>
          <w:b/>
          <w:sz w:val="32"/>
          <w:szCs w:val="32"/>
        </w:rPr>
      </w:pPr>
      <w:r w:rsidRPr="00083094">
        <w:rPr>
          <w:rFonts w:ascii="宋体"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ED4EFB" w:rsidRPr="00083094">
        <w:trPr>
          <w:jc w:val="center"/>
        </w:trPr>
        <w:tc>
          <w:tcPr>
            <w:tcW w:w="1162"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序号</w:t>
            </w:r>
          </w:p>
        </w:tc>
        <w:tc>
          <w:tcPr>
            <w:tcW w:w="1418"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规格</w:t>
            </w:r>
          </w:p>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型号</w:t>
            </w:r>
          </w:p>
        </w:tc>
        <w:tc>
          <w:tcPr>
            <w:tcW w:w="1058"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数量</w:t>
            </w:r>
          </w:p>
        </w:tc>
        <w:tc>
          <w:tcPr>
            <w:tcW w:w="880"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产地</w:t>
            </w:r>
          </w:p>
        </w:tc>
        <w:tc>
          <w:tcPr>
            <w:tcW w:w="1020"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制造</w:t>
            </w:r>
          </w:p>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年份</w:t>
            </w:r>
          </w:p>
        </w:tc>
        <w:tc>
          <w:tcPr>
            <w:tcW w:w="1480"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额定功率(kW)</w:t>
            </w:r>
          </w:p>
        </w:tc>
        <w:tc>
          <w:tcPr>
            <w:tcW w:w="1020"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生产</w:t>
            </w:r>
          </w:p>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能力</w:t>
            </w:r>
          </w:p>
        </w:tc>
        <w:tc>
          <w:tcPr>
            <w:tcW w:w="921" w:type="dxa"/>
            <w:tcBorders>
              <w:top w:val="single" w:sz="12" w:space="0" w:color="auto"/>
              <w:bottom w:val="double" w:sz="6" w:space="0" w:color="auto"/>
            </w:tcBorders>
            <w:vAlign w:val="center"/>
          </w:tcPr>
          <w:p w:rsidR="00ED4EFB" w:rsidRPr="00083094" w:rsidRDefault="00B25185">
            <w:pPr>
              <w:keepNext/>
              <w:spacing w:line="460" w:lineRule="exact"/>
              <w:ind w:right="63"/>
              <w:jc w:val="center"/>
              <w:rPr>
                <w:rFonts w:ascii="宋体" w:hAnsi="宋体" w:cs="宋体"/>
                <w:sz w:val="24"/>
              </w:rPr>
            </w:pPr>
            <w:r w:rsidRPr="00083094">
              <w:rPr>
                <w:rFonts w:ascii="宋体" w:hAnsi="宋体" w:cs="宋体" w:hint="eastAsia"/>
                <w:sz w:val="24"/>
              </w:rPr>
              <w:t>备注</w:t>
            </w:r>
          </w:p>
        </w:tc>
      </w:tr>
      <w:tr w:rsidR="00ED4EFB" w:rsidRPr="00083094">
        <w:trPr>
          <w:trHeight w:val="567"/>
          <w:jc w:val="center"/>
        </w:trPr>
        <w:tc>
          <w:tcPr>
            <w:tcW w:w="1162"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1418"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850"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1058"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880"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1020"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1480"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1020"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c>
          <w:tcPr>
            <w:tcW w:w="921" w:type="dxa"/>
            <w:tcBorders>
              <w:top w:val="double" w:sz="6" w:space="0" w:color="auto"/>
            </w:tcBorders>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1418"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850"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1058"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880"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1020"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1480"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1020" w:type="dxa"/>
            <w:tcBorders>
              <w:top w:val="nil"/>
            </w:tcBorders>
            <w:vAlign w:val="center"/>
          </w:tcPr>
          <w:p w:rsidR="00ED4EFB" w:rsidRPr="00083094" w:rsidRDefault="00ED4EFB">
            <w:pPr>
              <w:keepNext/>
              <w:spacing w:line="460" w:lineRule="exact"/>
              <w:ind w:right="63"/>
              <w:rPr>
                <w:rFonts w:ascii="宋体" w:hAnsi="宋体" w:cs="宋体"/>
                <w:sz w:val="24"/>
              </w:rPr>
            </w:pPr>
          </w:p>
        </w:tc>
        <w:tc>
          <w:tcPr>
            <w:tcW w:w="921" w:type="dxa"/>
            <w:tcBorders>
              <w:top w:val="nil"/>
            </w:tcBorders>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vAlign w:val="center"/>
          </w:tcPr>
          <w:p w:rsidR="00ED4EFB" w:rsidRPr="00083094" w:rsidRDefault="00ED4EFB">
            <w:pPr>
              <w:keepNext/>
              <w:spacing w:line="460" w:lineRule="exact"/>
              <w:ind w:right="63"/>
              <w:rPr>
                <w:rFonts w:ascii="宋体" w:hAnsi="宋体" w:cs="宋体"/>
                <w:sz w:val="24"/>
              </w:rPr>
            </w:pPr>
          </w:p>
        </w:tc>
        <w:tc>
          <w:tcPr>
            <w:tcW w:w="1418" w:type="dxa"/>
            <w:vAlign w:val="center"/>
          </w:tcPr>
          <w:p w:rsidR="00ED4EFB" w:rsidRPr="00083094" w:rsidRDefault="00ED4EFB">
            <w:pPr>
              <w:keepNext/>
              <w:spacing w:line="460" w:lineRule="exact"/>
              <w:ind w:right="63"/>
              <w:rPr>
                <w:rFonts w:ascii="宋体" w:hAnsi="宋体" w:cs="宋体"/>
                <w:sz w:val="24"/>
              </w:rPr>
            </w:pPr>
          </w:p>
        </w:tc>
        <w:tc>
          <w:tcPr>
            <w:tcW w:w="850" w:type="dxa"/>
            <w:vAlign w:val="center"/>
          </w:tcPr>
          <w:p w:rsidR="00ED4EFB" w:rsidRPr="00083094" w:rsidRDefault="00ED4EFB">
            <w:pPr>
              <w:keepNext/>
              <w:spacing w:line="460" w:lineRule="exact"/>
              <w:ind w:right="63"/>
              <w:rPr>
                <w:rFonts w:ascii="宋体" w:hAnsi="宋体" w:cs="宋体"/>
                <w:sz w:val="24"/>
              </w:rPr>
            </w:pPr>
          </w:p>
        </w:tc>
        <w:tc>
          <w:tcPr>
            <w:tcW w:w="1058" w:type="dxa"/>
            <w:vAlign w:val="center"/>
          </w:tcPr>
          <w:p w:rsidR="00ED4EFB" w:rsidRPr="00083094" w:rsidRDefault="00ED4EFB">
            <w:pPr>
              <w:keepNext/>
              <w:spacing w:line="460" w:lineRule="exact"/>
              <w:ind w:right="63"/>
              <w:rPr>
                <w:rFonts w:ascii="宋体" w:hAnsi="宋体" w:cs="宋体"/>
                <w:sz w:val="24"/>
              </w:rPr>
            </w:pPr>
          </w:p>
        </w:tc>
        <w:tc>
          <w:tcPr>
            <w:tcW w:w="8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1480" w:type="dxa"/>
            <w:vAlign w:val="center"/>
          </w:tcPr>
          <w:p w:rsidR="00ED4EFB" w:rsidRPr="00083094" w:rsidRDefault="00ED4EFB">
            <w:pPr>
              <w:keepNext/>
              <w:spacing w:line="460" w:lineRule="exact"/>
              <w:ind w:right="63"/>
              <w:rPr>
                <w:rFonts w:ascii="宋体" w:hAnsi="宋体" w:cs="宋体"/>
                <w:sz w:val="24"/>
              </w:rPr>
            </w:pPr>
          </w:p>
        </w:tc>
        <w:tc>
          <w:tcPr>
            <w:tcW w:w="1020" w:type="dxa"/>
            <w:vAlign w:val="center"/>
          </w:tcPr>
          <w:p w:rsidR="00ED4EFB" w:rsidRPr="00083094" w:rsidRDefault="00ED4EFB">
            <w:pPr>
              <w:keepNext/>
              <w:spacing w:line="460" w:lineRule="exact"/>
              <w:ind w:right="63"/>
              <w:rPr>
                <w:rFonts w:ascii="宋体" w:hAnsi="宋体" w:cs="宋体"/>
                <w:sz w:val="24"/>
              </w:rPr>
            </w:pPr>
          </w:p>
        </w:tc>
        <w:tc>
          <w:tcPr>
            <w:tcW w:w="921" w:type="dxa"/>
            <w:vAlign w:val="center"/>
          </w:tcPr>
          <w:p w:rsidR="00ED4EFB" w:rsidRPr="00083094" w:rsidRDefault="00ED4EFB">
            <w:pPr>
              <w:keepNext/>
              <w:spacing w:line="460" w:lineRule="exact"/>
              <w:ind w:right="63"/>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Pr>
          <w:p w:rsidR="00ED4EFB" w:rsidRPr="00083094" w:rsidRDefault="00ED4EFB">
            <w:pPr>
              <w:spacing w:line="460" w:lineRule="exact"/>
              <w:rPr>
                <w:rFonts w:ascii="宋体" w:hAnsi="宋体" w:cs="宋体"/>
                <w:sz w:val="24"/>
              </w:rPr>
            </w:pPr>
          </w:p>
        </w:tc>
        <w:tc>
          <w:tcPr>
            <w:tcW w:w="1418" w:type="dxa"/>
          </w:tcPr>
          <w:p w:rsidR="00ED4EFB" w:rsidRPr="00083094" w:rsidRDefault="00ED4EFB">
            <w:pPr>
              <w:spacing w:line="460" w:lineRule="exact"/>
              <w:rPr>
                <w:rFonts w:ascii="宋体" w:hAnsi="宋体" w:cs="宋体"/>
                <w:sz w:val="24"/>
              </w:rPr>
            </w:pPr>
          </w:p>
        </w:tc>
        <w:tc>
          <w:tcPr>
            <w:tcW w:w="850" w:type="dxa"/>
          </w:tcPr>
          <w:p w:rsidR="00ED4EFB" w:rsidRPr="00083094" w:rsidRDefault="00ED4EFB">
            <w:pPr>
              <w:spacing w:line="460" w:lineRule="exact"/>
              <w:rPr>
                <w:rFonts w:ascii="宋体" w:hAnsi="宋体" w:cs="宋体"/>
                <w:sz w:val="24"/>
              </w:rPr>
            </w:pPr>
          </w:p>
        </w:tc>
        <w:tc>
          <w:tcPr>
            <w:tcW w:w="1058" w:type="dxa"/>
          </w:tcPr>
          <w:p w:rsidR="00ED4EFB" w:rsidRPr="00083094" w:rsidRDefault="00ED4EFB">
            <w:pPr>
              <w:spacing w:line="460" w:lineRule="exact"/>
              <w:rPr>
                <w:rFonts w:ascii="宋体" w:hAnsi="宋体" w:cs="宋体"/>
                <w:sz w:val="24"/>
              </w:rPr>
            </w:pPr>
          </w:p>
        </w:tc>
        <w:tc>
          <w:tcPr>
            <w:tcW w:w="8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1480" w:type="dxa"/>
          </w:tcPr>
          <w:p w:rsidR="00ED4EFB" w:rsidRPr="00083094" w:rsidRDefault="00ED4EFB">
            <w:pPr>
              <w:spacing w:line="460" w:lineRule="exact"/>
              <w:rPr>
                <w:rFonts w:ascii="宋体" w:hAnsi="宋体" w:cs="宋体"/>
                <w:sz w:val="24"/>
              </w:rPr>
            </w:pPr>
          </w:p>
        </w:tc>
        <w:tc>
          <w:tcPr>
            <w:tcW w:w="1020" w:type="dxa"/>
          </w:tcPr>
          <w:p w:rsidR="00ED4EFB" w:rsidRPr="00083094" w:rsidRDefault="00ED4EFB">
            <w:pPr>
              <w:spacing w:line="460" w:lineRule="exact"/>
              <w:rPr>
                <w:rFonts w:ascii="宋体" w:hAnsi="宋体" w:cs="宋体"/>
                <w:sz w:val="24"/>
              </w:rPr>
            </w:pPr>
          </w:p>
        </w:tc>
        <w:tc>
          <w:tcPr>
            <w:tcW w:w="921" w:type="dxa"/>
          </w:tcPr>
          <w:p w:rsidR="00ED4EFB" w:rsidRPr="00083094" w:rsidRDefault="00ED4EFB">
            <w:pPr>
              <w:spacing w:line="460" w:lineRule="exact"/>
              <w:rPr>
                <w:rFonts w:ascii="宋体" w:hAnsi="宋体" w:cs="宋体"/>
                <w:sz w:val="24"/>
              </w:rPr>
            </w:pPr>
          </w:p>
        </w:tc>
      </w:tr>
      <w:tr w:rsidR="00ED4EFB" w:rsidRPr="00083094">
        <w:trPr>
          <w:trHeight w:val="567"/>
          <w:jc w:val="center"/>
        </w:trPr>
        <w:tc>
          <w:tcPr>
            <w:tcW w:w="1162" w:type="dxa"/>
            <w:tcBorders>
              <w:bottom w:val="single" w:sz="12" w:space="0" w:color="auto"/>
            </w:tcBorders>
          </w:tcPr>
          <w:p w:rsidR="00ED4EFB" w:rsidRPr="00083094" w:rsidRDefault="00ED4EFB">
            <w:pPr>
              <w:spacing w:line="460" w:lineRule="exact"/>
              <w:rPr>
                <w:rFonts w:ascii="宋体" w:hAnsi="宋体" w:cs="宋体"/>
                <w:sz w:val="24"/>
              </w:rPr>
            </w:pPr>
          </w:p>
        </w:tc>
        <w:tc>
          <w:tcPr>
            <w:tcW w:w="1418" w:type="dxa"/>
            <w:tcBorders>
              <w:bottom w:val="single" w:sz="12" w:space="0" w:color="auto"/>
            </w:tcBorders>
          </w:tcPr>
          <w:p w:rsidR="00ED4EFB" w:rsidRPr="00083094" w:rsidRDefault="00ED4EFB">
            <w:pPr>
              <w:spacing w:line="460" w:lineRule="exact"/>
              <w:rPr>
                <w:rFonts w:ascii="宋体" w:hAnsi="宋体" w:cs="宋体"/>
                <w:sz w:val="24"/>
              </w:rPr>
            </w:pPr>
          </w:p>
        </w:tc>
        <w:tc>
          <w:tcPr>
            <w:tcW w:w="850" w:type="dxa"/>
            <w:tcBorders>
              <w:bottom w:val="single" w:sz="12" w:space="0" w:color="auto"/>
            </w:tcBorders>
          </w:tcPr>
          <w:p w:rsidR="00ED4EFB" w:rsidRPr="00083094" w:rsidRDefault="00ED4EFB">
            <w:pPr>
              <w:spacing w:line="460" w:lineRule="exact"/>
              <w:rPr>
                <w:rFonts w:ascii="宋体" w:hAnsi="宋体" w:cs="宋体"/>
                <w:sz w:val="24"/>
              </w:rPr>
            </w:pPr>
          </w:p>
        </w:tc>
        <w:tc>
          <w:tcPr>
            <w:tcW w:w="1058" w:type="dxa"/>
            <w:tcBorders>
              <w:bottom w:val="single" w:sz="12" w:space="0" w:color="auto"/>
            </w:tcBorders>
          </w:tcPr>
          <w:p w:rsidR="00ED4EFB" w:rsidRPr="00083094" w:rsidRDefault="00ED4EFB">
            <w:pPr>
              <w:spacing w:line="460" w:lineRule="exact"/>
              <w:rPr>
                <w:rFonts w:ascii="宋体" w:hAnsi="宋体" w:cs="宋体"/>
                <w:sz w:val="24"/>
              </w:rPr>
            </w:pPr>
          </w:p>
        </w:tc>
        <w:tc>
          <w:tcPr>
            <w:tcW w:w="880" w:type="dxa"/>
            <w:tcBorders>
              <w:bottom w:val="single" w:sz="12" w:space="0" w:color="auto"/>
            </w:tcBorders>
          </w:tcPr>
          <w:p w:rsidR="00ED4EFB" w:rsidRPr="00083094" w:rsidRDefault="00ED4EFB">
            <w:pPr>
              <w:spacing w:line="460" w:lineRule="exact"/>
              <w:rPr>
                <w:rFonts w:ascii="宋体" w:hAnsi="宋体" w:cs="宋体"/>
                <w:sz w:val="24"/>
              </w:rPr>
            </w:pPr>
          </w:p>
        </w:tc>
        <w:tc>
          <w:tcPr>
            <w:tcW w:w="1020" w:type="dxa"/>
            <w:tcBorders>
              <w:bottom w:val="single" w:sz="12" w:space="0" w:color="auto"/>
            </w:tcBorders>
          </w:tcPr>
          <w:p w:rsidR="00ED4EFB" w:rsidRPr="00083094" w:rsidRDefault="00ED4EFB">
            <w:pPr>
              <w:spacing w:line="460" w:lineRule="exact"/>
              <w:rPr>
                <w:rFonts w:ascii="宋体" w:hAnsi="宋体" w:cs="宋体"/>
                <w:sz w:val="24"/>
              </w:rPr>
            </w:pPr>
          </w:p>
        </w:tc>
        <w:tc>
          <w:tcPr>
            <w:tcW w:w="1480" w:type="dxa"/>
            <w:tcBorders>
              <w:bottom w:val="single" w:sz="12" w:space="0" w:color="auto"/>
            </w:tcBorders>
          </w:tcPr>
          <w:p w:rsidR="00ED4EFB" w:rsidRPr="00083094" w:rsidRDefault="00ED4EFB">
            <w:pPr>
              <w:spacing w:line="460" w:lineRule="exact"/>
              <w:rPr>
                <w:rFonts w:ascii="宋体" w:hAnsi="宋体" w:cs="宋体"/>
                <w:sz w:val="24"/>
              </w:rPr>
            </w:pPr>
          </w:p>
        </w:tc>
        <w:tc>
          <w:tcPr>
            <w:tcW w:w="1020" w:type="dxa"/>
            <w:tcBorders>
              <w:bottom w:val="single" w:sz="12" w:space="0" w:color="auto"/>
            </w:tcBorders>
          </w:tcPr>
          <w:p w:rsidR="00ED4EFB" w:rsidRPr="00083094" w:rsidRDefault="00ED4EFB">
            <w:pPr>
              <w:spacing w:line="460" w:lineRule="exact"/>
              <w:rPr>
                <w:rFonts w:ascii="宋体" w:hAnsi="宋体" w:cs="宋体"/>
                <w:sz w:val="24"/>
              </w:rPr>
            </w:pPr>
          </w:p>
        </w:tc>
        <w:tc>
          <w:tcPr>
            <w:tcW w:w="921" w:type="dxa"/>
            <w:tcBorders>
              <w:bottom w:val="single" w:sz="12" w:space="0" w:color="auto"/>
            </w:tcBorders>
          </w:tcPr>
          <w:p w:rsidR="00ED4EFB" w:rsidRPr="00083094" w:rsidRDefault="00ED4EFB">
            <w:pPr>
              <w:spacing w:line="460" w:lineRule="exact"/>
              <w:rPr>
                <w:rFonts w:ascii="宋体" w:hAnsi="宋体" w:cs="宋体"/>
                <w:sz w:val="24"/>
              </w:rPr>
            </w:pPr>
          </w:p>
        </w:tc>
      </w:tr>
    </w:tbl>
    <w:p w:rsidR="00ED4EFB" w:rsidRPr="00083094" w:rsidRDefault="00ED4EFB">
      <w:pPr>
        <w:spacing w:line="460" w:lineRule="exact"/>
        <w:rPr>
          <w:rFonts w:ascii="宋体" w:hAnsi="宋体" w:cs="宋体"/>
          <w:sz w:val="24"/>
        </w:rPr>
      </w:pPr>
    </w:p>
    <w:p w:rsidR="00ED4EFB" w:rsidRPr="00083094" w:rsidRDefault="00B25185">
      <w:pPr>
        <w:spacing w:line="360" w:lineRule="auto"/>
        <w:rPr>
          <w:rFonts w:ascii="宋体" w:hAnsi="宋体" w:cs="宋体"/>
          <w:sz w:val="24"/>
        </w:rPr>
      </w:pPr>
      <w:r w:rsidRPr="00083094">
        <w:rPr>
          <w:rFonts w:ascii="宋体" w:hAnsi="宋体" w:cs="宋体" w:hint="eastAsia"/>
          <w:sz w:val="24"/>
        </w:rPr>
        <w:br w:type="page"/>
      </w:r>
      <w:r w:rsidRPr="00083094">
        <w:rPr>
          <w:rFonts w:ascii="宋体" w:hAnsi="宋体" w:cs="宋体" w:hint="eastAsia"/>
          <w:sz w:val="24"/>
        </w:rPr>
        <w:lastRenderedPageBreak/>
        <w:t>附件6：</w:t>
      </w:r>
    </w:p>
    <w:p w:rsidR="00ED4EFB" w:rsidRPr="00083094" w:rsidRDefault="00B25185" w:rsidP="007258A8">
      <w:pPr>
        <w:spacing w:beforeLines="50" w:afterLines="50" w:line="360" w:lineRule="auto"/>
        <w:jc w:val="center"/>
        <w:rPr>
          <w:rFonts w:ascii="宋体" w:hAnsi="宋体" w:cs="宋体"/>
          <w:b/>
          <w:sz w:val="32"/>
          <w:szCs w:val="32"/>
        </w:rPr>
      </w:pPr>
      <w:r w:rsidRPr="00083094">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43"/>
        <w:gridCol w:w="1418"/>
        <w:gridCol w:w="1134"/>
        <w:gridCol w:w="1134"/>
        <w:gridCol w:w="4252"/>
      </w:tblGrid>
      <w:tr w:rsidR="00ED4EFB" w:rsidRPr="00083094">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主要资历、经验及承担过的项目</w:t>
            </w:r>
          </w:p>
        </w:tc>
      </w:tr>
      <w:tr w:rsidR="00ED4EFB" w:rsidRPr="00083094">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ED4EFB" w:rsidRPr="00083094" w:rsidRDefault="00B25185">
            <w:pPr>
              <w:keepNext/>
              <w:spacing w:line="360" w:lineRule="auto"/>
              <w:ind w:right="63"/>
              <w:rPr>
                <w:rFonts w:ascii="宋体" w:hAnsi="宋体" w:cs="宋体"/>
                <w:sz w:val="24"/>
              </w:rPr>
            </w:pPr>
            <w:r w:rsidRPr="00083094">
              <w:rPr>
                <w:rFonts w:ascii="宋体" w:hAnsi="宋体" w:cs="宋体" w:hint="eastAsia"/>
                <w:sz w:val="24"/>
              </w:rPr>
              <w:t>一、总部人员</w:t>
            </w:r>
          </w:p>
        </w:tc>
      </w:tr>
      <w:tr w:rsidR="00ED4EFB" w:rsidRPr="00083094">
        <w:trPr>
          <w:trHeight w:val="510"/>
          <w:jc w:val="center"/>
        </w:trPr>
        <w:tc>
          <w:tcPr>
            <w:tcW w:w="1843" w:type="dxa"/>
            <w:tcBorders>
              <w:top w:val="nil"/>
              <w:left w:val="single" w:sz="12" w:space="0" w:color="auto"/>
              <w:bottom w:val="nil"/>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ED4EFB" w:rsidRPr="00083094" w:rsidRDefault="00B25185">
            <w:pPr>
              <w:keepNext/>
              <w:spacing w:line="360" w:lineRule="auto"/>
              <w:ind w:right="63"/>
              <w:rPr>
                <w:rFonts w:ascii="宋体" w:hAnsi="宋体" w:cs="宋体"/>
                <w:sz w:val="24"/>
              </w:rPr>
            </w:pPr>
            <w:r w:rsidRPr="00083094">
              <w:rPr>
                <w:rFonts w:ascii="宋体" w:hAnsi="宋体" w:cs="宋体" w:hint="eastAsia"/>
                <w:sz w:val="24"/>
              </w:rPr>
              <w:t>二、现场人员</w:t>
            </w: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ED4EFB" w:rsidRPr="00083094" w:rsidRDefault="00B25185">
            <w:pPr>
              <w:keepNext/>
              <w:spacing w:line="360" w:lineRule="auto"/>
              <w:ind w:right="63"/>
              <w:jc w:val="center"/>
              <w:rPr>
                <w:rFonts w:ascii="宋体" w:hAnsi="宋体" w:cs="宋体"/>
                <w:sz w:val="24"/>
              </w:rPr>
            </w:pPr>
            <w:r w:rsidRPr="00083094">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r w:rsidR="00ED4EFB" w:rsidRPr="00083094">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D4EFB" w:rsidRPr="00083094" w:rsidRDefault="00ED4EF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ED4EFB" w:rsidRPr="00083094" w:rsidRDefault="00ED4EFB">
            <w:pPr>
              <w:keepNext/>
              <w:spacing w:line="360" w:lineRule="auto"/>
              <w:ind w:right="63"/>
              <w:rPr>
                <w:rFonts w:ascii="宋体" w:hAnsi="宋体" w:cs="宋体"/>
                <w:sz w:val="24"/>
              </w:rPr>
            </w:pPr>
          </w:p>
        </w:tc>
      </w:tr>
    </w:tbl>
    <w:p w:rsidR="00ED4EFB" w:rsidRPr="00083094" w:rsidRDefault="00ED4EFB">
      <w:pPr>
        <w:spacing w:line="360" w:lineRule="auto"/>
        <w:rPr>
          <w:rFonts w:ascii="宋体" w:hAnsi="宋体" w:cs="宋体"/>
          <w:sz w:val="24"/>
        </w:rPr>
      </w:pPr>
    </w:p>
    <w:p w:rsidR="00ED4EFB" w:rsidRPr="00083094" w:rsidRDefault="00ED4EFB">
      <w:pPr>
        <w:spacing w:line="360" w:lineRule="auto"/>
        <w:rPr>
          <w:rFonts w:ascii="宋体" w:hAnsi="宋体" w:cs="宋体"/>
          <w:sz w:val="24"/>
        </w:rPr>
      </w:pPr>
    </w:p>
    <w:p w:rsidR="00ED4EFB" w:rsidRPr="00083094" w:rsidRDefault="00ED4EFB">
      <w:pPr>
        <w:spacing w:line="360" w:lineRule="auto"/>
        <w:rPr>
          <w:rFonts w:ascii="宋体" w:hAnsi="宋体" w:cs="宋体"/>
          <w:sz w:val="24"/>
        </w:rPr>
      </w:pPr>
    </w:p>
    <w:p w:rsidR="00ED4EFB" w:rsidRPr="00083094" w:rsidRDefault="00ED4EFB">
      <w:pPr>
        <w:spacing w:line="360" w:lineRule="auto"/>
        <w:rPr>
          <w:rFonts w:ascii="宋体" w:hAnsi="宋体" w:cs="宋体"/>
          <w:sz w:val="24"/>
        </w:rPr>
      </w:pPr>
    </w:p>
    <w:p w:rsidR="00ED4EFB" w:rsidRPr="00083094" w:rsidRDefault="00B25185">
      <w:pPr>
        <w:spacing w:line="360" w:lineRule="auto"/>
        <w:ind w:rightChars="-111" w:right="-222"/>
        <w:jc w:val="left"/>
        <w:rPr>
          <w:rFonts w:ascii="宋体" w:hAnsi="宋体" w:cs="宋体"/>
          <w:b/>
          <w:sz w:val="32"/>
          <w:szCs w:val="32"/>
        </w:rPr>
      </w:pPr>
      <w:r w:rsidRPr="00083094">
        <w:rPr>
          <w:rFonts w:ascii="宋体" w:hAnsi="宋体" w:cs="宋体" w:hint="eastAsia"/>
          <w:sz w:val="24"/>
        </w:rPr>
        <w:t xml:space="preserve">附件7：                 </w:t>
      </w:r>
      <w:r w:rsidRPr="00083094">
        <w:rPr>
          <w:rFonts w:ascii="宋体" w:hAnsi="宋体" w:cs="宋体" w:hint="eastAsia"/>
          <w:b/>
          <w:sz w:val="32"/>
          <w:szCs w:val="32"/>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ED4EFB" w:rsidRPr="00083094">
        <w:tc>
          <w:tcPr>
            <w:tcW w:w="993"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ED4EFB" w:rsidRPr="00083094" w:rsidRDefault="00B25185">
            <w:pPr>
              <w:pStyle w:val="a9"/>
              <w:keepNext/>
              <w:spacing w:line="440" w:lineRule="exact"/>
              <w:ind w:left="63" w:right="63"/>
              <w:rPr>
                <w:rFonts w:ascii="宋体" w:eastAsia="宋体" w:hAnsi="宋体" w:cs="宋体"/>
                <w:sz w:val="28"/>
                <w:szCs w:val="30"/>
              </w:rPr>
            </w:pPr>
            <w:r w:rsidRPr="00083094">
              <w:rPr>
                <w:rFonts w:ascii="宋体" w:eastAsia="宋体" w:hAnsi="宋体" w:cs="宋体" w:hint="eastAsia"/>
                <w:sz w:val="28"/>
                <w:szCs w:val="30"/>
              </w:rPr>
              <w:t>备注</w:t>
            </w:r>
          </w:p>
        </w:tc>
      </w:tr>
      <w:tr w:rsidR="00ED4EFB" w:rsidRPr="00083094">
        <w:tc>
          <w:tcPr>
            <w:tcW w:w="993"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Borders>
              <w:top w:val="nil"/>
            </w:tcBorders>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r w:rsidR="00ED4EFB" w:rsidRPr="00083094">
        <w:tc>
          <w:tcPr>
            <w:tcW w:w="993"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98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851"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774"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352"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418" w:type="dxa"/>
          </w:tcPr>
          <w:p w:rsidR="00ED4EFB" w:rsidRPr="00083094" w:rsidRDefault="00ED4EFB">
            <w:pPr>
              <w:pStyle w:val="a9"/>
              <w:keepNext/>
              <w:spacing w:line="440" w:lineRule="exact"/>
              <w:ind w:left="63" w:right="63"/>
              <w:rPr>
                <w:rFonts w:ascii="宋体" w:eastAsia="宋体" w:hAnsi="宋体" w:cs="宋体"/>
                <w:sz w:val="28"/>
                <w:szCs w:val="30"/>
              </w:rPr>
            </w:pPr>
          </w:p>
        </w:tc>
        <w:tc>
          <w:tcPr>
            <w:tcW w:w="1701" w:type="dxa"/>
          </w:tcPr>
          <w:p w:rsidR="00ED4EFB" w:rsidRPr="00083094" w:rsidRDefault="00ED4EFB">
            <w:pPr>
              <w:pStyle w:val="a9"/>
              <w:keepNext/>
              <w:spacing w:line="440" w:lineRule="exact"/>
              <w:ind w:left="63" w:right="63"/>
              <w:rPr>
                <w:rFonts w:ascii="宋体" w:eastAsia="宋体" w:hAnsi="宋体" w:cs="宋体"/>
                <w:sz w:val="28"/>
                <w:szCs w:val="30"/>
              </w:rPr>
            </w:pPr>
          </w:p>
        </w:tc>
      </w:tr>
    </w:tbl>
    <w:p w:rsidR="00ED4EFB" w:rsidRPr="00083094" w:rsidRDefault="00ED4EFB" w:rsidP="007258A8">
      <w:pPr>
        <w:spacing w:beforeLines="50" w:afterLines="50" w:line="360" w:lineRule="auto"/>
        <w:rPr>
          <w:rFonts w:ascii="宋体" w:hAnsi="宋体" w:cs="宋体"/>
          <w:b/>
          <w:sz w:val="32"/>
          <w:szCs w:val="32"/>
        </w:rPr>
      </w:pPr>
    </w:p>
    <w:p w:rsidR="00ED4EFB" w:rsidRPr="00083094" w:rsidRDefault="00B25185" w:rsidP="007258A8">
      <w:pPr>
        <w:spacing w:beforeLines="50" w:afterLines="50" w:line="440" w:lineRule="exact"/>
        <w:rPr>
          <w:rFonts w:ascii="宋体" w:hAnsi="宋体" w:cs="宋体"/>
          <w:b/>
          <w:bCs/>
          <w:sz w:val="36"/>
        </w:rPr>
      </w:pPr>
      <w:r w:rsidRPr="00083094">
        <w:rPr>
          <w:rFonts w:ascii="宋体" w:hAnsi="宋体" w:cs="宋体" w:hint="eastAsia"/>
          <w:sz w:val="24"/>
        </w:rPr>
        <w:lastRenderedPageBreak/>
        <w:t>附件8：</w:t>
      </w:r>
    </w:p>
    <w:p w:rsidR="00ED4EFB" w:rsidRPr="00083094" w:rsidRDefault="00B25185">
      <w:pPr>
        <w:spacing w:line="360" w:lineRule="auto"/>
        <w:jc w:val="center"/>
        <w:rPr>
          <w:rFonts w:ascii="宋体" w:hAnsi="宋体" w:cs="宋体"/>
          <w:b/>
          <w:sz w:val="36"/>
          <w:szCs w:val="36"/>
        </w:rPr>
      </w:pPr>
      <w:r w:rsidRPr="00083094">
        <w:rPr>
          <w:rFonts w:ascii="宋体" w:hAnsi="宋体" w:cs="宋体" w:hint="eastAsia"/>
          <w:b/>
          <w:sz w:val="36"/>
          <w:szCs w:val="36"/>
        </w:rPr>
        <w:t>工程建设廉政承诺书</w:t>
      </w:r>
    </w:p>
    <w:p w:rsidR="00ED4EFB" w:rsidRPr="00083094" w:rsidRDefault="00B25185">
      <w:pPr>
        <w:spacing w:line="560" w:lineRule="exact"/>
        <w:ind w:left="1800" w:hangingChars="750" w:hanging="1800"/>
        <w:rPr>
          <w:rFonts w:ascii="宋体" w:hAnsi="宋体" w:cs="宋体"/>
          <w:sz w:val="24"/>
          <w:u w:val="single"/>
        </w:rPr>
      </w:pPr>
      <w:bookmarkStart w:id="284" w:name="_Toc404159961"/>
      <w:r w:rsidRPr="00083094">
        <w:rPr>
          <w:rFonts w:ascii="宋体" w:hAnsi="宋体" w:cs="宋体" w:hint="eastAsia"/>
          <w:sz w:val="24"/>
        </w:rPr>
        <w:t>甲方（甲方）：</w:t>
      </w:r>
      <w:r w:rsidR="00036718" w:rsidRPr="00083094">
        <w:rPr>
          <w:rFonts w:ascii="宋体" w:hAnsi="宋体" w:cs="宋体" w:hint="eastAsia"/>
          <w:sz w:val="24"/>
          <w:u w:val="single"/>
        </w:rPr>
        <w:t>江苏省南通卫生高等职业技术学校</w:t>
      </w:r>
    </w:p>
    <w:p w:rsidR="00ED4EFB" w:rsidRPr="00083094" w:rsidRDefault="00B25185">
      <w:pPr>
        <w:spacing w:line="560" w:lineRule="exact"/>
        <w:rPr>
          <w:rFonts w:ascii="宋体" w:hAnsi="宋体" w:cs="宋体"/>
          <w:sz w:val="24"/>
          <w:u w:val="single"/>
        </w:rPr>
      </w:pPr>
      <w:r w:rsidRPr="00083094">
        <w:rPr>
          <w:rFonts w:ascii="宋体" w:hAnsi="宋体" w:cs="宋体" w:hint="eastAsia"/>
          <w:sz w:val="24"/>
        </w:rPr>
        <w:t>承包方（乙方）：</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一、双方的责任</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1.1应严格遵守国家关于建设工程的有关法律、法规，相关政策，以及廉政建设的各项规定。</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1.2严格执行建设工程合同文件，自觉按合同办事。</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1.4发现对方在业务活动中有违规、违纪、违法行为的，应及时提醒对方，情节严重的，应向其上级主管部门或纪检监察、司法等有关机关举报。</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二、甲方责任</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甲方的领导和从事该建设工程项目的工作人员，在工程建设的事前、事中、事后应遵守以下规定：</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2.1不得向乙方和相关单位索要或接受回扣、礼金、有价证券、贵重物品和好处费、感谢费等。</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2.2不得在乙方和相关单位报销任何应由甲方或个人支付的费用。</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2.3不得要求、暗示或接受乙方和相关单位为个人装修住房、婚丧嫁娶、配偶子女的工作安排以及出国（境）、旅游等提供方便。</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2.4不得参加有可能影响公正执行公务的乙方和相关单位的宴请、健身、娱乐等活动。</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三、乙方责任</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3.1不得以任何理由向甲方及其工作人员索要、接受或赠送礼金、有价证券、贵重物品及回扣、</w:t>
      </w:r>
      <w:r w:rsidRPr="00083094">
        <w:rPr>
          <w:rFonts w:ascii="宋体" w:hAnsi="宋体" w:cs="宋体" w:hint="eastAsia"/>
          <w:sz w:val="24"/>
        </w:rPr>
        <w:lastRenderedPageBreak/>
        <w:t>好处费、感谢费等。</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3.2不得以任何理由为甲方和相关单位报销应由对方或个人支付的费用。</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3.3不得接受或暗示为甲方、相关单位或个人装修住房、婚丧嫁娶、配偶子女的工作安排以及出国（境）、旅游等提供方便。</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3.4不得以任何理由为甲方、相关单位或个人组织有可能影响公正执行公务的宴请、健身、娱乐等活动。</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四、违约责任</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4.1甲方工作人员有违反本责任书第一、二条责任行为的，依据有关法律、法规给予处理；涉嫌犯罪的，移交司法机关追究刑事责任；给乙方单位造成经济损失的，应予以赔偿。</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4.3本责任书作为建设工程合同的组成部分，与建设工程合同具有同等法律效力。经双方签署后立即生效。</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五、责任书有效期</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本责任书的有效期为双方签署之日起至该工程项目竣工验收合格时止。</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六、责任书份数</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本责任书一式二份，甲方乙方各执一份，具有同等效力。</w:t>
      </w:r>
    </w:p>
    <w:p w:rsidR="00ED4EFB" w:rsidRPr="00083094" w:rsidRDefault="00ED4EFB">
      <w:pPr>
        <w:spacing w:line="360" w:lineRule="auto"/>
        <w:ind w:rightChars="-111" w:right="-222"/>
        <w:jc w:val="left"/>
        <w:rPr>
          <w:rFonts w:ascii="宋体" w:hAnsi="宋体" w:cs="宋体"/>
          <w:sz w:val="24"/>
        </w:rPr>
      </w:pP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甲方：（公章）                                 乙方： （公章）</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法定地址：                                    法定地址：</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法定代表人或其                               法定代表人或其</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委托代理人：（签字）                          委托代理人： （签字）</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电话：                                        电话：</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传真：                                        传真：</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电子邮箱：                                    电子邮箱：</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开户银行：                                    开户银行：</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帐号：                                        帐号：</w:t>
      </w:r>
    </w:p>
    <w:p w:rsidR="00ED4EFB" w:rsidRPr="00083094" w:rsidRDefault="00B25185">
      <w:pPr>
        <w:spacing w:line="360" w:lineRule="auto"/>
        <w:ind w:rightChars="-111" w:right="-222"/>
        <w:jc w:val="left"/>
        <w:rPr>
          <w:rFonts w:ascii="宋体" w:hAnsi="宋体" w:cs="宋体"/>
          <w:sz w:val="24"/>
        </w:rPr>
      </w:pPr>
      <w:r w:rsidRPr="00083094">
        <w:rPr>
          <w:rFonts w:ascii="宋体" w:hAnsi="宋体" w:cs="宋体" w:hint="eastAsia"/>
          <w:sz w:val="24"/>
        </w:rPr>
        <w:t>邮政编码：                                    邮政编码：</w:t>
      </w:r>
    </w:p>
    <w:p w:rsidR="00ED4EFB" w:rsidRPr="00083094" w:rsidRDefault="00B25185">
      <w:pPr>
        <w:rPr>
          <w:rFonts w:ascii="宋体" w:hAnsi="宋体" w:cs="宋体"/>
          <w:sz w:val="24"/>
        </w:rPr>
      </w:pPr>
      <w:r w:rsidRPr="00083094">
        <w:rPr>
          <w:rFonts w:ascii="宋体" w:hAnsi="宋体" w:cs="宋体" w:hint="eastAsia"/>
          <w:sz w:val="24"/>
        </w:rPr>
        <w:br w:type="page"/>
      </w:r>
    </w:p>
    <w:p w:rsidR="00ED4EFB" w:rsidRPr="00083094" w:rsidRDefault="00ED4EFB">
      <w:pPr>
        <w:pStyle w:val="a9"/>
      </w:pPr>
    </w:p>
    <w:p w:rsidR="00ED4EFB" w:rsidRPr="00083094" w:rsidRDefault="00B25185">
      <w:pPr>
        <w:spacing w:line="360" w:lineRule="auto"/>
        <w:jc w:val="center"/>
        <w:rPr>
          <w:rFonts w:ascii="宋体" w:hAnsi="宋体" w:cs="宋体"/>
          <w:b/>
          <w:sz w:val="36"/>
          <w:szCs w:val="36"/>
        </w:rPr>
      </w:pPr>
      <w:r w:rsidRPr="00083094">
        <w:rPr>
          <w:rFonts w:ascii="宋体" w:hAnsi="宋体" w:cs="宋体" w:hint="eastAsia"/>
          <w:b/>
          <w:sz w:val="36"/>
          <w:szCs w:val="36"/>
        </w:rPr>
        <w:t>第四章工程建设标准</w:t>
      </w:r>
      <w:bookmarkEnd w:id="284"/>
    </w:p>
    <w:p w:rsidR="00ED4EFB" w:rsidRPr="00083094" w:rsidRDefault="00ED4EFB">
      <w:pPr>
        <w:spacing w:line="360" w:lineRule="auto"/>
        <w:jc w:val="center"/>
        <w:rPr>
          <w:rFonts w:ascii="宋体" w:hAnsi="宋体" w:cs="宋体"/>
          <w:b/>
          <w:sz w:val="36"/>
          <w:szCs w:val="36"/>
        </w:rPr>
      </w:pPr>
    </w:p>
    <w:p w:rsidR="00ED4EFB" w:rsidRPr="00083094" w:rsidRDefault="004D49BC">
      <w:pPr>
        <w:spacing w:line="360" w:lineRule="auto"/>
        <w:ind w:firstLineChars="200" w:firstLine="482"/>
        <w:rPr>
          <w:rFonts w:ascii="宋体" w:hAnsi="宋体" w:cs="宋体"/>
          <w:b/>
          <w:bCs/>
          <w:sz w:val="24"/>
        </w:rPr>
      </w:pPr>
      <w:r w:rsidRPr="00083094">
        <w:rPr>
          <w:rFonts w:ascii="宋体" w:hAnsi="宋体" w:cs="宋体" w:hint="eastAsia"/>
          <w:b/>
          <w:bCs/>
          <w:sz w:val="24"/>
        </w:rPr>
        <w:t>一</w:t>
      </w:r>
      <w:r w:rsidR="00B25185" w:rsidRPr="00083094">
        <w:rPr>
          <w:rFonts w:ascii="宋体" w:hAnsi="宋体" w:cs="宋体" w:hint="eastAsia"/>
          <w:b/>
          <w:bCs/>
          <w:sz w:val="24"/>
        </w:rPr>
        <w:t>、本工程采用的技术规范</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1、其它应执行的相关工程施工、检测、验收的相关规范。                  </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ED4EFB" w:rsidRPr="00083094" w:rsidRDefault="004D49BC">
      <w:pPr>
        <w:spacing w:line="360" w:lineRule="auto"/>
        <w:ind w:firstLineChars="200" w:firstLine="482"/>
        <w:rPr>
          <w:rFonts w:ascii="宋体" w:hAnsi="宋体" w:cs="宋体"/>
          <w:b/>
          <w:bCs/>
          <w:sz w:val="24"/>
        </w:rPr>
      </w:pPr>
      <w:r w:rsidRPr="00083094">
        <w:rPr>
          <w:rFonts w:ascii="宋体" w:hAnsi="宋体" w:cs="宋体" w:hint="eastAsia"/>
          <w:b/>
          <w:bCs/>
          <w:sz w:val="24"/>
        </w:rPr>
        <w:t>二</w:t>
      </w:r>
      <w:r w:rsidR="00B25185" w:rsidRPr="00083094">
        <w:rPr>
          <w:rFonts w:ascii="宋体" w:hAnsi="宋体" w:cs="宋体" w:hint="eastAsia"/>
          <w:b/>
          <w:bCs/>
          <w:sz w:val="24"/>
        </w:rPr>
        <w:t>、本工程对施工工艺的特殊要求</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1.施工期间注意周边环境，减少对周围居民、行人的影响（交通、灰尘、噪音等）。</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2.工程主要部位和特殊要求由相关单位讨论后以书面开式通知施工单位实施。</w:t>
      </w:r>
    </w:p>
    <w:p w:rsidR="00ED4EFB" w:rsidRPr="00083094" w:rsidRDefault="00B25185">
      <w:pPr>
        <w:spacing w:line="360" w:lineRule="auto"/>
        <w:ind w:firstLineChars="200" w:firstLine="480"/>
        <w:rPr>
          <w:rFonts w:ascii="宋体" w:hAnsi="宋体" w:cs="宋体"/>
          <w:sz w:val="24"/>
        </w:rPr>
      </w:pPr>
      <w:r w:rsidRPr="00083094">
        <w:rPr>
          <w:rFonts w:ascii="宋体" w:hAnsi="宋体" w:cs="宋体" w:hint="eastAsia"/>
          <w:sz w:val="24"/>
        </w:rPr>
        <w:t>3.其余见设计院设计说明。</w:t>
      </w:r>
    </w:p>
    <w:p w:rsidR="00ED4EFB" w:rsidRPr="00083094" w:rsidRDefault="00B25185">
      <w:pPr>
        <w:spacing w:line="360" w:lineRule="auto"/>
        <w:ind w:rightChars="-111" w:right="-222"/>
        <w:jc w:val="center"/>
        <w:rPr>
          <w:rFonts w:ascii="宋体" w:hAnsi="宋体" w:cs="宋体"/>
          <w:b/>
          <w:bCs/>
          <w:sz w:val="24"/>
        </w:rPr>
      </w:pPr>
      <w:r w:rsidRPr="00083094">
        <w:rPr>
          <w:rFonts w:ascii="宋体" w:hAnsi="宋体" w:cs="宋体" w:hint="eastAsia"/>
          <w:b/>
          <w:bCs/>
          <w:sz w:val="24"/>
        </w:rPr>
        <w:br w:type="page"/>
      </w:r>
    </w:p>
    <w:p w:rsidR="00ED4EFB" w:rsidRPr="00083094" w:rsidRDefault="00B25185">
      <w:pPr>
        <w:pStyle w:val="a6"/>
        <w:spacing w:line="420" w:lineRule="atLeast"/>
        <w:outlineLvl w:val="0"/>
        <w:rPr>
          <w:rFonts w:ascii="宋体" w:eastAsia="宋体" w:hAnsi="宋体" w:cs="宋体"/>
          <w:sz w:val="32"/>
        </w:rPr>
      </w:pPr>
      <w:bookmarkStart w:id="285" w:name="_Toc286661174"/>
      <w:bookmarkStart w:id="286" w:name="_Toc465181337"/>
      <w:bookmarkStart w:id="287" w:name="_Toc404159962"/>
      <w:r w:rsidRPr="00083094">
        <w:rPr>
          <w:rFonts w:ascii="宋体" w:eastAsia="宋体" w:hAnsi="宋体" w:cs="宋体" w:hint="eastAsia"/>
          <w:sz w:val="32"/>
        </w:rPr>
        <w:lastRenderedPageBreak/>
        <w:t>第五章图纸、技术资料及附件</w:t>
      </w:r>
      <w:bookmarkEnd w:id="285"/>
      <w:bookmarkEnd w:id="286"/>
    </w:p>
    <w:bookmarkEnd w:id="287"/>
    <w:p w:rsidR="00ED4EFB" w:rsidRPr="00083094" w:rsidRDefault="00ED4EFB">
      <w:pPr>
        <w:spacing w:line="360" w:lineRule="auto"/>
        <w:rPr>
          <w:rFonts w:ascii="宋体" w:hAnsi="宋体" w:cs="宋体"/>
          <w:sz w:val="25"/>
        </w:rPr>
      </w:pPr>
    </w:p>
    <w:p w:rsidR="00ED4EFB" w:rsidRPr="00083094" w:rsidRDefault="00ED4EFB">
      <w:pPr>
        <w:jc w:val="center"/>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pStyle w:val="11"/>
        <w:rPr>
          <w:rFonts w:ascii="宋体" w:hAnsi="宋体" w:cs="宋体"/>
        </w:rPr>
      </w:pPr>
    </w:p>
    <w:p w:rsidR="00ED4EFB" w:rsidRPr="00083094" w:rsidRDefault="00ED4EFB">
      <w:pPr>
        <w:jc w:val="center"/>
        <w:rPr>
          <w:rFonts w:ascii="宋体" w:hAnsi="宋体" w:cs="宋体"/>
        </w:rPr>
      </w:pPr>
    </w:p>
    <w:p w:rsidR="00ED4EFB" w:rsidRPr="00083094" w:rsidRDefault="00B25185">
      <w:pPr>
        <w:pStyle w:val="1"/>
        <w:spacing w:after="0" w:line="360" w:lineRule="auto"/>
        <w:jc w:val="center"/>
        <w:rPr>
          <w:rFonts w:ascii="宋体" w:hAnsi="宋体" w:cs="宋体"/>
          <w:b w:val="0"/>
          <w:bCs w:val="0"/>
          <w:sz w:val="32"/>
        </w:rPr>
      </w:pPr>
      <w:bookmarkStart w:id="288" w:name="_Toc465181338"/>
      <w:bookmarkStart w:id="289" w:name="_Toc286661175"/>
      <w:bookmarkStart w:id="290" w:name="_Toc404159963"/>
      <w:r w:rsidRPr="00083094">
        <w:rPr>
          <w:rFonts w:ascii="宋体" w:hAnsi="宋体" w:cs="宋体" w:hint="eastAsia"/>
          <w:b w:val="0"/>
          <w:bCs w:val="0"/>
          <w:sz w:val="32"/>
        </w:rPr>
        <w:t>第六章投标文件格式</w:t>
      </w:r>
      <w:bookmarkEnd w:id="288"/>
      <w:bookmarkEnd w:id="289"/>
      <w:bookmarkEnd w:id="290"/>
    </w:p>
    <w:p w:rsidR="00ED4EFB" w:rsidRPr="00083094" w:rsidRDefault="00ED4EFB">
      <w:pPr>
        <w:spacing w:line="500" w:lineRule="exact"/>
        <w:jc w:val="center"/>
        <w:rPr>
          <w:rFonts w:ascii="宋体" w:hAnsi="宋体" w:cs="宋体"/>
          <w:b/>
          <w:bCs/>
          <w:sz w:val="32"/>
        </w:rPr>
      </w:pPr>
      <w:bookmarkStart w:id="291" w:name="_Toc286661178"/>
    </w:p>
    <w:p w:rsidR="00ED4EFB" w:rsidRPr="00083094" w:rsidRDefault="00B25185">
      <w:pPr>
        <w:spacing w:line="500" w:lineRule="exact"/>
        <w:jc w:val="center"/>
        <w:rPr>
          <w:rFonts w:ascii="宋体" w:hAnsi="宋体" w:cs="宋体"/>
          <w:b/>
          <w:bCs/>
          <w:sz w:val="32"/>
        </w:rPr>
      </w:pPr>
      <w:r w:rsidRPr="00083094">
        <w:rPr>
          <w:rFonts w:ascii="宋体" w:hAnsi="宋体" w:cs="宋体" w:hint="eastAsia"/>
          <w:b/>
          <w:bCs/>
          <w:sz w:val="32"/>
        </w:rPr>
        <w:t>（封面格式）</w:t>
      </w:r>
    </w:p>
    <w:p w:rsidR="00ED4EFB" w:rsidRPr="00083094" w:rsidRDefault="00ED4EFB">
      <w:pPr>
        <w:pStyle w:val="a9"/>
      </w:pPr>
    </w:p>
    <w:p w:rsidR="00ED4EFB" w:rsidRPr="00083094" w:rsidRDefault="00B25185">
      <w:pPr>
        <w:jc w:val="center"/>
        <w:rPr>
          <w:rFonts w:ascii="仿宋" w:eastAsia="仿宋" w:hAnsi="仿宋" w:cs="仿宋"/>
          <w:b/>
          <w:bCs/>
          <w:sz w:val="32"/>
          <w:szCs w:val="32"/>
        </w:rPr>
      </w:pPr>
      <w:r w:rsidRPr="00083094">
        <w:rPr>
          <w:rFonts w:ascii="仿宋" w:eastAsia="仿宋" w:hAnsi="仿宋" w:cs="仿宋" w:hint="eastAsia"/>
          <w:b/>
          <w:bCs/>
          <w:sz w:val="32"/>
          <w:szCs w:val="32"/>
        </w:rPr>
        <w:t>项目编号：</w:t>
      </w:r>
    </w:p>
    <w:p w:rsidR="00ED4EFB" w:rsidRPr="00083094" w:rsidRDefault="00ED4EFB">
      <w:pPr>
        <w:pStyle w:val="a3"/>
        <w:spacing w:line="360" w:lineRule="auto"/>
        <w:jc w:val="center"/>
        <w:rPr>
          <w:rFonts w:ascii="宋体" w:hAnsi="宋体" w:cs="宋体"/>
          <w:sz w:val="30"/>
        </w:rPr>
      </w:pPr>
    </w:p>
    <w:p w:rsidR="00ED4EFB" w:rsidRPr="00083094" w:rsidRDefault="00ED4EFB">
      <w:pPr>
        <w:pStyle w:val="a3"/>
        <w:spacing w:line="360" w:lineRule="auto"/>
        <w:ind w:firstLine="0"/>
        <w:rPr>
          <w:rFonts w:ascii="宋体" w:hAnsi="宋体" w:cs="宋体"/>
          <w:sz w:val="30"/>
        </w:rPr>
      </w:pPr>
    </w:p>
    <w:p w:rsidR="00ED4EFB" w:rsidRPr="00083094" w:rsidRDefault="00B25185">
      <w:pPr>
        <w:pStyle w:val="a3"/>
        <w:spacing w:line="360" w:lineRule="auto"/>
        <w:jc w:val="center"/>
        <w:rPr>
          <w:rFonts w:ascii="宋体" w:hAnsi="宋体" w:cs="宋体"/>
          <w:b/>
          <w:bCs/>
          <w:spacing w:val="60"/>
          <w:sz w:val="84"/>
          <w:szCs w:val="84"/>
        </w:rPr>
      </w:pPr>
      <w:r w:rsidRPr="00083094">
        <w:rPr>
          <w:rFonts w:ascii="宋体" w:hAnsi="宋体" w:cs="宋体" w:hint="eastAsia"/>
          <w:b/>
          <w:bCs/>
          <w:spacing w:val="60"/>
          <w:sz w:val="84"/>
          <w:szCs w:val="84"/>
        </w:rPr>
        <w:t xml:space="preserve"> 投标书</w:t>
      </w:r>
    </w:p>
    <w:p w:rsidR="00ED4EFB" w:rsidRPr="00083094" w:rsidRDefault="00B25185">
      <w:pPr>
        <w:pStyle w:val="msonormalcxspmiddle"/>
        <w:snapToGrid w:val="0"/>
        <w:spacing w:before="0" w:beforeAutospacing="0" w:after="0" w:afterAutospacing="0" w:line="360" w:lineRule="auto"/>
        <w:jc w:val="center"/>
        <w:rPr>
          <w:rFonts w:ascii="仿宋" w:eastAsia="仿宋" w:hAnsi="仿宋" w:cs="仿宋"/>
          <w:snapToGrid w:val="0"/>
          <w:sz w:val="28"/>
          <w:szCs w:val="28"/>
        </w:rPr>
      </w:pPr>
      <w:r w:rsidRPr="00083094">
        <w:rPr>
          <w:rFonts w:ascii="仿宋" w:eastAsia="仿宋" w:hAnsi="仿宋" w:cs="仿宋" w:hint="eastAsia"/>
          <w:snapToGrid w:val="0"/>
          <w:sz w:val="28"/>
          <w:szCs w:val="28"/>
        </w:rPr>
        <w:t>对应填写：资格审查证明材料</w:t>
      </w:r>
    </w:p>
    <w:p w:rsidR="00ED4EFB" w:rsidRPr="00083094" w:rsidRDefault="00B25185">
      <w:pPr>
        <w:pStyle w:val="msonormalcxspmiddle"/>
        <w:snapToGrid w:val="0"/>
        <w:spacing w:before="0" w:beforeAutospacing="0" w:after="0" w:afterAutospacing="0" w:line="360" w:lineRule="auto"/>
        <w:ind w:firstLineChars="200" w:firstLine="560"/>
        <w:jc w:val="center"/>
        <w:rPr>
          <w:rFonts w:ascii="仿宋" w:eastAsia="仿宋" w:hAnsi="仿宋" w:cs="仿宋"/>
          <w:snapToGrid w:val="0"/>
          <w:sz w:val="28"/>
          <w:szCs w:val="28"/>
        </w:rPr>
      </w:pPr>
      <w:r w:rsidRPr="00083094">
        <w:rPr>
          <w:rFonts w:ascii="仿宋" w:eastAsia="仿宋" w:hAnsi="仿宋" w:cs="仿宋" w:hint="eastAsia"/>
          <w:snapToGrid w:val="0"/>
          <w:sz w:val="28"/>
          <w:szCs w:val="28"/>
        </w:rPr>
        <w:t>商务标</w:t>
      </w:r>
    </w:p>
    <w:p w:rsidR="00ED4EFB" w:rsidRPr="00083094" w:rsidRDefault="00ED4EFB">
      <w:pPr>
        <w:pStyle w:val="a3"/>
        <w:spacing w:line="360" w:lineRule="auto"/>
        <w:jc w:val="center"/>
        <w:rPr>
          <w:rFonts w:ascii="宋体" w:hAnsi="宋体" w:cs="宋体"/>
          <w:sz w:val="30"/>
        </w:rPr>
      </w:pPr>
    </w:p>
    <w:p w:rsidR="00ED4EFB" w:rsidRPr="00083094" w:rsidRDefault="00ED4EFB">
      <w:pPr>
        <w:pStyle w:val="a3"/>
        <w:spacing w:line="360" w:lineRule="auto"/>
        <w:jc w:val="center"/>
        <w:rPr>
          <w:rFonts w:ascii="宋体" w:hAnsi="宋体" w:cs="宋体"/>
          <w:sz w:val="30"/>
        </w:rPr>
      </w:pPr>
    </w:p>
    <w:p w:rsidR="00ED4EFB" w:rsidRPr="00083094" w:rsidRDefault="00ED4EFB">
      <w:pPr>
        <w:pStyle w:val="a3"/>
        <w:spacing w:line="360" w:lineRule="auto"/>
        <w:jc w:val="center"/>
        <w:rPr>
          <w:rFonts w:ascii="宋体" w:hAnsi="宋体" w:cs="宋体"/>
          <w:sz w:val="30"/>
        </w:rPr>
      </w:pPr>
    </w:p>
    <w:p w:rsidR="00ED4EFB" w:rsidRPr="00083094" w:rsidRDefault="00B25185">
      <w:pPr>
        <w:snapToGrid w:val="0"/>
        <w:spacing w:line="360" w:lineRule="auto"/>
        <w:ind w:firstLineChars="400" w:firstLine="1120"/>
        <w:rPr>
          <w:rFonts w:ascii="仿宋" w:eastAsia="仿宋" w:hAnsi="仿宋" w:cs="仿宋"/>
          <w:sz w:val="28"/>
          <w:szCs w:val="28"/>
          <w:u w:val="single"/>
        </w:rPr>
      </w:pPr>
      <w:r w:rsidRPr="00083094">
        <w:rPr>
          <w:rFonts w:ascii="仿宋" w:eastAsia="仿宋" w:hAnsi="仿宋" w:cs="仿宋" w:hint="eastAsia"/>
          <w:sz w:val="28"/>
          <w:szCs w:val="28"/>
        </w:rPr>
        <w:t>投标人名称（盖章） ：</w:t>
      </w:r>
    </w:p>
    <w:p w:rsidR="00ED4EFB" w:rsidRPr="00083094" w:rsidRDefault="00B25185">
      <w:pPr>
        <w:snapToGrid w:val="0"/>
        <w:spacing w:line="360" w:lineRule="auto"/>
        <w:ind w:firstLineChars="400" w:firstLine="1120"/>
        <w:rPr>
          <w:rFonts w:ascii="仿宋" w:eastAsia="仿宋" w:hAnsi="仿宋" w:cs="仿宋"/>
          <w:sz w:val="28"/>
          <w:szCs w:val="28"/>
          <w:u w:val="single"/>
        </w:rPr>
      </w:pPr>
      <w:r w:rsidRPr="00083094">
        <w:rPr>
          <w:rFonts w:ascii="仿宋" w:eastAsia="仿宋" w:hAnsi="仿宋" w:cs="仿宋" w:hint="eastAsia"/>
          <w:sz w:val="28"/>
          <w:szCs w:val="28"/>
        </w:rPr>
        <w:t>法定代表人或委托代理人（签字或盖章）：</w:t>
      </w:r>
    </w:p>
    <w:p w:rsidR="00ED4EFB" w:rsidRPr="00083094" w:rsidRDefault="00B25185">
      <w:pPr>
        <w:snapToGrid w:val="0"/>
        <w:spacing w:line="360" w:lineRule="auto"/>
        <w:ind w:firstLineChars="400" w:firstLine="1120"/>
        <w:rPr>
          <w:rFonts w:ascii="仿宋" w:eastAsia="仿宋" w:hAnsi="仿宋" w:cs="仿宋"/>
          <w:sz w:val="28"/>
          <w:szCs w:val="28"/>
        </w:rPr>
      </w:pPr>
      <w:r w:rsidRPr="00083094">
        <w:rPr>
          <w:rFonts w:ascii="仿宋" w:eastAsia="仿宋" w:hAnsi="仿宋" w:cs="仿宋" w:hint="eastAsia"/>
          <w:sz w:val="28"/>
          <w:szCs w:val="28"/>
        </w:rPr>
        <w:t>日      期 ：</w:t>
      </w:r>
    </w:p>
    <w:p w:rsidR="00ED4EFB" w:rsidRPr="00083094" w:rsidRDefault="00B25185">
      <w:pPr>
        <w:rPr>
          <w:rFonts w:ascii="宋体" w:hAnsi="宋体" w:cs="宋体"/>
          <w:sz w:val="28"/>
          <w:szCs w:val="28"/>
        </w:rPr>
      </w:pPr>
      <w:r w:rsidRPr="00083094">
        <w:rPr>
          <w:rFonts w:ascii="宋体" w:hAnsi="宋体" w:cs="宋体" w:hint="eastAsia"/>
          <w:sz w:val="28"/>
          <w:szCs w:val="28"/>
        </w:rPr>
        <w:br w:type="page"/>
      </w:r>
    </w:p>
    <w:p w:rsidR="00ED4EFB" w:rsidRPr="00083094" w:rsidRDefault="00B25185">
      <w:pPr>
        <w:tabs>
          <w:tab w:val="left" w:pos="900"/>
        </w:tabs>
        <w:snapToGrid w:val="0"/>
        <w:spacing w:line="360" w:lineRule="auto"/>
        <w:ind w:firstLineChars="200" w:firstLine="562"/>
        <w:rPr>
          <w:rFonts w:ascii="仿宋" w:eastAsia="仿宋" w:hAnsi="仿宋" w:cs="仿宋"/>
          <w:b/>
          <w:sz w:val="28"/>
          <w:szCs w:val="28"/>
        </w:rPr>
      </w:pPr>
      <w:r w:rsidRPr="00083094">
        <w:rPr>
          <w:rFonts w:ascii="仿宋" w:eastAsia="仿宋" w:hAnsi="仿宋" w:cs="仿宋" w:hint="eastAsia"/>
          <w:b/>
          <w:sz w:val="28"/>
          <w:szCs w:val="28"/>
        </w:rPr>
        <w:lastRenderedPageBreak/>
        <w:t>一、商务标相关格式</w:t>
      </w:r>
    </w:p>
    <w:p w:rsidR="00ED4EFB" w:rsidRPr="00083094" w:rsidRDefault="00B25185">
      <w:pPr>
        <w:snapToGrid w:val="0"/>
        <w:spacing w:line="360" w:lineRule="auto"/>
        <w:jc w:val="center"/>
        <w:outlineLvl w:val="1"/>
        <w:rPr>
          <w:rFonts w:ascii="仿宋" w:eastAsia="仿宋" w:hAnsi="仿宋"/>
          <w:b/>
          <w:bCs/>
          <w:sz w:val="28"/>
          <w:szCs w:val="28"/>
        </w:rPr>
      </w:pPr>
      <w:r w:rsidRPr="00083094">
        <w:rPr>
          <w:rFonts w:ascii="仿宋" w:eastAsia="仿宋" w:hAnsi="仿宋" w:hint="eastAsia"/>
          <w:b/>
          <w:bCs/>
          <w:sz w:val="30"/>
          <w:szCs w:val="30"/>
        </w:rPr>
        <w:t>一、投标函</w:t>
      </w:r>
    </w:p>
    <w:p w:rsidR="00ED4EFB" w:rsidRPr="00083094" w:rsidRDefault="00036718">
      <w:pPr>
        <w:snapToGrid w:val="0"/>
        <w:spacing w:line="360" w:lineRule="auto"/>
        <w:rPr>
          <w:rFonts w:ascii="仿宋" w:eastAsia="仿宋" w:hAnsi="仿宋" w:cstheme="minorBidi"/>
          <w:sz w:val="28"/>
          <w:szCs w:val="28"/>
        </w:rPr>
      </w:pPr>
      <w:r w:rsidRPr="00083094">
        <w:rPr>
          <w:rFonts w:ascii="仿宋" w:eastAsia="仿宋" w:hAnsi="仿宋" w:cstheme="minorBidi" w:hint="eastAsia"/>
          <w:sz w:val="28"/>
          <w:szCs w:val="28"/>
        </w:rPr>
        <w:t>江苏省南通卫生高等职业技术学校</w:t>
      </w:r>
      <w:r w:rsidR="00B25185" w:rsidRPr="00083094">
        <w:rPr>
          <w:rFonts w:ascii="仿宋" w:eastAsia="仿宋" w:hAnsi="仿宋" w:cstheme="minorBidi" w:hint="eastAsia"/>
          <w:sz w:val="28"/>
          <w:szCs w:val="28"/>
        </w:rPr>
        <w:t>：</w:t>
      </w:r>
    </w:p>
    <w:p w:rsidR="00ED4EFB" w:rsidRPr="00083094" w:rsidRDefault="00B25185">
      <w:pPr>
        <w:pStyle w:val="a3"/>
        <w:adjustRightInd/>
        <w:snapToGrid w:val="0"/>
        <w:spacing w:line="360" w:lineRule="auto"/>
        <w:ind w:firstLineChars="200" w:firstLine="56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一</w:t>
      </w:r>
      <w:r w:rsidRPr="00083094">
        <w:rPr>
          <w:rFonts w:ascii="仿宋" w:eastAsia="仿宋" w:hAnsi="仿宋"/>
          <w:sz w:val="28"/>
          <w:szCs w:val="28"/>
        </w:rPr>
        <w:t>)</w:t>
      </w:r>
      <w:r w:rsidRPr="00083094">
        <w:rPr>
          <w:rFonts w:ascii="仿宋" w:eastAsia="仿宋" w:hAnsi="仿宋" w:hint="eastAsia"/>
          <w:sz w:val="28"/>
          <w:szCs w:val="28"/>
        </w:rPr>
        <w:t>根据已收到的工程的招标文件，我单位将遵照《中华人民共和国招标投标法》等有关规定并根据工程招标文件的规定，经考察现场和研究招标文件后，愿以人民币</w:t>
      </w:r>
      <w:r w:rsidRPr="00083094">
        <w:rPr>
          <w:rFonts w:ascii="仿宋" w:eastAsia="仿宋" w:hAnsi="仿宋"/>
          <w:sz w:val="28"/>
          <w:szCs w:val="28"/>
        </w:rPr>
        <w:t>(</w:t>
      </w:r>
      <w:r w:rsidRPr="00083094">
        <w:rPr>
          <w:rFonts w:ascii="仿宋" w:eastAsia="仿宋" w:hAnsi="仿宋" w:hint="eastAsia"/>
          <w:sz w:val="28"/>
          <w:szCs w:val="28"/>
        </w:rPr>
        <w:t>大写</w:t>
      </w:r>
      <w:r w:rsidRPr="00083094">
        <w:rPr>
          <w:rFonts w:ascii="仿宋" w:eastAsia="仿宋" w:hAnsi="仿宋"/>
          <w:sz w:val="28"/>
          <w:szCs w:val="28"/>
        </w:rPr>
        <w:t>)</w:t>
      </w:r>
      <w:r w:rsidRPr="00083094">
        <w:rPr>
          <w:rFonts w:ascii="仿宋" w:eastAsia="仿宋" w:hAnsi="仿宋" w:hint="eastAsia"/>
          <w:sz w:val="28"/>
          <w:szCs w:val="28"/>
        </w:rPr>
        <w:t>的总价，按招标文件的要求承包本次招标范围内的全部工程，项目经理为。</w:t>
      </w:r>
    </w:p>
    <w:p w:rsidR="00ED4EFB" w:rsidRPr="00083094" w:rsidRDefault="00B25185">
      <w:pPr>
        <w:pStyle w:val="a3"/>
        <w:adjustRightInd/>
        <w:snapToGrid w:val="0"/>
        <w:spacing w:line="360" w:lineRule="auto"/>
        <w:ind w:firstLineChars="200" w:firstLine="56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二</w:t>
      </w:r>
      <w:r w:rsidRPr="00083094">
        <w:rPr>
          <w:rFonts w:ascii="仿宋" w:eastAsia="仿宋" w:hAnsi="仿宋"/>
          <w:sz w:val="28"/>
          <w:szCs w:val="28"/>
        </w:rPr>
        <w:t>)</w:t>
      </w:r>
      <w:r w:rsidRPr="00083094">
        <w:rPr>
          <w:rFonts w:ascii="仿宋" w:eastAsia="仿宋" w:hAnsi="仿宋" w:hint="eastAsia"/>
          <w:sz w:val="28"/>
          <w:szCs w:val="28"/>
        </w:rPr>
        <w:t>我单位保证在收到贵单位发出的书面开工令后立即开工，并在日历天内竣工。</w:t>
      </w:r>
    </w:p>
    <w:p w:rsidR="00ED4EFB" w:rsidRPr="00083094" w:rsidRDefault="00B25185">
      <w:pPr>
        <w:snapToGrid w:val="0"/>
        <w:spacing w:line="360" w:lineRule="auto"/>
        <w:ind w:firstLineChars="200" w:firstLine="56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三</w:t>
      </w:r>
      <w:r w:rsidRPr="00083094">
        <w:rPr>
          <w:rFonts w:ascii="仿宋" w:eastAsia="仿宋" w:hAnsi="仿宋"/>
          <w:sz w:val="28"/>
          <w:szCs w:val="28"/>
        </w:rPr>
        <w:t>)</w:t>
      </w:r>
      <w:r w:rsidRPr="00083094">
        <w:rPr>
          <w:rFonts w:ascii="仿宋" w:eastAsia="仿宋" w:hAnsi="仿宋" w:hint="eastAsia"/>
          <w:sz w:val="28"/>
          <w:szCs w:val="28"/>
        </w:rPr>
        <w:t>我单位保证本工程质量达到。</w:t>
      </w:r>
    </w:p>
    <w:p w:rsidR="00ED4EFB" w:rsidRPr="00083094" w:rsidRDefault="00B25185">
      <w:pPr>
        <w:pStyle w:val="a3"/>
        <w:adjustRightInd/>
        <w:snapToGrid w:val="0"/>
        <w:spacing w:line="360" w:lineRule="auto"/>
        <w:ind w:firstLineChars="200" w:firstLine="56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四</w:t>
      </w:r>
      <w:r w:rsidRPr="00083094">
        <w:rPr>
          <w:rFonts w:ascii="仿宋" w:eastAsia="仿宋" w:hAnsi="仿宋"/>
          <w:sz w:val="28"/>
          <w:szCs w:val="28"/>
        </w:rPr>
        <w:t>)</w:t>
      </w:r>
      <w:r w:rsidRPr="00083094">
        <w:rPr>
          <w:rFonts w:ascii="仿宋" w:eastAsia="仿宋" w:hAnsi="仿宋" w:hint="eastAsia"/>
          <w:sz w:val="28"/>
          <w:szCs w:val="28"/>
        </w:rPr>
        <w:t>我单位金额为人民币元的投标保证金已按招标文件缴纳。</w:t>
      </w:r>
    </w:p>
    <w:p w:rsidR="00ED4EFB" w:rsidRPr="00083094" w:rsidRDefault="00B25185">
      <w:pPr>
        <w:pStyle w:val="a3"/>
        <w:adjustRightInd/>
        <w:snapToGrid w:val="0"/>
        <w:spacing w:line="360" w:lineRule="auto"/>
        <w:ind w:firstLineChars="200" w:firstLine="56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五</w:t>
      </w:r>
      <w:r w:rsidRPr="00083094">
        <w:rPr>
          <w:rFonts w:ascii="仿宋" w:eastAsia="仿宋" w:hAnsi="仿宋"/>
          <w:sz w:val="28"/>
          <w:szCs w:val="28"/>
        </w:rPr>
        <w:t>)</w:t>
      </w:r>
      <w:r w:rsidRPr="00083094">
        <w:rPr>
          <w:rFonts w:ascii="仿宋" w:eastAsia="仿宋" w:hAnsi="仿宋" w:hint="eastAsia"/>
          <w:sz w:val="28"/>
          <w:szCs w:val="28"/>
        </w:rPr>
        <w:t>如果我方中标，我方将按照规定提交合同价的</w:t>
      </w:r>
      <w:r w:rsidRPr="00083094">
        <w:rPr>
          <w:rFonts w:ascii="仿宋" w:eastAsia="仿宋" w:hAnsi="仿宋" w:hint="eastAsia"/>
          <w:sz w:val="28"/>
          <w:szCs w:val="28"/>
          <w:u w:val="single"/>
        </w:rPr>
        <w:t xml:space="preserve">    %</w:t>
      </w:r>
      <w:r w:rsidRPr="00083094">
        <w:rPr>
          <w:rFonts w:ascii="仿宋" w:eastAsia="仿宋" w:hAnsi="仿宋" w:hint="eastAsia"/>
          <w:sz w:val="28"/>
          <w:szCs w:val="28"/>
        </w:rPr>
        <w:t>作为履约担保，承诺在施工过程中不转包，不分包。</w:t>
      </w:r>
    </w:p>
    <w:p w:rsidR="00ED4EFB" w:rsidRPr="00083094" w:rsidRDefault="00B25185">
      <w:pPr>
        <w:pStyle w:val="a3"/>
        <w:adjustRightInd/>
        <w:snapToGrid w:val="0"/>
        <w:spacing w:line="360" w:lineRule="auto"/>
        <w:ind w:leftChars="133" w:left="266" w:firstLineChars="100" w:firstLine="280"/>
        <w:rPr>
          <w:rFonts w:ascii="仿宋" w:eastAsia="仿宋" w:hAnsi="仿宋"/>
          <w:sz w:val="28"/>
          <w:szCs w:val="28"/>
        </w:rPr>
      </w:pPr>
      <w:r w:rsidRPr="00083094">
        <w:rPr>
          <w:rFonts w:ascii="仿宋" w:eastAsia="仿宋" w:hAnsi="仿宋"/>
          <w:sz w:val="28"/>
          <w:szCs w:val="28"/>
        </w:rPr>
        <w:t>(</w:t>
      </w:r>
      <w:r w:rsidRPr="00083094">
        <w:rPr>
          <w:rFonts w:ascii="仿宋" w:eastAsia="仿宋" w:hAnsi="仿宋" w:hint="eastAsia"/>
          <w:sz w:val="28"/>
          <w:szCs w:val="28"/>
        </w:rPr>
        <w:t>六</w:t>
      </w:r>
      <w:r w:rsidRPr="00083094">
        <w:rPr>
          <w:rFonts w:ascii="仿宋" w:eastAsia="仿宋" w:hAnsi="仿宋"/>
          <w:sz w:val="28"/>
          <w:szCs w:val="28"/>
        </w:rPr>
        <w:t>)</w:t>
      </w:r>
      <w:r w:rsidRPr="00083094">
        <w:rPr>
          <w:rFonts w:ascii="仿宋" w:eastAsia="仿宋" w:hAnsi="仿宋" w:hint="eastAsia"/>
          <w:sz w:val="28"/>
          <w:szCs w:val="28"/>
        </w:rPr>
        <w:t>贵单位的招标文件、中标通知书和本投标文件将构成约束我们双方的合同。</w:t>
      </w:r>
    </w:p>
    <w:p w:rsidR="00ED4EFB" w:rsidRPr="00083094" w:rsidRDefault="00ED4EFB">
      <w:pPr>
        <w:snapToGrid w:val="0"/>
        <w:spacing w:line="360" w:lineRule="auto"/>
        <w:ind w:firstLineChars="200" w:firstLine="560"/>
        <w:rPr>
          <w:rFonts w:ascii="仿宋" w:eastAsia="仿宋" w:hAnsi="仿宋"/>
          <w:sz w:val="28"/>
          <w:szCs w:val="28"/>
        </w:rPr>
      </w:pPr>
    </w:p>
    <w:p w:rsidR="00ED4EFB" w:rsidRPr="00083094" w:rsidRDefault="00B25185">
      <w:pPr>
        <w:snapToGrid w:val="0"/>
        <w:spacing w:line="480" w:lineRule="auto"/>
        <w:ind w:firstLineChars="1800" w:firstLine="5040"/>
        <w:rPr>
          <w:rFonts w:ascii="仿宋" w:eastAsia="仿宋" w:hAnsi="仿宋"/>
          <w:sz w:val="28"/>
          <w:szCs w:val="28"/>
        </w:rPr>
      </w:pPr>
      <w:r w:rsidRPr="00083094">
        <w:rPr>
          <w:rFonts w:ascii="仿宋" w:eastAsia="仿宋" w:hAnsi="仿宋" w:hint="eastAsia"/>
          <w:sz w:val="28"/>
          <w:szCs w:val="28"/>
        </w:rPr>
        <w:t>投标人（盖章）：</w:t>
      </w:r>
    </w:p>
    <w:p w:rsidR="00ED4EFB" w:rsidRPr="00083094" w:rsidRDefault="00B25185">
      <w:pPr>
        <w:tabs>
          <w:tab w:val="left" w:pos="4320"/>
        </w:tabs>
        <w:snapToGrid w:val="0"/>
        <w:spacing w:line="480" w:lineRule="auto"/>
        <w:ind w:firstLineChars="1800" w:firstLine="5040"/>
        <w:rPr>
          <w:rFonts w:ascii="仿宋" w:eastAsia="仿宋" w:hAnsi="仿宋"/>
          <w:sz w:val="28"/>
          <w:szCs w:val="28"/>
        </w:rPr>
      </w:pPr>
      <w:r w:rsidRPr="00083094">
        <w:rPr>
          <w:rFonts w:ascii="仿宋" w:eastAsia="仿宋" w:hAnsi="仿宋" w:hint="eastAsia"/>
          <w:sz w:val="28"/>
          <w:szCs w:val="28"/>
        </w:rPr>
        <w:t>法定代表人（签字或盖章）：</w:t>
      </w:r>
    </w:p>
    <w:p w:rsidR="00ED4EFB" w:rsidRPr="00083094" w:rsidRDefault="00C07509" w:rsidP="00C07509">
      <w:pPr>
        <w:snapToGrid w:val="0"/>
        <w:spacing w:line="480" w:lineRule="auto"/>
        <w:ind w:firstLineChars="1800" w:firstLine="5040"/>
        <w:rPr>
          <w:rFonts w:ascii="仿宋" w:eastAsia="仿宋" w:hAnsi="仿宋"/>
          <w:sz w:val="28"/>
          <w:szCs w:val="28"/>
        </w:rPr>
        <w:sectPr w:rsidR="00ED4EFB" w:rsidRPr="00083094">
          <w:headerReference w:type="default" r:id="rId22"/>
          <w:footerReference w:type="default" r:id="rId23"/>
          <w:pgSz w:w="11906" w:h="16838"/>
          <w:pgMar w:top="1531" w:right="907" w:bottom="850" w:left="1304" w:header="851" w:footer="992" w:gutter="0"/>
          <w:cols w:space="720"/>
          <w:docGrid w:type="lines" w:linePitch="312"/>
        </w:sectPr>
      </w:pPr>
      <w:r w:rsidRPr="00083094">
        <w:rPr>
          <w:rFonts w:ascii="仿宋" w:eastAsia="仿宋" w:hAnsi="仿宋" w:hint="eastAsia"/>
          <w:sz w:val="28"/>
          <w:szCs w:val="28"/>
        </w:rPr>
        <w:t>日期：年月日</w:t>
      </w:r>
    </w:p>
    <w:p w:rsidR="00ED4EFB" w:rsidRPr="00083094" w:rsidRDefault="00C07509" w:rsidP="00C07509">
      <w:pPr>
        <w:pStyle w:val="3"/>
        <w:rPr>
          <w:rFonts w:ascii="宋体" w:hAnsi="宋体" w:cs="宋体"/>
          <w:sz w:val="24"/>
          <w:szCs w:val="24"/>
        </w:rPr>
      </w:pPr>
      <w:bookmarkStart w:id="292" w:name="_Toc20744811"/>
      <w:bookmarkStart w:id="293" w:name="_Toc20744274"/>
      <w:r w:rsidRPr="00083094">
        <w:rPr>
          <w:rFonts w:ascii="仿宋" w:eastAsia="仿宋" w:hAnsi="仿宋" w:hint="eastAsia"/>
          <w:sz w:val="30"/>
          <w:szCs w:val="30"/>
        </w:rPr>
        <w:lastRenderedPageBreak/>
        <w:t>二</w:t>
      </w:r>
      <w:r w:rsidR="00B25185" w:rsidRPr="00083094">
        <w:rPr>
          <w:rFonts w:ascii="仿宋" w:eastAsia="仿宋" w:hAnsi="仿宋" w:hint="eastAsia"/>
          <w:sz w:val="30"/>
          <w:szCs w:val="30"/>
        </w:rPr>
        <w:t>、主要施工管理人员表</w:t>
      </w:r>
      <w:bookmarkEnd w:id="292"/>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632"/>
        <w:gridCol w:w="709"/>
        <w:gridCol w:w="851"/>
        <w:gridCol w:w="850"/>
        <w:gridCol w:w="3557"/>
      </w:tblGrid>
      <w:tr w:rsidR="00ED4EFB" w:rsidRPr="00083094">
        <w:trPr>
          <w:jc w:val="center"/>
        </w:trPr>
        <w:tc>
          <w:tcPr>
            <w:tcW w:w="708"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机构</w:t>
            </w:r>
          </w:p>
        </w:tc>
        <w:tc>
          <w:tcPr>
            <w:tcW w:w="1632"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项目工程师</w:t>
            </w:r>
          </w:p>
        </w:tc>
        <w:tc>
          <w:tcPr>
            <w:tcW w:w="709"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姓名</w:t>
            </w:r>
          </w:p>
        </w:tc>
        <w:tc>
          <w:tcPr>
            <w:tcW w:w="851"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职务</w:t>
            </w:r>
          </w:p>
        </w:tc>
        <w:tc>
          <w:tcPr>
            <w:tcW w:w="850"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职称</w:t>
            </w:r>
          </w:p>
        </w:tc>
        <w:tc>
          <w:tcPr>
            <w:tcW w:w="3557"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主要资历、经验及承担过的工程</w:t>
            </w:r>
          </w:p>
        </w:tc>
      </w:tr>
      <w:tr w:rsidR="00ED4EFB" w:rsidRPr="00083094">
        <w:trPr>
          <w:cantSplit/>
          <w:jc w:val="center"/>
        </w:trPr>
        <w:tc>
          <w:tcPr>
            <w:tcW w:w="708" w:type="dxa"/>
            <w:vMerge w:val="restart"/>
          </w:tcPr>
          <w:p w:rsidR="00ED4EFB" w:rsidRPr="00083094" w:rsidRDefault="00ED4EFB">
            <w:pPr>
              <w:spacing w:line="360" w:lineRule="auto"/>
              <w:jc w:val="center"/>
              <w:rPr>
                <w:rFonts w:ascii="宋体" w:hAnsi="宋体"/>
                <w:position w:val="-42"/>
                <w:sz w:val="24"/>
              </w:rPr>
            </w:pPr>
          </w:p>
          <w:p w:rsidR="00ED4EFB" w:rsidRPr="00083094" w:rsidRDefault="00ED4EFB">
            <w:pPr>
              <w:spacing w:line="360" w:lineRule="auto"/>
              <w:jc w:val="center"/>
              <w:rPr>
                <w:rFonts w:ascii="宋体" w:hAnsi="宋体"/>
                <w:position w:val="-42"/>
                <w:sz w:val="24"/>
              </w:rPr>
            </w:pPr>
          </w:p>
          <w:p w:rsidR="00ED4EFB" w:rsidRPr="00083094" w:rsidRDefault="00B25185">
            <w:pPr>
              <w:spacing w:line="360" w:lineRule="auto"/>
              <w:jc w:val="center"/>
              <w:rPr>
                <w:rFonts w:ascii="宋体" w:hAnsi="宋体"/>
                <w:position w:val="-42"/>
                <w:sz w:val="24"/>
              </w:rPr>
            </w:pPr>
            <w:r w:rsidRPr="00083094">
              <w:rPr>
                <w:rFonts w:ascii="宋体" w:hAnsi="宋体" w:hint="eastAsia"/>
                <w:position w:val="-42"/>
                <w:sz w:val="24"/>
              </w:rPr>
              <w:t>总</w:t>
            </w:r>
          </w:p>
          <w:p w:rsidR="00ED4EFB" w:rsidRPr="00083094" w:rsidRDefault="00ED4EFB">
            <w:pPr>
              <w:spacing w:line="360" w:lineRule="auto"/>
              <w:jc w:val="center"/>
              <w:rPr>
                <w:rFonts w:ascii="宋体" w:hAnsi="宋体"/>
                <w:position w:val="-42"/>
                <w:sz w:val="24"/>
              </w:rPr>
            </w:pPr>
          </w:p>
          <w:p w:rsidR="00ED4EFB" w:rsidRPr="00083094" w:rsidRDefault="00B25185">
            <w:pPr>
              <w:spacing w:line="360" w:lineRule="auto"/>
              <w:jc w:val="center"/>
              <w:rPr>
                <w:rFonts w:ascii="宋体" w:hAnsi="宋体"/>
                <w:position w:val="-42"/>
                <w:sz w:val="24"/>
              </w:rPr>
            </w:pPr>
            <w:r w:rsidRPr="00083094">
              <w:rPr>
                <w:rFonts w:ascii="宋体" w:hAnsi="宋体" w:hint="eastAsia"/>
                <w:position w:val="-42"/>
                <w:sz w:val="24"/>
              </w:rPr>
              <w:t>部</w:t>
            </w:r>
          </w:p>
        </w:tc>
        <w:tc>
          <w:tcPr>
            <w:tcW w:w="1632"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项目主管</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B25185">
            <w:pPr>
              <w:spacing w:line="360" w:lineRule="auto"/>
              <w:rPr>
                <w:rFonts w:ascii="宋体" w:hAnsi="宋体"/>
                <w:position w:val="-42"/>
                <w:sz w:val="24"/>
              </w:rPr>
            </w:pPr>
            <w:r w:rsidRPr="00083094">
              <w:rPr>
                <w:rFonts w:ascii="宋体" w:hAnsi="宋体" w:hint="eastAsia"/>
                <w:position w:val="-42"/>
                <w:sz w:val="24"/>
              </w:rPr>
              <w:t>技术负责人</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ED4EFB">
            <w:pPr>
              <w:spacing w:line="360" w:lineRule="auto"/>
              <w:rPr>
                <w:rFonts w:ascii="宋体" w:hAnsi="宋体"/>
                <w:position w:val="-42"/>
                <w:sz w:val="24"/>
              </w:rPr>
            </w:pP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ED4EFB">
            <w:pPr>
              <w:spacing w:line="360" w:lineRule="auto"/>
              <w:rPr>
                <w:rFonts w:ascii="宋体" w:hAnsi="宋体"/>
                <w:position w:val="-42"/>
                <w:sz w:val="24"/>
              </w:rPr>
            </w:pP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ED4EFB">
            <w:pPr>
              <w:spacing w:line="360" w:lineRule="auto"/>
              <w:rPr>
                <w:rFonts w:ascii="宋体" w:hAnsi="宋体"/>
                <w:position w:val="-42"/>
                <w:sz w:val="24"/>
              </w:rPr>
            </w:pP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ED4EFB">
            <w:pPr>
              <w:spacing w:line="360" w:lineRule="auto"/>
              <w:rPr>
                <w:rFonts w:ascii="宋体" w:hAnsi="宋体"/>
                <w:position w:val="-42"/>
                <w:sz w:val="24"/>
              </w:rPr>
            </w:pP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tcPr>
          <w:p w:rsidR="00ED4EFB" w:rsidRPr="00083094" w:rsidRDefault="00ED4EFB">
            <w:pPr>
              <w:spacing w:line="360" w:lineRule="auto"/>
              <w:rPr>
                <w:rFonts w:ascii="宋体" w:hAnsi="宋体"/>
                <w:position w:val="-42"/>
                <w:sz w:val="24"/>
              </w:rPr>
            </w:pP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val="restart"/>
          </w:tcPr>
          <w:p w:rsidR="00ED4EFB" w:rsidRPr="00083094" w:rsidRDefault="00ED4EFB">
            <w:pPr>
              <w:spacing w:line="360" w:lineRule="auto"/>
              <w:jc w:val="center"/>
              <w:rPr>
                <w:rFonts w:ascii="宋体" w:hAnsi="宋体"/>
                <w:position w:val="-42"/>
                <w:sz w:val="24"/>
              </w:rPr>
            </w:pPr>
          </w:p>
          <w:p w:rsidR="00ED4EFB" w:rsidRPr="00083094" w:rsidRDefault="00ED4EFB">
            <w:pPr>
              <w:spacing w:line="360" w:lineRule="auto"/>
              <w:jc w:val="center"/>
              <w:rPr>
                <w:rFonts w:ascii="宋体" w:hAnsi="宋体"/>
                <w:position w:val="-42"/>
                <w:sz w:val="24"/>
              </w:rPr>
            </w:pPr>
          </w:p>
          <w:p w:rsidR="00ED4EFB" w:rsidRPr="00083094" w:rsidRDefault="00B25185">
            <w:pPr>
              <w:spacing w:line="360" w:lineRule="auto"/>
              <w:jc w:val="center"/>
              <w:rPr>
                <w:rFonts w:ascii="宋体" w:hAnsi="宋体"/>
                <w:position w:val="-42"/>
                <w:sz w:val="24"/>
              </w:rPr>
            </w:pPr>
            <w:r w:rsidRPr="00083094">
              <w:rPr>
                <w:rFonts w:ascii="宋体" w:hAnsi="宋体" w:hint="eastAsia"/>
                <w:position w:val="-42"/>
                <w:sz w:val="24"/>
              </w:rPr>
              <w:t>现</w:t>
            </w:r>
          </w:p>
          <w:p w:rsidR="00ED4EFB" w:rsidRPr="00083094" w:rsidRDefault="00ED4EFB">
            <w:pPr>
              <w:spacing w:line="360" w:lineRule="auto"/>
              <w:jc w:val="center"/>
              <w:rPr>
                <w:rFonts w:ascii="宋体" w:hAnsi="宋体"/>
                <w:position w:val="-42"/>
                <w:sz w:val="24"/>
              </w:rPr>
            </w:pPr>
          </w:p>
          <w:p w:rsidR="00ED4EFB" w:rsidRPr="00083094" w:rsidRDefault="00ED4EFB">
            <w:pPr>
              <w:spacing w:line="360" w:lineRule="auto"/>
              <w:jc w:val="center"/>
              <w:rPr>
                <w:rFonts w:ascii="宋体" w:hAnsi="宋体"/>
                <w:position w:val="-42"/>
                <w:sz w:val="24"/>
              </w:rPr>
            </w:pPr>
          </w:p>
          <w:p w:rsidR="00ED4EFB" w:rsidRPr="00083094" w:rsidRDefault="00B25185">
            <w:pPr>
              <w:spacing w:line="360" w:lineRule="auto"/>
              <w:jc w:val="center"/>
              <w:rPr>
                <w:rFonts w:ascii="宋体" w:hAnsi="宋体"/>
                <w:position w:val="-42"/>
                <w:sz w:val="24"/>
              </w:rPr>
            </w:pPr>
            <w:r w:rsidRPr="00083094">
              <w:rPr>
                <w:rFonts w:ascii="宋体" w:hAnsi="宋体" w:hint="eastAsia"/>
                <w:position w:val="-42"/>
                <w:sz w:val="24"/>
              </w:rPr>
              <w:t>场</w:t>
            </w:r>
          </w:p>
        </w:tc>
        <w:tc>
          <w:tcPr>
            <w:tcW w:w="1632" w:type="dxa"/>
            <w:vAlign w:val="center"/>
          </w:tcPr>
          <w:p w:rsidR="00ED4EFB" w:rsidRPr="00083094" w:rsidRDefault="00B25185">
            <w:pPr>
              <w:jc w:val="center"/>
              <w:rPr>
                <w:rFonts w:hAnsi="宋体"/>
              </w:rPr>
            </w:pPr>
            <w:r w:rsidRPr="00083094">
              <w:rPr>
                <w:rFonts w:hAnsi="宋体" w:hint="eastAsia"/>
              </w:rPr>
              <w:t>项目负责人</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vAlign w:val="center"/>
          </w:tcPr>
          <w:p w:rsidR="00ED4EFB" w:rsidRPr="00083094" w:rsidRDefault="00B25185">
            <w:pPr>
              <w:jc w:val="center"/>
              <w:rPr>
                <w:rFonts w:hAnsi="宋体"/>
              </w:rPr>
            </w:pPr>
            <w:r w:rsidRPr="00083094">
              <w:rPr>
                <w:rFonts w:hAnsi="宋体" w:hint="eastAsia"/>
              </w:rPr>
              <w:t>项目技术负责人</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vAlign w:val="center"/>
          </w:tcPr>
          <w:p w:rsidR="00ED4EFB" w:rsidRPr="00083094" w:rsidRDefault="00B25185">
            <w:pPr>
              <w:jc w:val="center"/>
              <w:rPr>
                <w:rFonts w:hAnsi="宋体"/>
              </w:rPr>
            </w:pPr>
            <w:r w:rsidRPr="00083094">
              <w:rPr>
                <w:rFonts w:hAnsi="宋体" w:hint="eastAsia"/>
              </w:rPr>
              <w:t>质量管理</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vAlign w:val="center"/>
          </w:tcPr>
          <w:p w:rsidR="00ED4EFB" w:rsidRPr="00083094" w:rsidRDefault="00B25185">
            <w:pPr>
              <w:jc w:val="center"/>
              <w:rPr>
                <w:rFonts w:hAnsi="宋体"/>
              </w:rPr>
            </w:pPr>
            <w:r w:rsidRPr="00083094">
              <w:rPr>
                <w:rFonts w:hAnsi="宋体" w:hint="eastAsia"/>
              </w:rPr>
              <w:t>安全管理</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vAlign w:val="center"/>
          </w:tcPr>
          <w:p w:rsidR="00ED4EFB" w:rsidRPr="00083094" w:rsidRDefault="00B25185">
            <w:pPr>
              <w:jc w:val="center"/>
              <w:rPr>
                <w:rFonts w:hAnsi="宋体"/>
              </w:rPr>
            </w:pPr>
            <w:r w:rsidRPr="00083094">
              <w:rPr>
                <w:rFonts w:hAnsi="宋体" w:hint="eastAsia"/>
              </w:rPr>
              <w:t>施工管理</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42"/>
                <w:sz w:val="24"/>
              </w:rPr>
            </w:pPr>
          </w:p>
        </w:tc>
        <w:tc>
          <w:tcPr>
            <w:tcW w:w="1632" w:type="dxa"/>
            <w:vAlign w:val="center"/>
          </w:tcPr>
          <w:p w:rsidR="00ED4EFB" w:rsidRPr="00083094" w:rsidRDefault="00B25185">
            <w:pPr>
              <w:jc w:val="center"/>
              <w:rPr>
                <w:rFonts w:hAnsi="宋体"/>
              </w:rPr>
            </w:pPr>
            <w:r w:rsidRPr="00083094">
              <w:rPr>
                <w:rFonts w:hAnsi="宋体" w:hint="eastAsia"/>
              </w:rPr>
              <w:t>计划管理</w:t>
            </w:r>
          </w:p>
        </w:tc>
        <w:tc>
          <w:tcPr>
            <w:tcW w:w="709" w:type="dxa"/>
          </w:tcPr>
          <w:p w:rsidR="00ED4EFB" w:rsidRPr="00083094" w:rsidRDefault="00ED4EFB">
            <w:pPr>
              <w:spacing w:line="360" w:lineRule="auto"/>
              <w:rPr>
                <w:rFonts w:ascii="宋体" w:hAnsi="宋体"/>
                <w:position w:val="-42"/>
                <w:sz w:val="24"/>
              </w:rPr>
            </w:pPr>
          </w:p>
        </w:tc>
        <w:tc>
          <w:tcPr>
            <w:tcW w:w="851" w:type="dxa"/>
          </w:tcPr>
          <w:p w:rsidR="00ED4EFB" w:rsidRPr="00083094" w:rsidRDefault="00ED4EFB">
            <w:pPr>
              <w:spacing w:line="360" w:lineRule="auto"/>
              <w:rPr>
                <w:rFonts w:ascii="宋体" w:hAnsi="宋体"/>
                <w:position w:val="-42"/>
                <w:sz w:val="24"/>
              </w:rPr>
            </w:pPr>
          </w:p>
        </w:tc>
        <w:tc>
          <w:tcPr>
            <w:tcW w:w="850" w:type="dxa"/>
          </w:tcPr>
          <w:p w:rsidR="00ED4EFB" w:rsidRPr="00083094" w:rsidRDefault="00ED4EFB">
            <w:pPr>
              <w:spacing w:line="360" w:lineRule="auto"/>
              <w:rPr>
                <w:rFonts w:ascii="宋体" w:hAnsi="宋体"/>
                <w:position w:val="-42"/>
                <w:sz w:val="24"/>
              </w:rPr>
            </w:pPr>
          </w:p>
        </w:tc>
        <w:tc>
          <w:tcPr>
            <w:tcW w:w="3557" w:type="dxa"/>
          </w:tcPr>
          <w:p w:rsidR="00ED4EFB" w:rsidRPr="00083094" w:rsidRDefault="00ED4EFB">
            <w:pPr>
              <w:spacing w:line="360" w:lineRule="auto"/>
              <w:rPr>
                <w:rFonts w:ascii="宋体" w:hAnsi="宋体"/>
                <w:position w:val="-42"/>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30"/>
                <w:sz w:val="24"/>
              </w:rPr>
            </w:pPr>
          </w:p>
        </w:tc>
        <w:tc>
          <w:tcPr>
            <w:tcW w:w="1632" w:type="dxa"/>
            <w:vAlign w:val="center"/>
          </w:tcPr>
          <w:p w:rsidR="00ED4EFB" w:rsidRPr="00083094" w:rsidRDefault="00B25185">
            <w:pPr>
              <w:spacing w:line="360" w:lineRule="auto"/>
              <w:jc w:val="center"/>
              <w:rPr>
                <w:rFonts w:ascii="宋体" w:hAnsi="宋体"/>
                <w:position w:val="-30"/>
                <w:sz w:val="24"/>
              </w:rPr>
            </w:pPr>
            <w:r w:rsidRPr="00083094">
              <w:rPr>
                <w:rFonts w:hAnsi="宋体" w:hint="eastAsia"/>
              </w:rPr>
              <w:t>材料管理</w:t>
            </w:r>
          </w:p>
        </w:tc>
        <w:tc>
          <w:tcPr>
            <w:tcW w:w="709" w:type="dxa"/>
          </w:tcPr>
          <w:p w:rsidR="00ED4EFB" w:rsidRPr="00083094" w:rsidRDefault="00ED4EFB">
            <w:pPr>
              <w:spacing w:line="360" w:lineRule="auto"/>
              <w:rPr>
                <w:rFonts w:ascii="宋体" w:hAnsi="宋体"/>
                <w:position w:val="-30"/>
                <w:sz w:val="24"/>
              </w:rPr>
            </w:pPr>
          </w:p>
        </w:tc>
        <w:tc>
          <w:tcPr>
            <w:tcW w:w="851" w:type="dxa"/>
          </w:tcPr>
          <w:p w:rsidR="00ED4EFB" w:rsidRPr="00083094" w:rsidRDefault="00ED4EFB">
            <w:pPr>
              <w:spacing w:line="360" w:lineRule="auto"/>
              <w:rPr>
                <w:rFonts w:ascii="宋体" w:hAnsi="宋体"/>
                <w:position w:val="-30"/>
                <w:sz w:val="24"/>
              </w:rPr>
            </w:pPr>
          </w:p>
        </w:tc>
        <w:tc>
          <w:tcPr>
            <w:tcW w:w="850" w:type="dxa"/>
          </w:tcPr>
          <w:p w:rsidR="00ED4EFB" w:rsidRPr="00083094" w:rsidRDefault="00ED4EFB">
            <w:pPr>
              <w:spacing w:line="360" w:lineRule="auto"/>
              <w:rPr>
                <w:rFonts w:ascii="宋体" w:hAnsi="宋体"/>
                <w:position w:val="-30"/>
                <w:sz w:val="24"/>
              </w:rPr>
            </w:pPr>
          </w:p>
        </w:tc>
        <w:tc>
          <w:tcPr>
            <w:tcW w:w="3557" w:type="dxa"/>
          </w:tcPr>
          <w:p w:rsidR="00ED4EFB" w:rsidRPr="00083094" w:rsidRDefault="00ED4EFB">
            <w:pPr>
              <w:spacing w:line="360" w:lineRule="auto"/>
              <w:rPr>
                <w:rFonts w:ascii="宋体" w:hAnsi="宋体"/>
                <w:position w:val="-30"/>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30"/>
                <w:sz w:val="24"/>
              </w:rPr>
            </w:pPr>
          </w:p>
        </w:tc>
        <w:tc>
          <w:tcPr>
            <w:tcW w:w="1632" w:type="dxa"/>
          </w:tcPr>
          <w:p w:rsidR="00ED4EFB" w:rsidRPr="00083094" w:rsidRDefault="00ED4EFB">
            <w:pPr>
              <w:spacing w:line="360" w:lineRule="auto"/>
              <w:rPr>
                <w:rFonts w:ascii="宋体" w:hAnsi="宋体"/>
                <w:position w:val="-30"/>
                <w:sz w:val="24"/>
              </w:rPr>
            </w:pPr>
          </w:p>
        </w:tc>
        <w:tc>
          <w:tcPr>
            <w:tcW w:w="709" w:type="dxa"/>
          </w:tcPr>
          <w:p w:rsidR="00ED4EFB" w:rsidRPr="00083094" w:rsidRDefault="00ED4EFB">
            <w:pPr>
              <w:spacing w:line="360" w:lineRule="auto"/>
              <w:rPr>
                <w:rFonts w:ascii="宋体" w:hAnsi="宋体"/>
                <w:position w:val="-30"/>
                <w:sz w:val="24"/>
              </w:rPr>
            </w:pPr>
          </w:p>
        </w:tc>
        <w:tc>
          <w:tcPr>
            <w:tcW w:w="851" w:type="dxa"/>
          </w:tcPr>
          <w:p w:rsidR="00ED4EFB" w:rsidRPr="00083094" w:rsidRDefault="00ED4EFB">
            <w:pPr>
              <w:spacing w:line="360" w:lineRule="auto"/>
              <w:rPr>
                <w:rFonts w:ascii="宋体" w:hAnsi="宋体"/>
                <w:position w:val="-30"/>
                <w:sz w:val="24"/>
              </w:rPr>
            </w:pPr>
          </w:p>
        </w:tc>
        <w:tc>
          <w:tcPr>
            <w:tcW w:w="850" w:type="dxa"/>
          </w:tcPr>
          <w:p w:rsidR="00ED4EFB" w:rsidRPr="00083094" w:rsidRDefault="00ED4EFB">
            <w:pPr>
              <w:spacing w:line="360" w:lineRule="auto"/>
              <w:rPr>
                <w:rFonts w:ascii="宋体" w:hAnsi="宋体"/>
                <w:position w:val="-30"/>
                <w:sz w:val="24"/>
              </w:rPr>
            </w:pPr>
          </w:p>
        </w:tc>
        <w:tc>
          <w:tcPr>
            <w:tcW w:w="3557" w:type="dxa"/>
          </w:tcPr>
          <w:p w:rsidR="00ED4EFB" w:rsidRPr="00083094" w:rsidRDefault="00ED4EFB">
            <w:pPr>
              <w:spacing w:line="360" w:lineRule="auto"/>
              <w:rPr>
                <w:rFonts w:ascii="宋体" w:hAnsi="宋体"/>
                <w:position w:val="-30"/>
                <w:sz w:val="24"/>
              </w:rPr>
            </w:pPr>
          </w:p>
        </w:tc>
      </w:tr>
      <w:tr w:rsidR="00ED4EFB" w:rsidRPr="00083094">
        <w:trPr>
          <w:cantSplit/>
          <w:jc w:val="center"/>
        </w:trPr>
        <w:tc>
          <w:tcPr>
            <w:tcW w:w="708" w:type="dxa"/>
            <w:vMerge/>
          </w:tcPr>
          <w:p w:rsidR="00ED4EFB" w:rsidRPr="00083094" w:rsidRDefault="00ED4EFB">
            <w:pPr>
              <w:spacing w:line="360" w:lineRule="auto"/>
              <w:rPr>
                <w:rFonts w:ascii="宋体" w:hAnsi="宋体"/>
                <w:position w:val="-30"/>
                <w:sz w:val="24"/>
              </w:rPr>
            </w:pPr>
          </w:p>
        </w:tc>
        <w:tc>
          <w:tcPr>
            <w:tcW w:w="1632" w:type="dxa"/>
          </w:tcPr>
          <w:p w:rsidR="00ED4EFB" w:rsidRPr="00083094" w:rsidRDefault="00ED4EFB">
            <w:pPr>
              <w:spacing w:line="360" w:lineRule="auto"/>
              <w:rPr>
                <w:rFonts w:ascii="宋体" w:hAnsi="宋体"/>
                <w:position w:val="-30"/>
                <w:sz w:val="24"/>
              </w:rPr>
            </w:pPr>
          </w:p>
        </w:tc>
        <w:tc>
          <w:tcPr>
            <w:tcW w:w="709" w:type="dxa"/>
          </w:tcPr>
          <w:p w:rsidR="00ED4EFB" w:rsidRPr="00083094" w:rsidRDefault="00ED4EFB">
            <w:pPr>
              <w:spacing w:line="360" w:lineRule="auto"/>
              <w:rPr>
                <w:rFonts w:ascii="宋体" w:hAnsi="宋体"/>
                <w:position w:val="-30"/>
                <w:sz w:val="24"/>
              </w:rPr>
            </w:pPr>
          </w:p>
        </w:tc>
        <w:tc>
          <w:tcPr>
            <w:tcW w:w="851" w:type="dxa"/>
          </w:tcPr>
          <w:p w:rsidR="00ED4EFB" w:rsidRPr="00083094" w:rsidRDefault="00ED4EFB">
            <w:pPr>
              <w:spacing w:line="360" w:lineRule="auto"/>
              <w:rPr>
                <w:rFonts w:ascii="宋体" w:hAnsi="宋体"/>
                <w:position w:val="-30"/>
                <w:sz w:val="24"/>
              </w:rPr>
            </w:pPr>
          </w:p>
        </w:tc>
        <w:tc>
          <w:tcPr>
            <w:tcW w:w="850" w:type="dxa"/>
          </w:tcPr>
          <w:p w:rsidR="00ED4EFB" w:rsidRPr="00083094" w:rsidRDefault="00ED4EFB">
            <w:pPr>
              <w:spacing w:line="360" w:lineRule="auto"/>
              <w:rPr>
                <w:rFonts w:ascii="宋体" w:hAnsi="宋体"/>
                <w:position w:val="-30"/>
                <w:sz w:val="24"/>
              </w:rPr>
            </w:pPr>
          </w:p>
        </w:tc>
        <w:tc>
          <w:tcPr>
            <w:tcW w:w="3557" w:type="dxa"/>
          </w:tcPr>
          <w:p w:rsidR="00ED4EFB" w:rsidRPr="00083094" w:rsidRDefault="00ED4EFB">
            <w:pPr>
              <w:spacing w:line="360" w:lineRule="auto"/>
              <w:rPr>
                <w:rFonts w:ascii="宋体" w:hAnsi="宋体"/>
                <w:position w:val="-30"/>
                <w:sz w:val="24"/>
              </w:rPr>
            </w:pPr>
          </w:p>
        </w:tc>
      </w:tr>
    </w:tbl>
    <w:p w:rsidR="00ED4EFB" w:rsidRPr="00083094" w:rsidRDefault="00ED4EFB">
      <w:pPr>
        <w:pStyle w:val="a3"/>
        <w:adjustRightInd/>
        <w:snapToGrid w:val="0"/>
        <w:spacing w:line="360" w:lineRule="auto"/>
        <w:ind w:firstLineChars="200" w:firstLine="560"/>
        <w:rPr>
          <w:rFonts w:ascii="仿宋" w:eastAsia="仿宋" w:hAnsi="仿宋"/>
          <w:sz w:val="28"/>
          <w:szCs w:val="28"/>
        </w:rPr>
      </w:pPr>
    </w:p>
    <w:p w:rsidR="00ED4EFB" w:rsidRPr="00083094" w:rsidRDefault="00ED4EFB">
      <w:pPr>
        <w:rPr>
          <w:rFonts w:ascii="宋体" w:hAnsi="宋体" w:cs="宋体"/>
          <w:sz w:val="28"/>
          <w:szCs w:val="28"/>
        </w:rPr>
      </w:pPr>
    </w:p>
    <w:bookmarkEnd w:id="291"/>
    <w:p w:rsidR="00ED4EFB" w:rsidRPr="00083094" w:rsidRDefault="00ED4EFB">
      <w:pPr>
        <w:pStyle w:val="a3"/>
        <w:spacing w:line="360" w:lineRule="auto"/>
        <w:ind w:firstLine="0"/>
        <w:jc w:val="center"/>
        <w:outlineLvl w:val="1"/>
        <w:rPr>
          <w:rFonts w:ascii="仿宋" w:eastAsia="仿宋" w:hAnsi="仿宋" w:cs="仿宋"/>
          <w:bCs/>
          <w:sz w:val="28"/>
          <w:szCs w:val="28"/>
        </w:rPr>
      </w:pPr>
    </w:p>
    <w:p w:rsidR="00ED4EFB" w:rsidRPr="00083094" w:rsidRDefault="00ED4EFB">
      <w:pPr>
        <w:adjustRightInd w:val="0"/>
        <w:snapToGrid w:val="0"/>
        <w:spacing w:line="440" w:lineRule="exact"/>
        <w:rPr>
          <w:rFonts w:ascii="宋体" w:hAnsi="宋体" w:cs="宋体"/>
          <w:kern w:val="0"/>
          <w:sz w:val="44"/>
          <w:szCs w:val="44"/>
        </w:rPr>
      </w:pPr>
    </w:p>
    <w:p w:rsidR="00ED4EFB" w:rsidRPr="00083094" w:rsidRDefault="00ED4EFB">
      <w:pPr>
        <w:spacing w:line="420" w:lineRule="atLeast"/>
        <w:rPr>
          <w:rFonts w:ascii="宋体" w:hAnsi="宋体" w:cs="宋体"/>
          <w:sz w:val="24"/>
        </w:rPr>
      </w:pPr>
    </w:p>
    <w:p w:rsidR="00ED4EFB" w:rsidRPr="00083094" w:rsidRDefault="00ED4EFB">
      <w:pPr>
        <w:jc w:val="right"/>
        <w:rPr>
          <w:rFonts w:ascii="宋体" w:hAnsi="宋体" w:cs="宋体"/>
          <w:szCs w:val="21"/>
        </w:rPr>
      </w:pPr>
    </w:p>
    <w:p w:rsidR="00ED4EFB" w:rsidRPr="00083094" w:rsidRDefault="00B25185">
      <w:pPr>
        <w:pStyle w:val="flType"/>
        <w:spacing w:line="420" w:lineRule="atLeast"/>
        <w:rPr>
          <w:rFonts w:ascii="宋体" w:hAnsi="宋体" w:cs="宋体"/>
          <w:b/>
          <w:bCs/>
          <w:sz w:val="44"/>
          <w:szCs w:val="32"/>
        </w:rPr>
      </w:pPr>
      <w:bookmarkStart w:id="294" w:name="_Toc465181339"/>
      <w:bookmarkStart w:id="295" w:name="_Toc404159964"/>
      <w:r w:rsidRPr="00083094">
        <w:rPr>
          <w:rFonts w:ascii="宋体" w:hAnsi="宋体" w:cs="宋体" w:hint="eastAsia"/>
          <w:b/>
          <w:bCs/>
          <w:sz w:val="44"/>
          <w:szCs w:val="32"/>
        </w:rPr>
        <w:t>第七章</w:t>
      </w:r>
      <w:bookmarkStart w:id="296" w:name="_Toc288209286"/>
      <w:bookmarkStart w:id="297" w:name="_Toc262456721"/>
      <w:bookmarkStart w:id="298" w:name="_Toc288889655"/>
      <w:r w:rsidRPr="00083094">
        <w:rPr>
          <w:rFonts w:ascii="宋体" w:hAnsi="宋体" w:cs="宋体" w:hint="eastAsia"/>
          <w:b/>
          <w:bCs/>
          <w:sz w:val="44"/>
          <w:szCs w:val="32"/>
        </w:rPr>
        <w:t>资格审查证明材料</w:t>
      </w:r>
      <w:bookmarkEnd w:id="294"/>
      <w:bookmarkEnd w:id="295"/>
      <w:bookmarkEnd w:id="296"/>
      <w:bookmarkEnd w:id="297"/>
      <w:bookmarkEnd w:id="298"/>
    </w:p>
    <w:p w:rsidR="00ED4EFB" w:rsidRPr="00083094" w:rsidRDefault="00ED4EFB">
      <w:pPr>
        <w:spacing w:line="360" w:lineRule="auto"/>
        <w:ind w:firstLine="480"/>
        <w:rPr>
          <w:rFonts w:ascii="宋体" w:hAnsi="宋体" w:cs="宋体"/>
          <w:sz w:val="25"/>
        </w:rPr>
      </w:pPr>
    </w:p>
    <w:p w:rsidR="00ED4EFB" w:rsidRPr="00083094" w:rsidRDefault="00B25185">
      <w:pPr>
        <w:spacing w:line="360" w:lineRule="auto"/>
        <w:ind w:firstLine="480"/>
        <w:rPr>
          <w:rFonts w:ascii="宋体" w:hAnsi="宋体" w:cs="宋体"/>
          <w:sz w:val="25"/>
        </w:rPr>
      </w:pPr>
      <w:r w:rsidRPr="00083094">
        <w:rPr>
          <w:rFonts w:ascii="宋体" w:hAnsi="宋体" w:cs="宋体" w:hint="eastAsia"/>
          <w:sz w:val="25"/>
        </w:rPr>
        <w:t>一、资格证明材料：见本招标文件第一章9.1条。</w:t>
      </w:r>
    </w:p>
    <w:p w:rsidR="00ED4EFB" w:rsidRPr="00083094" w:rsidRDefault="00B25185">
      <w:pPr>
        <w:spacing w:line="360" w:lineRule="auto"/>
        <w:ind w:firstLine="480"/>
        <w:rPr>
          <w:rFonts w:ascii="宋体" w:hAnsi="宋体" w:cs="宋体"/>
          <w:sz w:val="25"/>
        </w:rPr>
      </w:pPr>
      <w:r w:rsidRPr="00083094">
        <w:rPr>
          <w:rFonts w:ascii="宋体" w:hAnsi="宋体" w:cs="宋体" w:hint="eastAsia"/>
          <w:sz w:val="25"/>
        </w:rPr>
        <w:t>二、资格审查材料封面及相关表格如下：</w:t>
      </w: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widowControl/>
        <w:spacing w:line="460" w:lineRule="exact"/>
        <w:ind w:firstLineChars="200" w:firstLine="480"/>
        <w:jc w:val="left"/>
        <w:rPr>
          <w:rFonts w:ascii="宋体" w:hAnsi="宋体" w:cs="宋体"/>
          <w:kern w:val="0"/>
          <w:sz w:val="24"/>
        </w:rPr>
      </w:pPr>
    </w:p>
    <w:p w:rsidR="00ED4EFB" w:rsidRPr="00083094" w:rsidRDefault="00ED4EFB">
      <w:pPr>
        <w:spacing w:line="360" w:lineRule="auto"/>
        <w:rPr>
          <w:rFonts w:ascii="宋体" w:hAnsi="宋体" w:cs="宋体"/>
          <w:kern w:val="0"/>
          <w:sz w:val="24"/>
        </w:rPr>
      </w:pPr>
    </w:p>
    <w:p w:rsidR="00ED4EFB" w:rsidRPr="00083094" w:rsidRDefault="00B25185">
      <w:pPr>
        <w:tabs>
          <w:tab w:val="left" w:pos="900"/>
        </w:tabs>
        <w:snapToGrid w:val="0"/>
        <w:spacing w:line="360" w:lineRule="auto"/>
        <w:ind w:firstLineChars="200" w:firstLine="562"/>
        <w:rPr>
          <w:rFonts w:ascii="仿宋" w:eastAsia="仿宋" w:hAnsi="仿宋" w:cs="仿宋"/>
          <w:b/>
          <w:sz w:val="28"/>
          <w:szCs w:val="28"/>
        </w:rPr>
      </w:pPr>
      <w:r w:rsidRPr="00083094">
        <w:rPr>
          <w:rFonts w:ascii="仿宋" w:eastAsia="仿宋" w:hAnsi="仿宋" w:cs="仿宋" w:hint="eastAsia"/>
          <w:b/>
          <w:sz w:val="28"/>
          <w:szCs w:val="28"/>
        </w:rPr>
        <w:t>一、资格审查文件相关格式</w:t>
      </w:r>
    </w:p>
    <w:p w:rsidR="00ED4EFB" w:rsidRPr="00083094" w:rsidRDefault="00ED4EFB">
      <w:pPr>
        <w:pStyle w:val="a3"/>
        <w:spacing w:line="360" w:lineRule="auto"/>
        <w:ind w:firstLine="0"/>
        <w:outlineLvl w:val="1"/>
        <w:rPr>
          <w:rFonts w:ascii="宋体" w:hAnsi="宋体" w:cs="宋体"/>
          <w:sz w:val="28"/>
          <w:szCs w:val="28"/>
        </w:rPr>
      </w:pPr>
    </w:p>
    <w:p w:rsidR="00ED4EFB" w:rsidRPr="00083094" w:rsidRDefault="00B25185">
      <w:pPr>
        <w:tabs>
          <w:tab w:val="left" w:pos="900"/>
        </w:tabs>
        <w:snapToGrid w:val="0"/>
        <w:spacing w:line="360" w:lineRule="auto"/>
        <w:jc w:val="center"/>
        <w:outlineLvl w:val="1"/>
        <w:rPr>
          <w:rFonts w:ascii="仿宋" w:eastAsia="仿宋" w:hAnsi="仿宋" w:cs="仿宋"/>
          <w:b/>
          <w:sz w:val="28"/>
          <w:szCs w:val="28"/>
        </w:rPr>
      </w:pPr>
      <w:r w:rsidRPr="00083094">
        <w:rPr>
          <w:rFonts w:ascii="仿宋" w:eastAsia="仿宋" w:hAnsi="仿宋" w:cs="仿宋" w:hint="eastAsia"/>
          <w:b/>
          <w:sz w:val="28"/>
          <w:szCs w:val="28"/>
        </w:rPr>
        <w:t>1、法定代表人身份证明</w:t>
      </w:r>
    </w:p>
    <w:p w:rsidR="00ED4EFB" w:rsidRPr="00083094" w:rsidRDefault="00ED4EFB">
      <w:pPr>
        <w:pStyle w:val="a3"/>
        <w:snapToGrid w:val="0"/>
        <w:spacing w:line="440" w:lineRule="exact"/>
        <w:ind w:firstLine="0"/>
        <w:rPr>
          <w:rFonts w:ascii="宋体" w:hAnsi="宋体" w:cs="宋体"/>
          <w:sz w:val="30"/>
        </w:rPr>
      </w:pP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单位名称：</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单位性质：</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地    址：</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r w:rsidRPr="00083094">
        <w:rPr>
          <w:rFonts w:ascii="仿宋" w:eastAsia="仿宋" w:hAnsi="仿宋" w:cs="宋体" w:hint="eastAsia"/>
          <w:snapToGrid w:val="0"/>
          <w:kern w:val="0"/>
          <w:sz w:val="28"/>
          <w:szCs w:val="28"/>
        </w:rPr>
        <w:t>成立时间：年月日</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经营期限：</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姓    名：性别：年龄：</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 xml:space="preserve">职务：系： </w:t>
      </w:r>
      <w:r w:rsidRPr="00083094">
        <w:rPr>
          <w:rFonts w:ascii="仿宋" w:eastAsia="仿宋" w:hAnsi="仿宋" w:cs="宋体" w:hint="eastAsia"/>
          <w:snapToGrid w:val="0"/>
          <w:kern w:val="0"/>
          <w:sz w:val="28"/>
          <w:szCs w:val="28"/>
          <w:u w:val="single"/>
        </w:rPr>
        <w:t xml:space="preserve"> （投标人单位名称） </w:t>
      </w: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r w:rsidRPr="00083094">
        <w:rPr>
          <w:rFonts w:ascii="仿宋" w:eastAsia="仿宋" w:hAnsi="仿宋" w:cs="宋体" w:hint="eastAsia"/>
          <w:snapToGrid w:val="0"/>
          <w:kern w:val="0"/>
          <w:sz w:val="28"/>
          <w:szCs w:val="28"/>
        </w:rPr>
        <w:t>的法定代表人。</w:t>
      </w:r>
    </w:p>
    <w:p w:rsidR="00ED4EFB" w:rsidRPr="00083094" w:rsidRDefault="00ED4EFB">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p>
    <w:p w:rsidR="00ED4EFB" w:rsidRPr="00083094" w:rsidRDefault="00B25185">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r w:rsidRPr="00083094">
        <w:rPr>
          <w:rFonts w:ascii="仿宋" w:eastAsia="仿宋" w:hAnsi="仿宋" w:cs="宋体" w:hint="eastAsia"/>
          <w:snapToGrid w:val="0"/>
          <w:kern w:val="0"/>
          <w:sz w:val="28"/>
          <w:szCs w:val="28"/>
        </w:rPr>
        <w:t>特此证明。</w:t>
      </w:r>
    </w:p>
    <w:p w:rsidR="00ED4EFB" w:rsidRPr="00083094" w:rsidRDefault="00B25185">
      <w:pPr>
        <w:pStyle w:val="ad"/>
        <w:snapToGrid w:val="0"/>
        <w:spacing w:line="360" w:lineRule="auto"/>
        <w:ind w:firstLineChars="200" w:firstLine="562"/>
        <w:rPr>
          <w:rFonts w:ascii="仿宋" w:eastAsia="仿宋" w:hAnsi="仿宋" w:cs="宋体"/>
          <w:b/>
          <w:sz w:val="28"/>
          <w:szCs w:val="28"/>
        </w:rPr>
      </w:pPr>
      <w:r w:rsidRPr="00083094">
        <w:rPr>
          <w:rFonts w:ascii="仿宋" w:eastAsia="仿宋" w:hAnsi="仿宋" w:cs="宋体" w:hint="eastAsia"/>
          <w:b/>
          <w:sz w:val="28"/>
          <w:szCs w:val="28"/>
        </w:rPr>
        <w:t>（法人身份证复印件附后，盖单位公章）</w:t>
      </w:r>
    </w:p>
    <w:p w:rsidR="00ED4EFB" w:rsidRPr="00083094" w:rsidRDefault="00ED4EFB">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p>
    <w:p w:rsidR="00ED4EFB" w:rsidRPr="00083094" w:rsidRDefault="00ED4EFB">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p>
    <w:p w:rsidR="00ED4EFB" w:rsidRPr="00083094" w:rsidRDefault="00ED4EFB">
      <w:pPr>
        <w:widowControl/>
        <w:tabs>
          <w:tab w:val="left" w:pos="0"/>
          <w:tab w:val="left" w:pos="993"/>
          <w:tab w:val="left" w:pos="1134"/>
        </w:tabs>
        <w:snapToGrid w:val="0"/>
        <w:spacing w:line="360" w:lineRule="auto"/>
        <w:ind w:firstLineChars="200" w:firstLine="560"/>
        <w:rPr>
          <w:rFonts w:ascii="仿宋" w:eastAsia="仿宋" w:hAnsi="仿宋" w:cs="宋体"/>
          <w:snapToGrid w:val="0"/>
          <w:kern w:val="0"/>
          <w:sz w:val="28"/>
          <w:szCs w:val="28"/>
        </w:rPr>
      </w:pPr>
    </w:p>
    <w:p w:rsidR="00ED4EFB" w:rsidRPr="00083094" w:rsidRDefault="00B25185">
      <w:pPr>
        <w:widowControl/>
        <w:tabs>
          <w:tab w:val="left" w:pos="0"/>
          <w:tab w:val="left" w:pos="993"/>
          <w:tab w:val="left" w:pos="1134"/>
        </w:tabs>
        <w:snapToGrid w:val="0"/>
        <w:spacing w:line="480" w:lineRule="auto"/>
        <w:ind w:firstLineChars="100" w:firstLine="280"/>
        <w:jc w:val="right"/>
        <w:rPr>
          <w:rFonts w:ascii="仿宋" w:eastAsia="仿宋" w:hAnsi="仿宋" w:cs="宋体"/>
          <w:snapToGrid w:val="0"/>
          <w:kern w:val="0"/>
          <w:sz w:val="28"/>
          <w:szCs w:val="28"/>
          <w:u w:val="single"/>
        </w:rPr>
      </w:pPr>
      <w:r w:rsidRPr="00083094">
        <w:rPr>
          <w:rFonts w:ascii="仿宋" w:eastAsia="仿宋" w:hAnsi="仿宋" w:cs="宋体" w:hint="eastAsia"/>
          <w:snapToGrid w:val="0"/>
          <w:kern w:val="0"/>
          <w:sz w:val="28"/>
          <w:szCs w:val="28"/>
        </w:rPr>
        <w:t>投标人（盖法人章）：</w:t>
      </w:r>
    </w:p>
    <w:p w:rsidR="00ED4EFB" w:rsidRPr="00083094" w:rsidRDefault="00B25185">
      <w:pPr>
        <w:pStyle w:val="a3"/>
        <w:spacing w:line="360" w:lineRule="auto"/>
        <w:ind w:firstLine="0"/>
        <w:jc w:val="right"/>
        <w:rPr>
          <w:rFonts w:ascii="宋体" w:hAnsi="宋体" w:cs="宋体"/>
          <w:sz w:val="25"/>
        </w:rPr>
      </w:pPr>
      <w:r w:rsidRPr="00083094">
        <w:rPr>
          <w:rFonts w:ascii="仿宋" w:eastAsia="仿宋" w:hAnsi="仿宋" w:cs="宋体" w:hint="eastAsia"/>
          <w:snapToGrid w:val="0"/>
          <w:kern w:val="0"/>
          <w:sz w:val="28"/>
          <w:szCs w:val="28"/>
        </w:rPr>
        <w:t>日  期：年月日</w:t>
      </w:r>
    </w:p>
    <w:p w:rsidR="00ED4EFB" w:rsidRPr="00083094" w:rsidRDefault="00ED4EFB">
      <w:pPr>
        <w:pStyle w:val="a3"/>
        <w:spacing w:line="360" w:lineRule="auto"/>
        <w:ind w:firstLine="0"/>
        <w:jc w:val="right"/>
        <w:rPr>
          <w:rFonts w:ascii="宋体" w:hAnsi="宋体" w:cs="宋体"/>
          <w:sz w:val="25"/>
        </w:rPr>
      </w:pPr>
    </w:p>
    <w:p w:rsidR="00ED4EFB" w:rsidRPr="00083094" w:rsidRDefault="00ED4EFB">
      <w:pPr>
        <w:pStyle w:val="a3"/>
        <w:spacing w:line="360" w:lineRule="auto"/>
        <w:ind w:firstLine="0"/>
        <w:jc w:val="center"/>
        <w:rPr>
          <w:rFonts w:ascii="宋体" w:hAnsi="宋体" w:cs="宋体"/>
          <w:sz w:val="25"/>
        </w:rPr>
      </w:pPr>
    </w:p>
    <w:p w:rsidR="00ED4EFB" w:rsidRPr="00083094" w:rsidRDefault="00ED4EFB">
      <w:pPr>
        <w:pStyle w:val="a3"/>
        <w:spacing w:line="360" w:lineRule="auto"/>
        <w:ind w:firstLine="0"/>
        <w:jc w:val="center"/>
        <w:rPr>
          <w:rFonts w:ascii="宋体" w:hAnsi="宋体" w:cs="宋体"/>
          <w:sz w:val="25"/>
        </w:rPr>
      </w:pPr>
    </w:p>
    <w:p w:rsidR="00ED4EFB" w:rsidRPr="00083094" w:rsidRDefault="00B25185">
      <w:pPr>
        <w:pStyle w:val="a3"/>
        <w:snapToGrid w:val="0"/>
        <w:spacing w:line="440" w:lineRule="exact"/>
        <w:ind w:firstLine="0"/>
        <w:jc w:val="center"/>
        <w:outlineLvl w:val="1"/>
        <w:rPr>
          <w:rFonts w:ascii="宋体" w:hAnsi="宋体" w:cs="宋体"/>
          <w:sz w:val="28"/>
          <w:szCs w:val="28"/>
        </w:rPr>
      </w:pPr>
      <w:r w:rsidRPr="00083094">
        <w:rPr>
          <w:rFonts w:ascii="宋体" w:hAnsi="宋体" w:cs="宋体" w:hint="eastAsia"/>
          <w:sz w:val="28"/>
          <w:szCs w:val="28"/>
        </w:rPr>
        <w:br w:type="page"/>
      </w:r>
      <w:r w:rsidRPr="00083094">
        <w:rPr>
          <w:rFonts w:ascii="仿宋" w:eastAsia="仿宋" w:hAnsi="仿宋" w:cs="仿宋" w:hint="eastAsia"/>
          <w:b/>
          <w:sz w:val="28"/>
          <w:szCs w:val="28"/>
        </w:rPr>
        <w:lastRenderedPageBreak/>
        <w:t>2、授权委托书</w:t>
      </w:r>
    </w:p>
    <w:p w:rsidR="00ED4EFB" w:rsidRPr="00083094" w:rsidRDefault="00ED4EFB">
      <w:pPr>
        <w:pStyle w:val="a3"/>
        <w:snapToGrid w:val="0"/>
        <w:spacing w:line="440" w:lineRule="exact"/>
        <w:ind w:firstLine="480"/>
        <w:rPr>
          <w:rFonts w:ascii="宋体" w:hAnsi="宋体" w:cs="宋体"/>
        </w:rPr>
      </w:pPr>
    </w:p>
    <w:p w:rsidR="00ED4EFB" w:rsidRPr="00083094" w:rsidRDefault="00B25185">
      <w:pPr>
        <w:pStyle w:val="ad"/>
        <w:snapToGrid w:val="0"/>
        <w:spacing w:line="360" w:lineRule="auto"/>
        <w:ind w:firstLineChars="200" w:firstLine="560"/>
        <w:rPr>
          <w:rFonts w:ascii="仿宋" w:eastAsia="仿宋" w:hAnsi="仿宋" w:cs="宋体"/>
          <w:sz w:val="28"/>
          <w:szCs w:val="28"/>
        </w:rPr>
      </w:pPr>
      <w:r w:rsidRPr="00083094">
        <w:rPr>
          <w:rFonts w:ascii="仿宋" w:eastAsia="仿宋" w:hAnsi="仿宋" w:cs="宋体" w:hint="eastAsia"/>
          <w:sz w:val="28"/>
          <w:szCs w:val="28"/>
        </w:rPr>
        <w:t>本授权委托书声明：我 (姓名)系(投标人名称)的法定代表人，现授权委托 （单位名称）的(姓名)为我单位合法代理人，以本公司的名义参加(招标人名称)的工程的投标。委托代理人所签署的一切文件和处理与之有关的一切事务，我均予以承认。</w:t>
      </w:r>
    </w:p>
    <w:p w:rsidR="00ED4EFB" w:rsidRPr="00083094" w:rsidRDefault="00B25185">
      <w:pPr>
        <w:pStyle w:val="ad"/>
        <w:snapToGrid w:val="0"/>
        <w:spacing w:line="360" w:lineRule="auto"/>
        <w:ind w:firstLineChars="200" w:firstLine="560"/>
        <w:rPr>
          <w:rFonts w:ascii="仿宋" w:eastAsia="仿宋" w:hAnsi="仿宋" w:cs="宋体"/>
          <w:sz w:val="28"/>
          <w:szCs w:val="28"/>
        </w:rPr>
      </w:pPr>
      <w:r w:rsidRPr="00083094">
        <w:rPr>
          <w:rFonts w:ascii="仿宋" w:eastAsia="仿宋" w:hAnsi="仿宋" w:cs="宋体" w:hint="eastAsia"/>
          <w:sz w:val="28"/>
          <w:szCs w:val="28"/>
        </w:rPr>
        <w:t>委托代理人无转委托权，特此委托。</w:t>
      </w:r>
    </w:p>
    <w:p w:rsidR="00ED4EFB" w:rsidRPr="00083094" w:rsidRDefault="00B25185">
      <w:pPr>
        <w:pStyle w:val="ad"/>
        <w:snapToGrid w:val="0"/>
        <w:spacing w:line="360" w:lineRule="auto"/>
        <w:ind w:firstLineChars="200" w:firstLine="562"/>
        <w:rPr>
          <w:rFonts w:ascii="仿宋" w:eastAsia="仿宋" w:hAnsi="仿宋" w:cs="宋体"/>
          <w:b/>
          <w:sz w:val="28"/>
          <w:szCs w:val="28"/>
        </w:rPr>
      </w:pPr>
      <w:r w:rsidRPr="00083094">
        <w:rPr>
          <w:rFonts w:ascii="仿宋" w:eastAsia="仿宋" w:hAnsi="仿宋" w:cs="宋体" w:hint="eastAsia"/>
          <w:b/>
          <w:sz w:val="28"/>
          <w:szCs w:val="28"/>
        </w:rPr>
        <w:t>（委托代理人身份证复印件附后，盖单位公章）</w:t>
      </w:r>
    </w:p>
    <w:p w:rsidR="00ED4EFB" w:rsidRPr="00083094" w:rsidRDefault="00ED4EFB">
      <w:pPr>
        <w:pStyle w:val="Style19"/>
        <w:snapToGrid w:val="0"/>
        <w:spacing w:line="360" w:lineRule="auto"/>
        <w:ind w:firstLineChars="200" w:firstLine="560"/>
        <w:rPr>
          <w:rFonts w:ascii="仿宋" w:eastAsia="仿宋" w:hAnsi="仿宋" w:cs="宋体"/>
          <w:sz w:val="28"/>
          <w:szCs w:val="28"/>
        </w:rPr>
      </w:pPr>
    </w:p>
    <w:p w:rsidR="00ED4EFB" w:rsidRPr="00083094" w:rsidRDefault="00ED4EFB">
      <w:pPr>
        <w:pStyle w:val="Style19"/>
        <w:snapToGrid w:val="0"/>
        <w:spacing w:line="360" w:lineRule="auto"/>
        <w:ind w:firstLineChars="200" w:firstLine="560"/>
        <w:rPr>
          <w:rFonts w:ascii="仿宋" w:eastAsia="仿宋" w:hAnsi="仿宋" w:cs="宋体"/>
          <w:sz w:val="28"/>
          <w:szCs w:val="28"/>
        </w:rPr>
      </w:pPr>
    </w:p>
    <w:p w:rsidR="00ED4EFB" w:rsidRPr="00083094" w:rsidRDefault="00ED4EFB">
      <w:pPr>
        <w:pStyle w:val="Style19"/>
        <w:snapToGrid w:val="0"/>
        <w:spacing w:line="360" w:lineRule="auto"/>
        <w:ind w:firstLineChars="200" w:firstLine="560"/>
        <w:rPr>
          <w:rFonts w:ascii="仿宋" w:eastAsia="仿宋" w:hAnsi="仿宋" w:cs="宋体"/>
          <w:sz w:val="28"/>
          <w:szCs w:val="28"/>
        </w:rPr>
      </w:pPr>
    </w:p>
    <w:p w:rsidR="00ED4EFB" w:rsidRPr="00083094" w:rsidRDefault="00B25185" w:rsidP="00B25185">
      <w:pPr>
        <w:pStyle w:val="ad"/>
        <w:adjustRightInd w:val="0"/>
        <w:snapToGrid w:val="0"/>
        <w:spacing w:before="240" w:line="300" w:lineRule="auto"/>
        <w:ind w:leftChars="214" w:left="518" w:hangingChars="32" w:hanging="90"/>
        <w:rPr>
          <w:rFonts w:ascii="仿宋" w:eastAsia="仿宋" w:hAnsi="仿宋" w:cs="宋体"/>
          <w:sz w:val="28"/>
          <w:szCs w:val="28"/>
          <w:u w:val="single"/>
        </w:rPr>
      </w:pPr>
      <w:r w:rsidRPr="00083094">
        <w:rPr>
          <w:rFonts w:ascii="仿宋" w:eastAsia="仿宋" w:hAnsi="仿宋" w:cs="宋体" w:hint="eastAsia"/>
          <w:sz w:val="28"/>
          <w:szCs w:val="28"/>
        </w:rPr>
        <w:t>委托代理人（签字或盖章）：  性别：  年龄：</w:t>
      </w:r>
    </w:p>
    <w:p w:rsidR="00ED4EFB" w:rsidRPr="00083094" w:rsidRDefault="00B25185" w:rsidP="00B25185">
      <w:pPr>
        <w:pStyle w:val="ad"/>
        <w:adjustRightInd w:val="0"/>
        <w:snapToGrid w:val="0"/>
        <w:spacing w:before="240" w:line="300" w:lineRule="auto"/>
        <w:ind w:leftChars="14" w:left="538" w:hangingChars="182" w:hanging="510"/>
        <w:rPr>
          <w:rFonts w:ascii="仿宋" w:eastAsia="仿宋" w:hAnsi="仿宋" w:cs="宋体"/>
          <w:sz w:val="28"/>
          <w:szCs w:val="28"/>
          <w:u w:val="single"/>
        </w:rPr>
      </w:pPr>
      <w:r w:rsidRPr="00083094">
        <w:rPr>
          <w:rFonts w:ascii="仿宋" w:eastAsia="仿宋" w:hAnsi="仿宋" w:cs="宋体" w:hint="eastAsia"/>
          <w:sz w:val="28"/>
          <w:szCs w:val="28"/>
        </w:rPr>
        <w:t xml:space="preserve">    身份证号码：职务：</w:t>
      </w:r>
    </w:p>
    <w:p w:rsidR="00ED4EFB" w:rsidRPr="00083094" w:rsidRDefault="00B25185">
      <w:pPr>
        <w:pStyle w:val="ad"/>
        <w:adjustRightInd w:val="0"/>
        <w:snapToGrid w:val="0"/>
        <w:spacing w:before="240" w:line="300" w:lineRule="auto"/>
        <w:ind w:leftChars="257" w:left="514"/>
        <w:rPr>
          <w:rFonts w:ascii="仿宋" w:eastAsia="仿宋" w:hAnsi="仿宋" w:cs="宋体"/>
          <w:sz w:val="28"/>
          <w:szCs w:val="28"/>
          <w:u w:val="single"/>
        </w:rPr>
      </w:pPr>
      <w:r w:rsidRPr="00083094">
        <w:rPr>
          <w:rFonts w:ascii="仿宋" w:eastAsia="仿宋" w:hAnsi="仿宋" w:cs="宋体" w:hint="eastAsia"/>
          <w:sz w:val="28"/>
          <w:szCs w:val="28"/>
        </w:rPr>
        <w:t>投标人 (盖法人章):</w:t>
      </w:r>
    </w:p>
    <w:p w:rsidR="00ED4EFB" w:rsidRPr="00083094" w:rsidRDefault="00B25185">
      <w:pPr>
        <w:pStyle w:val="ad"/>
        <w:adjustRightInd w:val="0"/>
        <w:snapToGrid w:val="0"/>
        <w:spacing w:before="240" w:line="300" w:lineRule="auto"/>
        <w:ind w:leftChars="257" w:left="514"/>
        <w:rPr>
          <w:rFonts w:ascii="仿宋" w:eastAsia="仿宋" w:hAnsi="仿宋" w:cs="宋体"/>
          <w:sz w:val="28"/>
          <w:szCs w:val="28"/>
          <w:u w:val="single"/>
        </w:rPr>
      </w:pPr>
      <w:r w:rsidRPr="00083094">
        <w:rPr>
          <w:rFonts w:ascii="仿宋" w:eastAsia="仿宋" w:hAnsi="仿宋" w:cs="宋体" w:hint="eastAsia"/>
          <w:sz w:val="28"/>
          <w:szCs w:val="28"/>
        </w:rPr>
        <w:t>法定代表人(签字或盖章)：</w:t>
      </w:r>
    </w:p>
    <w:p w:rsidR="00ED4EFB" w:rsidRPr="00083094" w:rsidRDefault="00ED4EFB">
      <w:pPr>
        <w:pStyle w:val="ad"/>
        <w:adjustRightInd w:val="0"/>
        <w:snapToGrid w:val="0"/>
        <w:spacing w:line="300" w:lineRule="auto"/>
        <w:ind w:firstLineChars="200" w:firstLine="560"/>
        <w:rPr>
          <w:rFonts w:ascii="仿宋" w:eastAsia="仿宋" w:hAnsi="仿宋" w:cs="宋体"/>
          <w:sz w:val="28"/>
          <w:szCs w:val="28"/>
        </w:rPr>
      </w:pPr>
    </w:p>
    <w:p w:rsidR="00ED4EFB" w:rsidRPr="00083094" w:rsidRDefault="00ED4EFB">
      <w:pPr>
        <w:pStyle w:val="ad"/>
        <w:adjustRightInd w:val="0"/>
        <w:snapToGrid w:val="0"/>
        <w:spacing w:line="300" w:lineRule="auto"/>
        <w:jc w:val="right"/>
        <w:rPr>
          <w:rFonts w:ascii="仿宋" w:eastAsia="仿宋" w:hAnsi="仿宋" w:cs="宋体"/>
          <w:sz w:val="28"/>
          <w:szCs w:val="28"/>
        </w:rPr>
      </w:pPr>
    </w:p>
    <w:p w:rsidR="00ED4EFB" w:rsidRPr="00083094" w:rsidRDefault="00ED4EFB">
      <w:pPr>
        <w:pStyle w:val="ad"/>
        <w:adjustRightInd w:val="0"/>
        <w:snapToGrid w:val="0"/>
        <w:spacing w:line="300" w:lineRule="auto"/>
        <w:jc w:val="right"/>
        <w:rPr>
          <w:rFonts w:hAnsi="宋体" w:cs="宋体"/>
          <w:sz w:val="24"/>
        </w:rPr>
      </w:pPr>
    </w:p>
    <w:p w:rsidR="00ED4EFB" w:rsidRPr="00083094" w:rsidRDefault="00B25185">
      <w:pPr>
        <w:pStyle w:val="ad"/>
        <w:adjustRightInd w:val="0"/>
        <w:snapToGrid w:val="0"/>
        <w:spacing w:line="300" w:lineRule="auto"/>
        <w:jc w:val="right"/>
        <w:rPr>
          <w:rFonts w:hAnsi="宋体" w:cs="宋体"/>
          <w:sz w:val="24"/>
        </w:rPr>
      </w:pPr>
      <w:r w:rsidRPr="00083094">
        <w:rPr>
          <w:rFonts w:hAnsi="宋体" w:cs="宋体" w:hint="eastAsia"/>
          <w:sz w:val="24"/>
        </w:rPr>
        <w:t>授权日期：年月日</w:t>
      </w:r>
    </w:p>
    <w:p w:rsidR="00ED4EFB" w:rsidRPr="00083094" w:rsidRDefault="00ED4EFB">
      <w:pPr>
        <w:pStyle w:val="a3"/>
        <w:spacing w:line="360" w:lineRule="auto"/>
        <w:ind w:firstLine="0"/>
        <w:jc w:val="center"/>
        <w:rPr>
          <w:rFonts w:ascii="宋体" w:hAnsi="宋体" w:cs="宋体"/>
        </w:rPr>
      </w:pPr>
    </w:p>
    <w:p w:rsidR="00ED4EFB" w:rsidRPr="00083094" w:rsidRDefault="00ED4EFB">
      <w:pPr>
        <w:pStyle w:val="a3"/>
        <w:spacing w:line="360" w:lineRule="auto"/>
        <w:ind w:firstLine="0"/>
        <w:jc w:val="center"/>
        <w:rPr>
          <w:rFonts w:ascii="宋体" w:hAnsi="宋体" w:cs="宋体"/>
        </w:rPr>
      </w:pPr>
    </w:p>
    <w:p w:rsidR="00ED4EFB" w:rsidRPr="00083094" w:rsidRDefault="00ED4EFB">
      <w:pPr>
        <w:pStyle w:val="a3"/>
        <w:spacing w:line="360" w:lineRule="auto"/>
        <w:ind w:firstLine="0"/>
        <w:jc w:val="center"/>
        <w:rPr>
          <w:rFonts w:ascii="宋体" w:hAnsi="宋体" w:cs="宋体"/>
        </w:rPr>
      </w:pPr>
    </w:p>
    <w:p w:rsidR="00ED4EFB" w:rsidRPr="00083094" w:rsidRDefault="00ED4EFB">
      <w:pPr>
        <w:pStyle w:val="a3"/>
        <w:spacing w:line="360" w:lineRule="auto"/>
        <w:ind w:firstLine="0"/>
        <w:jc w:val="center"/>
        <w:rPr>
          <w:rFonts w:ascii="宋体" w:hAnsi="宋体" w:cs="宋体"/>
        </w:rPr>
      </w:pPr>
    </w:p>
    <w:p w:rsidR="00ED4EFB" w:rsidRPr="00083094" w:rsidRDefault="00ED4EFB">
      <w:pPr>
        <w:tabs>
          <w:tab w:val="left" w:pos="993"/>
        </w:tabs>
        <w:spacing w:line="360" w:lineRule="auto"/>
        <w:rPr>
          <w:rFonts w:ascii="宋体" w:hAnsi="宋体" w:cs="宋体"/>
          <w:sz w:val="24"/>
        </w:rPr>
      </w:pPr>
    </w:p>
    <w:p w:rsidR="00ED4EFB" w:rsidRPr="00083094" w:rsidRDefault="00ED4EFB">
      <w:pPr>
        <w:pStyle w:val="flType"/>
        <w:snapToGrid w:val="0"/>
        <w:spacing w:after="0" w:line="420" w:lineRule="atLeast"/>
        <w:rPr>
          <w:rFonts w:ascii="宋体" w:hAnsi="宋体" w:cs="宋体"/>
          <w:sz w:val="28"/>
        </w:rPr>
      </w:pPr>
    </w:p>
    <w:p w:rsidR="00ED4EFB" w:rsidRPr="00083094" w:rsidRDefault="00ED4EFB">
      <w:pPr>
        <w:pStyle w:val="flType"/>
        <w:snapToGrid w:val="0"/>
        <w:spacing w:after="0" w:line="420" w:lineRule="atLeast"/>
        <w:rPr>
          <w:rFonts w:ascii="宋体" w:hAnsi="宋体" w:cs="宋体"/>
          <w:sz w:val="28"/>
        </w:rPr>
      </w:pPr>
    </w:p>
    <w:p w:rsidR="00ED4EFB" w:rsidRPr="00083094" w:rsidRDefault="00ED4EFB">
      <w:pPr>
        <w:pStyle w:val="flType"/>
        <w:snapToGrid w:val="0"/>
        <w:spacing w:after="0" w:line="420" w:lineRule="atLeast"/>
        <w:rPr>
          <w:rFonts w:ascii="宋体" w:hAnsi="宋体" w:cs="宋体"/>
          <w:sz w:val="28"/>
        </w:rPr>
      </w:pPr>
    </w:p>
    <w:p w:rsidR="00ED4EFB" w:rsidRPr="00083094" w:rsidRDefault="00B25185">
      <w:pPr>
        <w:pStyle w:val="a3"/>
        <w:snapToGrid w:val="0"/>
        <w:spacing w:line="440" w:lineRule="exact"/>
        <w:ind w:firstLine="0"/>
        <w:jc w:val="center"/>
        <w:outlineLvl w:val="1"/>
        <w:rPr>
          <w:rFonts w:ascii="宋体" w:hAnsi="宋体" w:cs="宋体"/>
          <w:sz w:val="32"/>
          <w:szCs w:val="32"/>
        </w:rPr>
      </w:pPr>
      <w:r w:rsidRPr="00083094">
        <w:rPr>
          <w:rFonts w:ascii="仿宋" w:eastAsia="仿宋" w:hAnsi="仿宋" w:cs="仿宋" w:hint="eastAsia"/>
          <w:b/>
          <w:sz w:val="28"/>
          <w:szCs w:val="28"/>
        </w:rPr>
        <w:lastRenderedPageBreak/>
        <w:t>3、诚信承诺书</w:t>
      </w:r>
    </w:p>
    <w:p w:rsidR="00ED4EFB" w:rsidRPr="00083094" w:rsidRDefault="00B25185">
      <w:pPr>
        <w:adjustRightInd w:val="0"/>
        <w:snapToGrid w:val="0"/>
        <w:spacing w:line="440" w:lineRule="exact"/>
        <w:ind w:firstLineChars="198" w:firstLine="475"/>
        <w:rPr>
          <w:rFonts w:ascii="宋体" w:hAnsi="宋体" w:cs="宋体"/>
          <w:sz w:val="24"/>
        </w:rPr>
      </w:pPr>
      <w:r w:rsidRPr="00083094">
        <w:rPr>
          <w:rFonts w:ascii="宋体" w:hAnsi="宋体" w:cs="宋体" w:hint="eastAsia"/>
          <w:sz w:val="24"/>
        </w:rPr>
        <w:t>：（招标人名称）</w:t>
      </w:r>
    </w:p>
    <w:p w:rsidR="00ED4EFB" w:rsidRPr="00083094" w:rsidRDefault="00B25185">
      <w:pPr>
        <w:adjustRightInd w:val="0"/>
        <w:snapToGrid w:val="0"/>
        <w:spacing w:line="440" w:lineRule="exact"/>
        <w:ind w:firstLineChars="200" w:firstLine="480"/>
        <w:rPr>
          <w:rFonts w:ascii="宋体" w:hAnsi="宋体" w:cs="宋体"/>
          <w:sz w:val="24"/>
        </w:rPr>
      </w:pPr>
      <w:r w:rsidRPr="00083094">
        <w:rPr>
          <w:rFonts w:ascii="宋体" w:hAnsi="宋体" w:cs="宋体" w:hint="eastAsia"/>
          <w:sz w:val="24"/>
        </w:rPr>
        <w:t>我方参加你方的（以下简称“本工程”）的投标，现我方法定代表人向你方慎重承诺：</w:t>
      </w:r>
    </w:p>
    <w:p w:rsidR="00ED4EFB" w:rsidRPr="00083094" w:rsidRDefault="00B25185">
      <w:pPr>
        <w:widowControl/>
        <w:adjustRightInd w:val="0"/>
        <w:snapToGrid w:val="0"/>
        <w:spacing w:line="440" w:lineRule="exact"/>
        <w:ind w:firstLineChars="195" w:firstLine="468"/>
        <w:jc w:val="left"/>
        <w:rPr>
          <w:rFonts w:ascii="宋体" w:hAnsi="宋体" w:cs="宋体"/>
          <w:kern w:val="0"/>
          <w:sz w:val="23"/>
          <w:szCs w:val="23"/>
        </w:rPr>
      </w:pPr>
      <w:r w:rsidRPr="00083094">
        <w:rPr>
          <w:rFonts w:ascii="宋体" w:hAnsi="宋体" w:cs="宋体" w:hint="eastAsia"/>
          <w:sz w:val="24"/>
        </w:rPr>
        <w:t>1、我方拟派项目负责人（身份证号码：；注册号：）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rsidR="00ED4EFB" w:rsidRPr="00083094" w:rsidRDefault="00B25185">
      <w:pPr>
        <w:widowControl/>
        <w:adjustRightInd w:val="0"/>
        <w:snapToGrid w:val="0"/>
        <w:spacing w:line="440" w:lineRule="exact"/>
        <w:ind w:firstLineChars="195" w:firstLine="468"/>
        <w:jc w:val="left"/>
        <w:rPr>
          <w:rFonts w:ascii="宋体" w:hAnsi="宋体" w:cs="宋体"/>
          <w:sz w:val="24"/>
        </w:rPr>
      </w:pPr>
      <w:r w:rsidRPr="00083094">
        <w:rPr>
          <w:rFonts w:ascii="宋体" w:hAnsi="宋体" w:cs="宋体" w:hint="eastAsia"/>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ED4EFB" w:rsidRPr="00083094" w:rsidRDefault="00B25185">
      <w:pPr>
        <w:widowControl/>
        <w:adjustRightInd w:val="0"/>
        <w:snapToGrid w:val="0"/>
        <w:spacing w:line="440" w:lineRule="exact"/>
        <w:ind w:firstLineChars="195" w:firstLine="468"/>
        <w:jc w:val="left"/>
        <w:rPr>
          <w:rFonts w:ascii="宋体" w:hAnsi="宋体" w:cs="宋体"/>
          <w:sz w:val="24"/>
        </w:rPr>
      </w:pPr>
      <w:r w:rsidRPr="00083094">
        <w:rPr>
          <w:rFonts w:ascii="宋体" w:hAnsi="宋体" w:cs="宋体" w:hint="eastAsia"/>
          <w:sz w:val="24"/>
        </w:rPr>
        <w:t>3、我方不存在投标人须知第3条款情形之一。</w:t>
      </w:r>
    </w:p>
    <w:p w:rsidR="00ED4EFB" w:rsidRPr="00083094" w:rsidRDefault="00B25185">
      <w:pPr>
        <w:widowControl/>
        <w:adjustRightInd w:val="0"/>
        <w:snapToGrid w:val="0"/>
        <w:spacing w:line="440" w:lineRule="exact"/>
        <w:ind w:firstLineChars="195" w:firstLine="468"/>
        <w:jc w:val="left"/>
        <w:rPr>
          <w:rFonts w:ascii="宋体" w:hAnsi="宋体" w:cs="宋体"/>
          <w:sz w:val="24"/>
        </w:rPr>
      </w:pPr>
      <w:r w:rsidRPr="00083094">
        <w:rPr>
          <w:rFonts w:ascii="宋体" w:hAnsi="宋体" w:cs="宋体" w:hint="eastAsia"/>
          <w:sz w:val="24"/>
        </w:rPr>
        <w:t>4、我方递交的投标文件中的所有资料都是真实可信的，没有弄虚作假。</w:t>
      </w:r>
    </w:p>
    <w:p w:rsidR="00ED4EFB" w:rsidRPr="00083094" w:rsidRDefault="00B25185">
      <w:pPr>
        <w:widowControl/>
        <w:adjustRightInd w:val="0"/>
        <w:snapToGrid w:val="0"/>
        <w:spacing w:line="440" w:lineRule="exact"/>
        <w:ind w:firstLineChars="195" w:firstLine="468"/>
        <w:jc w:val="left"/>
        <w:rPr>
          <w:rFonts w:ascii="宋体" w:hAnsi="宋体" w:cs="宋体"/>
          <w:sz w:val="24"/>
        </w:rPr>
      </w:pPr>
      <w:r w:rsidRPr="00083094">
        <w:rPr>
          <w:rFonts w:ascii="宋体" w:hAnsi="宋体" w:cs="宋体" w:hint="eastAsia"/>
          <w:sz w:val="24"/>
        </w:rPr>
        <w:t>5、我方不组织、不参与串标围标，没有出借资质等违法违规行为。</w:t>
      </w:r>
    </w:p>
    <w:p w:rsidR="00ED4EFB" w:rsidRPr="00083094" w:rsidRDefault="00B25185">
      <w:pPr>
        <w:adjustRightInd w:val="0"/>
        <w:snapToGrid w:val="0"/>
        <w:spacing w:line="440" w:lineRule="exact"/>
        <w:ind w:firstLineChars="200" w:firstLine="482"/>
        <w:rPr>
          <w:rFonts w:ascii="宋体" w:hAnsi="宋体" w:cs="宋体"/>
          <w:b/>
          <w:sz w:val="24"/>
        </w:rPr>
      </w:pPr>
      <w:r w:rsidRPr="00083094">
        <w:rPr>
          <w:rFonts w:ascii="宋体" w:hAnsi="宋体" w:cs="宋体" w:hint="eastAsia"/>
          <w:b/>
          <w:sz w:val="24"/>
        </w:rPr>
        <w:t>我方承诺：违反上述任何一条承诺，自愿意接受招标人的处罚，包括同意你方取消我方中标资格并不予退还投标保证金或履约保证金，将我方列入黑名单。</w:t>
      </w:r>
    </w:p>
    <w:p w:rsidR="00ED4EFB" w:rsidRPr="00083094" w:rsidRDefault="00ED4EFB" w:rsidP="00B25185">
      <w:pPr>
        <w:adjustRightInd w:val="0"/>
        <w:snapToGrid w:val="0"/>
        <w:spacing w:line="440" w:lineRule="exact"/>
        <w:ind w:firstLineChars="98" w:firstLine="251"/>
        <w:rPr>
          <w:rFonts w:ascii="宋体" w:hAnsi="宋体" w:cs="宋体"/>
          <w:spacing w:val="8"/>
          <w:kern w:val="0"/>
          <w:sz w:val="24"/>
        </w:rPr>
      </w:pPr>
    </w:p>
    <w:p w:rsidR="00ED4EFB" w:rsidRPr="00083094" w:rsidRDefault="00B25185">
      <w:pPr>
        <w:adjustRightInd w:val="0"/>
        <w:snapToGrid w:val="0"/>
        <w:spacing w:line="440" w:lineRule="exact"/>
        <w:ind w:firstLineChars="1550" w:firstLine="3720"/>
        <w:rPr>
          <w:rFonts w:ascii="宋体" w:hAnsi="宋体" w:cs="宋体"/>
          <w:sz w:val="23"/>
          <w:szCs w:val="23"/>
        </w:rPr>
      </w:pPr>
      <w:r w:rsidRPr="00083094">
        <w:rPr>
          <w:rFonts w:ascii="宋体" w:hAnsi="宋体" w:cs="宋体" w:hint="eastAsia"/>
          <w:sz w:val="24"/>
        </w:rPr>
        <w:t>投标申请人（盖章）：</w:t>
      </w:r>
    </w:p>
    <w:p w:rsidR="00ED4EFB" w:rsidRPr="00083094" w:rsidRDefault="00B25185">
      <w:pPr>
        <w:tabs>
          <w:tab w:val="left" w:pos="4320"/>
        </w:tabs>
        <w:adjustRightInd w:val="0"/>
        <w:snapToGrid w:val="0"/>
        <w:spacing w:line="440" w:lineRule="exact"/>
        <w:ind w:firstLineChars="1550" w:firstLine="3720"/>
        <w:rPr>
          <w:rFonts w:ascii="宋体" w:hAnsi="宋体" w:cs="宋体"/>
          <w:sz w:val="23"/>
          <w:szCs w:val="23"/>
        </w:rPr>
      </w:pPr>
      <w:r w:rsidRPr="00083094">
        <w:rPr>
          <w:rFonts w:ascii="宋体" w:hAnsi="宋体" w:cs="宋体" w:hint="eastAsia"/>
          <w:sz w:val="24"/>
        </w:rPr>
        <w:t>法定代表人（签字或盖章）：</w:t>
      </w:r>
    </w:p>
    <w:p w:rsidR="00ED4EFB" w:rsidRPr="00083094" w:rsidRDefault="00B25185">
      <w:pPr>
        <w:adjustRightInd w:val="0"/>
        <w:snapToGrid w:val="0"/>
        <w:spacing w:line="440" w:lineRule="exact"/>
        <w:jc w:val="right"/>
        <w:rPr>
          <w:rFonts w:ascii="宋体" w:hAnsi="宋体" w:cs="宋体"/>
          <w:sz w:val="24"/>
        </w:rPr>
      </w:pPr>
      <w:r w:rsidRPr="00083094">
        <w:rPr>
          <w:rFonts w:ascii="宋体" w:hAnsi="宋体" w:cs="宋体" w:hint="eastAsia"/>
          <w:sz w:val="24"/>
        </w:rPr>
        <w:t>日期：年月日</w:t>
      </w:r>
    </w:p>
    <w:p w:rsidR="00ED4EFB" w:rsidRPr="00083094" w:rsidRDefault="00ED4EFB" w:rsidP="00B25185">
      <w:pPr>
        <w:spacing w:line="360" w:lineRule="auto"/>
        <w:ind w:firstLineChars="98" w:firstLine="251"/>
        <w:rPr>
          <w:rFonts w:ascii="宋体" w:hAnsi="宋体" w:cs="宋体"/>
          <w:spacing w:val="8"/>
          <w:kern w:val="0"/>
          <w:sz w:val="24"/>
        </w:rPr>
      </w:pPr>
    </w:p>
    <w:p w:rsidR="00ED4EFB" w:rsidRPr="00083094" w:rsidRDefault="00ED4EFB">
      <w:pPr>
        <w:pStyle w:val="flType"/>
        <w:snapToGrid w:val="0"/>
        <w:spacing w:after="0" w:line="440" w:lineRule="exact"/>
        <w:rPr>
          <w:rFonts w:ascii="宋体" w:hAnsi="宋体" w:cs="宋体"/>
          <w:sz w:val="28"/>
        </w:rPr>
      </w:pPr>
    </w:p>
    <w:p w:rsidR="00ED4EFB" w:rsidRPr="00083094" w:rsidRDefault="00ED4EFB">
      <w:pPr>
        <w:adjustRightInd w:val="0"/>
        <w:snapToGrid w:val="0"/>
        <w:spacing w:line="440" w:lineRule="exact"/>
        <w:rPr>
          <w:rFonts w:ascii="宋体" w:hAnsi="宋体" w:cs="宋体"/>
          <w:kern w:val="0"/>
          <w:sz w:val="44"/>
          <w:szCs w:val="44"/>
        </w:rPr>
      </w:pPr>
      <w:bookmarkStart w:id="299" w:name="_Toc404159965"/>
      <w:bookmarkStart w:id="300" w:name="_Toc465181340"/>
    </w:p>
    <w:p w:rsidR="00ED4EFB" w:rsidRPr="00083094" w:rsidRDefault="00ED4EFB" w:rsidP="00C07509">
      <w:pPr>
        <w:adjustRightInd w:val="0"/>
        <w:snapToGrid w:val="0"/>
        <w:spacing w:line="440" w:lineRule="exact"/>
        <w:rPr>
          <w:rFonts w:ascii="宋体" w:hAnsi="宋体" w:cs="宋体"/>
          <w:kern w:val="0"/>
          <w:sz w:val="44"/>
          <w:szCs w:val="44"/>
        </w:rPr>
      </w:pPr>
    </w:p>
    <w:p w:rsidR="00ED4EFB" w:rsidRPr="00083094" w:rsidRDefault="00B25185">
      <w:pPr>
        <w:adjustRightInd w:val="0"/>
        <w:snapToGrid w:val="0"/>
        <w:spacing w:line="440" w:lineRule="exact"/>
        <w:jc w:val="center"/>
        <w:rPr>
          <w:rFonts w:ascii="宋体" w:hAnsi="宋体" w:cs="宋体"/>
          <w:sz w:val="44"/>
          <w:szCs w:val="44"/>
        </w:rPr>
      </w:pPr>
      <w:r w:rsidRPr="00083094">
        <w:rPr>
          <w:rFonts w:ascii="宋体" w:hAnsi="宋体" w:cs="宋体" w:hint="eastAsia"/>
          <w:kern w:val="0"/>
          <w:sz w:val="44"/>
          <w:szCs w:val="44"/>
        </w:rPr>
        <w:t>第八章  工程</w:t>
      </w:r>
      <w:bookmarkEnd w:id="299"/>
      <w:bookmarkEnd w:id="300"/>
      <w:r w:rsidR="00C07509" w:rsidRPr="00083094">
        <w:rPr>
          <w:rFonts w:ascii="宋体" w:hAnsi="宋体" w:cs="宋体" w:hint="eastAsia"/>
          <w:kern w:val="0"/>
          <w:sz w:val="44"/>
          <w:szCs w:val="44"/>
        </w:rPr>
        <w:t>报价单</w:t>
      </w:r>
    </w:p>
    <w:p w:rsidR="00ED4EFB" w:rsidRPr="00083094" w:rsidRDefault="00ED4EFB">
      <w:pPr>
        <w:jc w:val="center"/>
        <w:rPr>
          <w:rFonts w:ascii="宋体" w:hAnsi="宋体" w:cs="宋体"/>
        </w:rPr>
      </w:pPr>
    </w:p>
    <w:p w:rsidR="00ED4EFB" w:rsidRPr="00083094" w:rsidRDefault="00ED4EFB">
      <w:pPr>
        <w:jc w:val="center"/>
        <w:rPr>
          <w:rFonts w:ascii="宋体" w:hAnsi="宋体" w:cs="宋体"/>
        </w:rPr>
      </w:pPr>
    </w:p>
    <w:tbl>
      <w:tblPr>
        <w:tblW w:w="9513" w:type="dxa"/>
        <w:tblInd w:w="93" w:type="dxa"/>
        <w:tblLook w:val="04A0"/>
      </w:tblPr>
      <w:tblGrid>
        <w:gridCol w:w="640"/>
        <w:gridCol w:w="1700"/>
        <w:gridCol w:w="2780"/>
        <w:gridCol w:w="707"/>
        <w:gridCol w:w="851"/>
        <w:gridCol w:w="850"/>
        <w:gridCol w:w="851"/>
        <w:gridCol w:w="1134"/>
      </w:tblGrid>
      <w:tr w:rsidR="006D0661" w:rsidRPr="00083094" w:rsidTr="004D49BC">
        <w:trPr>
          <w:trHeight w:val="55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项目</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项目描述</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综合单价（元）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合计（元）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备注</w:t>
            </w:r>
          </w:p>
        </w:tc>
      </w:tr>
      <w:tr w:rsidR="006D0661" w:rsidRPr="00083094" w:rsidTr="004D49BC">
        <w:trPr>
          <w:trHeight w:val="559"/>
        </w:trPr>
        <w:tc>
          <w:tcPr>
            <w:tcW w:w="951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661" w:rsidRPr="00083094" w:rsidRDefault="00036718" w:rsidP="004D49BC">
            <w:pPr>
              <w:widowControl/>
              <w:jc w:val="center"/>
              <w:rPr>
                <w:rFonts w:ascii="宋体" w:hAnsi="宋体"/>
                <w:sz w:val="21"/>
                <w:szCs w:val="21"/>
              </w:rPr>
            </w:pPr>
            <w:r w:rsidRPr="00083094">
              <w:rPr>
                <w:rFonts w:ascii="宋体" w:hAnsi="宋体" w:hint="eastAsia"/>
                <w:sz w:val="21"/>
                <w:szCs w:val="21"/>
              </w:rPr>
              <w:t>G</w:t>
            </w:r>
            <w:r w:rsidR="006D0661" w:rsidRPr="00083094">
              <w:rPr>
                <w:rFonts w:ascii="宋体" w:hAnsi="宋体" w:hint="eastAsia"/>
                <w:sz w:val="21"/>
                <w:szCs w:val="21"/>
              </w:rPr>
              <w:t>501室、502室和503室</w:t>
            </w:r>
          </w:p>
        </w:tc>
      </w:tr>
      <w:tr w:rsidR="006D0661" w:rsidRPr="00083094" w:rsidTr="004D49BC">
        <w:trPr>
          <w:trHeight w:val="10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拆除混凝土讲台</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1、拆除原教室砖混讲台 2、尺寸：1.5*4.88*0.16（高）</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21.96</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85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地面找平</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细石混凝土找平</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21.96</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97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3</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地面自流平</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194.7</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4</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砌块墙隔墙</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1、混凝土加气块200厚          2、墙体类型：内墙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93.94</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8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5</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墙面抹灰</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1、粘合剂，纤维网格布</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186.68</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6</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隔墙乳胶漆</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批腻子两遍、打磨、刷白色乳胶漆2遍</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186.68</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7</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乳胶漆墙面</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修补，见新墙面乳胶漆</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489</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含顶面局部维修，不计平方</w:t>
            </w:r>
          </w:p>
        </w:tc>
      </w:tr>
      <w:tr w:rsidR="006D0661" w:rsidRPr="00083094" w:rsidTr="004D49B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8</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电路改造</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原有线路整理，开线槽，配管、新布线</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8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9</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开关面板插座</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118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ind w:firstLineChars="50" w:firstLine="105"/>
              <w:rPr>
                <w:rFonts w:ascii="宋体" w:hAnsi="宋体"/>
                <w:sz w:val="21"/>
                <w:szCs w:val="21"/>
              </w:rPr>
            </w:pPr>
            <w:r w:rsidRPr="00083094">
              <w:rPr>
                <w:rFonts w:ascii="宋体" w:hAnsi="宋体" w:hint="eastAsia"/>
                <w:sz w:val="21"/>
                <w:szCs w:val="21"/>
              </w:rPr>
              <w:t>10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垃圾清运</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1.施工现场垃圾运至学校指定地点                  2.垃圾外运</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11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11</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小计</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155178">
        <w:trPr>
          <w:trHeight w:val="6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155178">
            <w:pPr>
              <w:widowControl/>
              <w:jc w:val="center"/>
              <w:rPr>
                <w:rFonts w:ascii="宋体" w:hAnsi="宋体"/>
                <w:sz w:val="21"/>
                <w:szCs w:val="21"/>
              </w:rPr>
            </w:pPr>
            <w:r w:rsidRPr="00083094">
              <w:rPr>
                <w:rFonts w:ascii="宋体" w:hAnsi="宋体" w:hint="eastAsia"/>
                <w:sz w:val="21"/>
                <w:szCs w:val="21"/>
              </w:rPr>
              <w:lastRenderedPageBreak/>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项目</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项目描述</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综合单价（元）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合计（元）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备注</w:t>
            </w:r>
          </w:p>
        </w:tc>
      </w:tr>
      <w:tr w:rsidR="006D0661" w:rsidRPr="00083094" w:rsidTr="006D0661">
        <w:trPr>
          <w:trHeight w:val="670"/>
        </w:trPr>
        <w:tc>
          <w:tcPr>
            <w:tcW w:w="95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A111室</w:t>
            </w:r>
          </w:p>
        </w:tc>
      </w:tr>
      <w:tr w:rsidR="006D0661" w:rsidRPr="00083094" w:rsidTr="006D0661">
        <w:trPr>
          <w:trHeight w:val="88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12</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拆除隔断</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13</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砌块墙隔墙</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1、混凝土加气块200厚          2、墙体类型：内墙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38.25</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14</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墙面抹灰</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1、粘合剂，纤维网格布</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76.5</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15</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隔墙乳胶漆</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批腻子两遍、打磨、刷白色乳胶漆2遍</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76.5</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16</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乳胶漆墙面</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修补，见新墙面乳胶漆</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168.5</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含顶面局部维修，不计平方</w:t>
            </w:r>
          </w:p>
        </w:tc>
      </w:tr>
      <w:tr w:rsidR="006D0661" w:rsidRPr="00083094" w:rsidTr="004D49BC">
        <w:trPr>
          <w:trHeight w:val="8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17</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电路改造</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原有线路整理，新开槽，配管、新布线</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7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18</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开关面板插座</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间</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19</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讲台木工板打底</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1、尺寸：1.5*4.8*0.20（高）</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14.4</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20</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讲台地板木饰面</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1、尺寸：1.5*4.8*0.20（高）2、强化地板</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m²</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14.4</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21</w:t>
            </w:r>
          </w:p>
        </w:tc>
        <w:tc>
          <w:tcPr>
            <w:tcW w:w="170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小计</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r>
      <w:tr w:rsidR="006D0661" w:rsidRPr="00083094" w:rsidTr="004D49BC">
        <w:trPr>
          <w:trHeight w:val="6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22</w:t>
            </w:r>
          </w:p>
        </w:tc>
        <w:tc>
          <w:tcPr>
            <w:tcW w:w="170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税金</w:t>
            </w:r>
          </w:p>
        </w:tc>
        <w:tc>
          <w:tcPr>
            <w:tcW w:w="2780" w:type="dxa"/>
            <w:tcBorders>
              <w:top w:val="nil"/>
              <w:left w:val="nil"/>
              <w:bottom w:val="single" w:sz="4" w:space="0" w:color="auto"/>
              <w:right w:val="single" w:sz="4" w:space="0" w:color="auto"/>
            </w:tcBorders>
            <w:shd w:val="clear" w:color="auto" w:fill="auto"/>
            <w:vAlign w:val="center"/>
            <w:hideMark/>
          </w:tcPr>
          <w:p w:rsidR="006D0661" w:rsidRPr="00083094" w:rsidRDefault="006D0661" w:rsidP="004D49BC">
            <w:pPr>
              <w:widowControl/>
              <w:rPr>
                <w:rFonts w:ascii="宋体" w:hAnsi="宋体"/>
                <w:sz w:val="21"/>
                <w:szCs w:val="21"/>
              </w:rPr>
            </w:pPr>
            <w:r w:rsidRPr="00083094">
              <w:rPr>
                <w:rFonts w:ascii="宋体" w:hAnsi="宋体" w:hint="eastAsia"/>
                <w:sz w:val="21"/>
                <w:szCs w:val="21"/>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9%</w:t>
            </w:r>
          </w:p>
        </w:tc>
        <w:tc>
          <w:tcPr>
            <w:tcW w:w="850"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r w:rsidRPr="00083094">
              <w:rPr>
                <w:rFonts w:ascii="宋体" w:hAnsi="宋体" w:hint="eastAsia"/>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center"/>
              <w:rPr>
                <w:rFonts w:ascii="宋体" w:hAnsi="宋体"/>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D0661" w:rsidRPr="00083094" w:rsidRDefault="006D0661" w:rsidP="004D49BC">
            <w:pPr>
              <w:widowControl/>
              <w:jc w:val="left"/>
              <w:rPr>
                <w:rFonts w:ascii="宋体" w:hAnsi="宋体"/>
                <w:sz w:val="21"/>
                <w:szCs w:val="21"/>
              </w:rPr>
            </w:pPr>
            <w:r w:rsidRPr="00083094">
              <w:rPr>
                <w:rFonts w:ascii="宋体" w:hAnsi="宋体" w:hint="eastAsia"/>
                <w:sz w:val="21"/>
                <w:szCs w:val="21"/>
              </w:rPr>
              <w:t xml:space="preserve">　</w:t>
            </w:r>
          </w:p>
        </w:tc>
      </w:tr>
      <w:tr w:rsidR="004D49BC" w:rsidRPr="00083094" w:rsidTr="004D49BC">
        <w:trPr>
          <w:trHeight w:val="7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D49BC" w:rsidRPr="00083094" w:rsidRDefault="004D49BC" w:rsidP="004D49BC">
            <w:pPr>
              <w:widowControl/>
              <w:jc w:val="center"/>
              <w:rPr>
                <w:rFonts w:ascii="宋体" w:hAnsi="宋体"/>
                <w:sz w:val="21"/>
                <w:szCs w:val="21"/>
              </w:rPr>
            </w:pPr>
            <w:r w:rsidRPr="00083094">
              <w:rPr>
                <w:rFonts w:ascii="宋体" w:hAnsi="宋体" w:hint="eastAsia"/>
                <w:sz w:val="21"/>
                <w:szCs w:val="21"/>
              </w:rPr>
              <w:t>23</w:t>
            </w:r>
          </w:p>
        </w:tc>
        <w:tc>
          <w:tcPr>
            <w:tcW w:w="1700" w:type="dxa"/>
            <w:tcBorders>
              <w:top w:val="nil"/>
              <w:left w:val="nil"/>
              <w:bottom w:val="single" w:sz="4" w:space="0" w:color="auto"/>
              <w:right w:val="single" w:sz="4" w:space="0" w:color="auto"/>
            </w:tcBorders>
            <w:shd w:val="clear" w:color="auto" w:fill="auto"/>
            <w:vAlign w:val="center"/>
            <w:hideMark/>
          </w:tcPr>
          <w:p w:rsidR="004D49BC" w:rsidRPr="00083094" w:rsidRDefault="004D49BC" w:rsidP="004D49BC">
            <w:pPr>
              <w:widowControl/>
              <w:rPr>
                <w:rFonts w:ascii="宋体" w:hAnsi="宋体"/>
                <w:sz w:val="21"/>
                <w:szCs w:val="21"/>
              </w:rPr>
            </w:pPr>
            <w:r w:rsidRPr="00083094">
              <w:rPr>
                <w:rFonts w:ascii="宋体" w:hAnsi="宋体" w:hint="eastAsia"/>
                <w:sz w:val="21"/>
                <w:szCs w:val="21"/>
              </w:rPr>
              <w:t>总合计</w:t>
            </w:r>
          </w:p>
        </w:tc>
        <w:tc>
          <w:tcPr>
            <w:tcW w:w="7173" w:type="dxa"/>
            <w:gridSpan w:val="6"/>
            <w:tcBorders>
              <w:top w:val="nil"/>
              <w:left w:val="nil"/>
              <w:bottom w:val="single" w:sz="4" w:space="0" w:color="auto"/>
              <w:right w:val="single" w:sz="4" w:space="0" w:color="auto"/>
            </w:tcBorders>
            <w:shd w:val="clear" w:color="auto" w:fill="auto"/>
            <w:vAlign w:val="center"/>
            <w:hideMark/>
          </w:tcPr>
          <w:p w:rsidR="004D49BC" w:rsidRPr="00083094" w:rsidRDefault="004D49BC" w:rsidP="004D49BC">
            <w:pPr>
              <w:widowControl/>
              <w:jc w:val="left"/>
              <w:rPr>
                <w:rFonts w:ascii="宋体" w:hAnsi="宋体"/>
                <w:sz w:val="21"/>
                <w:szCs w:val="21"/>
              </w:rPr>
            </w:pPr>
            <w:r w:rsidRPr="00083094">
              <w:rPr>
                <w:rFonts w:ascii="宋体" w:hAnsi="宋体" w:hint="eastAsia"/>
                <w:sz w:val="21"/>
                <w:szCs w:val="21"/>
              </w:rPr>
              <w:t>人民币大写（</w:t>
            </w:r>
            <w:r w:rsidRPr="00083094">
              <w:rPr>
                <w:rFonts w:ascii="宋体" w:hAnsi="宋体"/>
                <w:sz w:val="21"/>
                <w:szCs w:val="21"/>
              </w:rPr>
              <w:t>￥</w:t>
            </w:r>
            <w:r w:rsidRPr="00083094">
              <w:rPr>
                <w:rFonts w:ascii="宋体" w:hAnsi="宋体" w:hint="eastAsia"/>
                <w:sz w:val="21"/>
                <w:szCs w:val="21"/>
              </w:rPr>
              <w:t>：）</w:t>
            </w:r>
          </w:p>
          <w:p w:rsidR="004D49BC" w:rsidRPr="00083094" w:rsidRDefault="004D49BC" w:rsidP="004D49BC">
            <w:pPr>
              <w:widowControl/>
              <w:jc w:val="left"/>
              <w:rPr>
                <w:rFonts w:ascii="宋体" w:hAnsi="宋体"/>
                <w:sz w:val="21"/>
                <w:szCs w:val="21"/>
              </w:rPr>
            </w:pPr>
            <w:r w:rsidRPr="00083094">
              <w:rPr>
                <w:rFonts w:ascii="宋体" w:hAnsi="宋体" w:hint="eastAsia"/>
                <w:sz w:val="21"/>
                <w:szCs w:val="21"/>
              </w:rPr>
              <w:t>人民币小写（</w:t>
            </w:r>
            <w:r w:rsidRPr="00083094">
              <w:rPr>
                <w:rFonts w:ascii="宋体" w:hAnsi="宋体"/>
                <w:sz w:val="21"/>
                <w:szCs w:val="21"/>
              </w:rPr>
              <w:t>￥</w:t>
            </w:r>
            <w:r w:rsidRPr="00083094">
              <w:rPr>
                <w:rFonts w:ascii="宋体" w:hAnsi="宋体" w:hint="eastAsia"/>
                <w:sz w:val="21"/>
                <w:szCs w:val="21"/>
              </w:rPr>
              <w:t>：）</w:t>
            </w:r>
          </w:p>
        </w:tc>
      </w:tr>
    </w:tbl>
    <w:p w:rsidR="00ED4EFB" w:rsidRPr="00083094" w:rsidRDefault="00ED4EFB">
      <w:pPr>
        <w:rPr>
          <w:rFonts w:ascii="宋体" w:hAnsi="宋体" w:cs="宋体"/>
        </w:rPr>
      </w:pPr>
    </w:p>
    <w:p w:rsidR="00ED4EFB" w:rsidRPr="00083094" w:rsidRDefault="00ED4EFB">
      <w:pPr>
        <w:rPr>
          <w:rFonts w:ascii="宋体" w:hAnsi="宋体" w:cs="宋体"/>
        </w:rPr>
      </w:pPr>
    </w:p>
    <w:sectPr w:rsidR="00ED4EFB" w:rsidRPr="00083094" w:rsidSect="00ED4EFB">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25C" w:rsidRDefault="0091625C" w:rsidP="00ED4EFB">
      <w:r>
        <w:separator/>
      </w:r>
    </w:p>
  </w:endnote>
  <w:endnote w:type="continuationSeparator" w:id="1">
    <w:p w:rsidR="0091625C" w:rsidRDefault="0091625C" w:rsidP="00ED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altName w:val="黑体"/>
    <w:panose1 w:val="01010104010101010101"/>
    <w:charset w:val="86"/>
    <w:family w:val="auto"/>
    <w:pitch w:val="variable"/>
    <w:sig w:usb0="800002BF" w:usb1="184F6CF8" w:usb2="00000012" w:usb3="00000000" w:csb0="00040001" w:csb1="00000000"/>
  </w:font>
  <w:font w:name="华文中宋">
    <w:altName w:val="宋体"/>
    <w:charset w:val="86"/>
    <w:family w:val="auto"/>
    <w:pitch w:val="variable"/>
    <w:sig w:usb0="00000287" w:usb1="080F0000" w:usb2="00000010" w:usb3="00000000" w:csb0="0004009F" w:csb1="00000000"/>
  </w:font>
  <w:font w:name="Arial Narrow">
    <w:altName w:val="Arial"/>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华文细黑">
    <w:altName w:val="微软雅黑"/>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auto"/>
    <w:pitch w:val="default"/>
    <w:sig w:usb0="00000000" w:usb1="00000000" w:usb2="00000010" w:usb3="00000000" w:csb0="00040000" w:csb1="00000000"/>
  </w:font>
  <w:font w:name="Plotter">
    <w:altName w:val="Times New Roman"/>
    <w:charset w:val="00"/>
    <w:family w:val="roman"/>
    <w:pitch w:val="default"/>
    <w:sig w:usb0="00000000" w:usb1="00000000" w:usb2="00000000" w:usb3="00000000" w:csb0="00000003" w:csb1="0012CEFC"/>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13"/>
      <w:docPartObj>
        <w:docPartGallery w:val="Page Numbers (Bottom of Page)"/>
        <w:docPartUnique/>
      </w:docPartObj>
    </w:sdtPr>
    <w:sdtContent>
      <w:p w:rsidR="000F1EE0" w:rsidRDefault="00AB7754">
        <w:pPr>
          <w:pStyle w:val="af1"/>
          <w:jc w:val="center"/>
        </w:pPr>
        <w:fldSimple w:instr=" PAGE   \* MERGEFORMAT ">
          <w:r w:rsidR="007258A8" w:rsidRPr="007258A8">
            <w:rPr>
              <w:noProof/>
              <w:lang w:val="zh-CN"/>
            </w:rPr>
            <w:t>3</w:t>
          </w:r>
        </w:fldSimple>
      </w:p>
    </w:sdtContent>
  </w:sdt>
  <w:p w:rsidR="000F1EE0" w:rsidRDefault="000F1EE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E0" w:rsidRDefault="00AB7754">
    <w:pPr>
      <w:pStyle w:val="af1"/>
      <w:framePr w:wrap="around" w:vAnchor="text" w:hAnchor="margin" w:xAlign="center" w:y="1"/>
      <w:rPr>
        <w:rStyle w:val="afd"/>
      </w:rPr>
    </w:pPr>
    <w:r>
      <w:fldChar w:fldCharType="begin"/>
    </w:r>
    <w:r w:rsidR="000F1EE0">
      <w:rPr>
        <w:rStyle w:val="afd"/>
      </w:rPr>
      <w:instrText xml:space="preserve">PAGE  </w:instrText>
    </w:r>
    <w:r>
      <w:fldChar w:fldCharType="separate"/>
    </w:r>
    <w:r w:rsidR="007258A8">
      <w:rPr>
        <w:rStyle w:val="afd"/>
        <w:noProof/>
      </w:rPr>
      <w:t>62</w:t>
    </w:r>
    <w:r>
      <w:fldChar w:fldCharType="end"/>
    </w:r>
  </w:p>
  <w:p w:rsidR="000F1EE0" w:rsidRDefault="000F1E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25C" w:rsidRDefault="0091625C" w:rsidP="00ED4EFB">
      <w:r>
        <w:separator/>
      </w:r>
    </w:p>
  </w:footnote>
  <w:footnote w:type="continuationSeparator" w:id="1">
    <w:p w:rsidR="0091625C" w:rsidRDefault="0091625C" w:rsidP="00ED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E0" w:rsidRDefault="000F1EE0">
    <w:pPr>
      <w:pStyle w:val="af2"/>
      <w:ind w:firstLineChars="50" w:firstLine="90"/>
      <w:jc w:val="left"/>
    </w:pPr>
    <w:r w:rsidRPr="00AF1B44">
      <w:rPr>
        <w:rFonts w:ascii="宋体" w:hAnsi="宋体" w:cs="宋体" w:hint="eastAsia"/>
      </w:rPr>
      <w:t>江苏省南通卫生高职校教学楼拱门教室改造项目</w:t>
    </w:r>
    <w:r>
      <w:rPr>
        <w:rFonts w:ascii="宋体" w:hAnsi="宋体" w:cs="宋体" w:hint="eastAsia"/>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AB2"/>
    <w:multiLevelType w:val="hybridMultilevel"/>
    <w:tmpl w:val="6F20AEE8"/>
    <w:lvl w:ilvl="0" w:tplc="CEAE74E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F72180"/>
    <w:rsid w:val="00005508"/>
    <w:rsid w:val="00006D69"/>
    <w:rsid w:val="00010A16"/>
    <w:rsid w:val="000137E4"/>
    <w:rsid w:val="000304DE"/>
    <w:rsid w:val="00031285"/>
    <w:rsid w:val="00036718"/>
    <w:rsid w:val="00047CD4"/>
    <w:rsid w:val="000642E3"/>
    <w:rsid w:val="00076503"/>
    <w:rsid w:val="00083094"/>
    <w:rsid w:val="00085226"/>
    <w:rsid w:val="000A2396"/>
    <w:rsid w:val="000A7A0B"/>
    <w:rsid w:val="000B25C8"/>
    <w:rsid w:val="000C379F"/>
    <w:rsid w:val="000D59DF"/>
    <w:rsid w:val="000F1EE0"/>
    <w:rsid w:val="00104010"/>
    <w:rsid w:val="0012064D"/>
    <w:rsid w:val="001271F7"/>
    <w:rsid w:val="00137D6B"/>
    <w:rsid w:val="00141362"/>
    <w:rsid w:val="001465EB"/>
    <w:rsid w:val="00151495"/>
    <w:rsid w:val="00155178"/>
    <w:rsid w:val="0019021D"/>
    <w:rsid w:val="001A23B9"/>
    <w:rsid w:val="001A5653"/>
    <w:rsid w:val="001A70DF"/>
    <w:rsid w:val="001B089E"/>
    <w:rsid w:val="001B6EDD"/>
    <w:rsid w:val="001B6FBF"/>
    <w:rsid w:val="001C6640"/>
    <w:rsid w:val="001D5DB4"/>
    <w:rsid w:val="001E7D83"/>
    <w:rsid w:val="001F1AA0"/>
    <w:rsid w:val="00203CFF"/>
    <w:rsid w:val="002113C0"/>
    <w:rsid w:val="002151FC"/>
    <w:rsid w:val="00226C7C"/>
    <w:rsid w:val="00232648"/>
    <w:rsid w:val="00235D76"/>
    <w:rsid w:val="0024422D"/>
    <w:rsid w:val="00255D12"/>
    <w:rsid w:val="00266202"/>
    <w:rsid w:val="002947A7"/>
    <w:rsid w:val="00297552"/>
    <w:rsid w:val="002A5B42"/>
    <w:rsid w:val="002A6BA5"/>
    <w:rsid w:val="002A7754"/>
    <w:rsid w:val="002B0256"/>
    <w:rsid w:val="002C18B2"/>
    <w:rsid w:val="002C1CFE"/>
    <w:rsid w:val="002C4EC2"/>
    <w:rsid w:val="002C51A8"/>
    <w:rsid w:val="002C7D8C"/>
    <w:rsid w:val="002D3CEC"/>
    <w:rsid w:val="002E24A5"/>
    <w:rsid w:val="002E29F9"/>
    <w:rsid w:val="002F6699"/>
    <w:rsid w:val="00307022"/>
    <w:rsid w:val="00311798"/>
    <w:rsid w:val="0031451A"/>
    <w:rsid w:val="00322E24"/>
    <w:rsid w:val="003329E8"/>
    <w:rsid w:val="00363B8B"/>
    <w:rsid w:val="00365756"/>
    <w:rsid w:val="003678AE"/>
    <w:rsid w:val="00371D03"/>
    <w:rsid w:val="00373EAF"/>
    <w:rsid w:val="00391500"/>
    <w:rsid w:val="00393900"/>
    <w:rsid w:val="00396324"/>
    <w:rsid w:val="003B5E39"/>
    <w:rsid w:val="003B6976"/>
    <w:rsid w:val="003B77D4"/>
    <w:rsid w:val="003C1498"/>
    <w:rsid w:val="003D11D3"/>
    <w:rsid w:val="003E67A4"/>
    <w:rsid w:val="003E7519"/>
    <w:rsid w:val="003F1135"/>
    <w:rsid w:val="003F2E27"/>
    <w:rsid w:val="003F568A"/>
    <w:rsid w:val="00402262"/>
    <w:rsid w:val="0041527D"/>
    <w:rsid w:val="00421A69"/>
    <w:rsid w:val="0042212F"/>
    <w:rsid w:val="00425E63"/>
    <w:rsid w:val="004266CE"/>
    <w:rsid w:val="00431E3E"/>
    <w:rsid w:val="004326D2"/>
    <w:rsid w:val="0043725C"/>
    <w:rsid w:val="00444D4F"/>
    <w:rsid w:val="004471DB"/>
    <w:rsid w:val="00454A17"/>
    <w:rsid w:val="004837E8"/>
    <w:rsid w:val="00485555"/>
    <w:rsid w:val="00492D9C"/>
    <w:rsid w:val="00494175"/>
    <w:rsid w:val="00494DB8"/>
    <w:rsid w:val="004A103C"/>
    <w:rsid w:val="004B604A"/>
    <w:rsid w:val="004B71B8"/>
    <w:rsid w:val="004D19F2"/>
    <w:rsid w:val="004D3968"/>
    <w:rsid w:val="004D49BC"/>
    <w:rsid w:val="004E1CC4"/>
    <w:rsid w:val="0051096B"/>
    <w:rsid w:val="00520A5D"/>
    <w:rsid w:val="00537909"/>
    <w:rsid w:val="00546216"/>
    <w:rsid w:val="005543D3"/>
    <w:rsid w:val="00561857"/>
    <w:rsid w:val="005653B6"/>
    <w:rsid w:val="0056636C"/>
    <w:rsid w:val="0056707B"/>
    <w:rsid w:val="00570983"/>
    <w:rsid w:val="00575FFC"/>
    <w:rsid w:val="0058042C"/>
    <w:rsid w:val="005B1908"/>
    <w:rsid w:val="005D2259"/>
    <w:rsid w:val="005F06B7"/>
    <w:rsid w:val="005F136A"/>
    <w:rsid w:val="005F63CF"/>
    <w:rsid w:val="005F6B01"/>
    <w:rsid w:val="00605B9B"/>
    <w:rsid w:val="00610B6A"/>
    <w:rsid w:val="00612BD4"/>
    <w:rsid w:val="006151B6"/>
    <w:rsid w:val="00622A99"/>
    <w:rsid w:val="00632BC5"/>
    <w:rsid w:val="006379A2"/>
    <w:rsid w:val="00640FF3"/>
    <w:rsid w:val="00654635"/>
    <w:rsid w:val="0066568B"/>
    <w:rsid w:val="00675061"/>
    <w:rsid w:val="00682AA9"/>
    <w:rsid w:val="00691438"/>
    <w:rsid w:val="00693C4C"/>
    <w:rsid w:val="00696392"/>
    <w:rsid w:val="006A5C4E"/>
    <w:rsid w:val="006B6C41"/>
    <w:rsid w:val="006C29FE"/>
    <w:rsid w:val="006C6C8D"/>
    <w:rsid w:val="006D0661"/>
    <w:rsid w:val="006D158B"/>
    <w:rsid w:val="006D3C04"/>
    <w:rsid w:val="006D414B"/>
    <w:rsid w:val="006D4595"/>
    <w:rsid w:val="006E642D"/>
    <w:rsid w:val="006F3BA7"/>
    <w:rsid w:val="006F65DF"/>
    <w:rsid w:val="00703547"/>
    <w:rsid w:val="00712E66"/>
    <w:rsid w:val="00723A8F"/>
    <w:rsid w:val="007258A8"/>
    <w:rsid w:val="0073374D"/>
    <w:rsid w:val="00742ED0"/>
    <w:rsid w:val="007511D9"/>
    <w:rsid w:val="00762F38"/>
    <w:rsid w:val="007651BA"/>
    <w:rsid w:val="00776CBB"/>
    <w:rsid w:val="00786406"/>
    <w:rsid w:val="007B12D2"/>
    <w:rsid w:val="007C2454"/>
    <w:rsid w:val="007C5310"/>
    <w:rsid w:val="007D56EE"/>
    <w:rsid w:val="007D63A2"/>
    <w:rsid w:val="007E3205"/>
    <w:rsid w:val="007E3BC8"/>
    <w:rsid w:val="007E56B3"/>
    <w:rsid w:val="007E5CD3"/>
    <w:rsid w:val="007E6B16"/>
    <w:rsid w:val="007F5DEC"/>
    <w:rsid w:val="007F767C"/>
    <w:rsid w:val="008008A3"/>
    <w:rsid w:val="00800914"/>
    <w:rsid w:val="00817094"/>
    <w:rsid w:val="008228CA"/>
    <w:rsid w:val="00823975"/>
    <w:rsid w:val="008532F6"/>
    <w:rsid w:val="00863AF5"/>
    <w:rsid w:val="008678E1"/>
    <w:rsid w:val="00883069"/>
    <w:rsid w:val="008841B5"/>
    <w:rsid w:val="0089506C"/>
    <w:rsid w:val="00895AC8"/>
    <w:rsid w:val="00897190"/>
    <w:rsid w:val="008A2833"/>
    <w:rsid w:val="008B187A"/>
    <w:rsid w:val="008B223C"/>
    <w:rsid w:val="008B2EFF"/>
    <w:rsid w:val="008E090C"/>
    <w:rsid w:val="008E26E4"/>
    <w:rsid w:val="008E3493"/>
    <w:rsid w:val="008E3DBE"/>
    <w:rsid w:val="008F010C"/>
    <w:rsid w:val="0091625C"/>
    <w:rsid w:val="009267A7"/>
    <w:rsid w:val="009279AC"/>
    <w:rsid w:val="00931A9D"/>
    <w:rsid w:val="009375CC"/>
    <w:rsid w:val="00940AAA"/>
    <w:rsid w:val="009435B6"/>
    <w:rsid w:val="00947A63"/>
    <w:rsid w:val="00952E2A"/>
    <w:rsid w:val="00966D2B"/>
    <w:rsid w:val="0097459C"/>
    <w:rsid w:val="00983613"/>
    <w:rsid w:val="00986460"/>
    <w:rsid w:val="0099048E"/>
    <w:rsid w:val="009970B2"/>
    <w:rsid w:val="009C658B"/>
    <w:rsid w:val="009D040D"/>
    <w:rsid w:val="009D70CB"/>
    <w:rsid w:val="009E76BE"/>
    <w:rsid w:val="00A0532F"/>
    <w:rsid w:val="00A1083B"/>
    <w:rsid w:val="00A603A6"/>
    <w:rsid w:val="00A60675"/>
    <w:rsid w:val="00A851CF"/>
    <w:rsid w:val="00A93380"/>
    <w:rsid w:val="00A944F4"/>
    <w:rsid w:val="00A9755B"/>
    <w:rsid w:val="00AA6D49"/>
    <w:rsid w:val="00AB36C4"/>
    <w:rsid w:val="00AB5BF7"/>
    <w:rsid w:val="00AB6986"/>
    <w:rsid w:val="00AB7754"/>
    <w:rsid w:val="00AF1B44"/>
    <w:rsid w:val="00B25185"/>
    <w:rsid w:val="00B32F6A"/>
    <w:rsid w:val="00B47201"/>
    <w:rsid w:val="00B52080"/>
    <w:rsid w:val="00B5397D"/>
    <w:rsid w:val="00B541D0"/>
    <w:rsid w:val="00B55E50"/>
    <w:rsid w:val="00B60256"/>
    <w:rsid w:val="00B60266"/>
    <w:rsid w:val="00B648D3"/>
    <w:rsid w:val="00B64FCC"/>
    <w:rsid w:val="00B67F09"/>
    <w:rsid w:val="00B83814"/>
    <w:rsid w:val="00B869E6"/>
    <w:rsid w:val="00B95EA8"/>
    <w:rsid w:val="00BC3734"/>
    <w:rsid w:val="00BD00A0"/>
    <w:rsid w:val="00BD73D4"/>
    <w:rsid w:val="00BD7D68"/>
    <w:rsid w:val="00BE0094"/>
    <w:rsid w:val="00BE3B32"/>
    <w:rsid w:val="00BF5C0F"/>
    <w:rsid w:val="00C00A1C"/>
    <w:rsid w:val="00C07509"/>
    <w:rsid w:val="00C103DF"/>
    <w:rsid w:val="00C3476B"/>
    <w:rsid w:val="00C37150"/>
    <w:rsid w:val="00C4341C"/>
    <w:rsid w:val="00C53B7E"/>
    <w:rsid w:val="00C65518"/>
    <w:rsid w:val="00C712C1"/>
    <w:rsid w:val="00C714C7"/>
    <w:rsid w:val="00C744F9"/>
    <w:rsid w:val="00C756E7"/>
    <w:rsid w:val="00C77CD4"/>
    <w:rsid w:val="00C83C40"/>
    <w:rsid w:val="00C86E76"/>
    <w:rsid w:val="00C93764"/>
    <w:rsid w:val="00C94A59"/>
    <w:rsid w:val="00CA0938"/>
    <w:rsid w:val="00CC4ACF"/>
    <w:rsid w:val="00CC71AB"/>
    <w:rsid w:val="00CE0E56"/>
    <w:rsid w:val="00CE1433"/>
    <w:rsid w:val="00CE6E6D"/>
    <w:rsid w:val="00CF59F8"/>
    <w:rsid w:val="00D17E55"/>
    <w:rsid w:val="00D30DAC"/>
    <w:rsid w:val="00D42E60"/>
    <w:rsid w:val="00D62A8D"/>
    <w:rsid w:val="00D64CE5"/>
    <w:rsid w:val="00D83849"/>
    <w:rsid w:val="00DA4510"/>
    <w:rsid w:val="00DC28EF"/>
    <w:rsid w:val="00DC6959"/>
    <w:rsid w:val="00DD2669"/>
    <w:rsid w:val="00DE2BF2"/>
    <w:rsid w:val="00DF50FF"/>
    <w:rsid w:val="00E005E1"/>
    <w:rsid w:val="00E03E9E"/>
    <w:rsid w:val="00E06354"/>
    <w:rsid w:val="00E107DE"/>
    <w:rsid w:val="00E20156"/>
    <w:rsid w:val="00E46308"/>
    <w:rsid w:val="00E568A6"/>
    <w:rsid w:val="00E60A3F"/>
    <w:rsid w:val="00E6199F"/>
    <w:rsid w:val="00E7238D"/>
    <w:rsid w:val="00E73988"/>
    <w:rsid w:val="00E82E12"/>
    <w:rsid w:val="00E90331"/>
    <w:rsid w:val="00EB014F"/>
    <w:rsid w:val="00EB3912"/>
    <w:rsid w:val="00EC39F2"/>
    <w:rsid w:val="00ED4EFB"/>
    <w:rsid w:val="00EF3811"/>
    <w:rsid w:val="00F03048"/>
    <w:rsid w:val="00F0640D"/>
    <w:rsid w:val="00F1006A"/>
    <w:rsid w:val="00F11797"/>
    <w:rsid w:val="00F20172"/>
    <w:rsid w:val="00F24F7E"/>
    <w:rsid w:val="00F26BAE"/>
    <w:rsid w:val="00F344EC"/>
    <w:rsid w:val="00F374CC"/>
    <w:rsid w:val="00F46FFA"/>
    <w:rsid w:val="00F546B9"/>
    <w:rsid w:val="00F6519A"/>
    <w:rsid w:val="00F72483"/>
    <w:rsid w:val="00F91FA1"/>
    <w:rsid w:val="00F92DFB"/>
    <w:rsid w:val="00F93EE9"/>
    <w:rsid w:val="00FA64DE"/>
    <w:rsid w:val="00FA7E59"/>
    <w:rsid w:val="00FB13C3"/>
    <w:rsid w:val="00FB356B"/>
    <w:rsid w:val="00FC251A"/>
    <w:rsid w:val="00FD12F8"/>
    <w:rsid w:val="00FD2FA1"/>
    <w:rsid w:val="00FD34DC"/>
    <w:rsid w:val="00FF43BC"/>
    <w:rsid w:val="00FF6DBF"/>
    <w:rsid w:val="02386E3D"/>
    <w:rsid w:val="026748F2"/>
    <w:rsid w:val="029D0211"/>
    <w:rsid w:val="03382C78"/>
    <w:rsid w:val="03DC044A"/>
    <w:rsid w:val="06EC5DD0"/>
    <w:rsid w:val="0829027A"/>
    <w:rsid w:val="08922873"/>
    <w:rsid w:val="09150091"/>
    <w:rsid w:val="0B756D1E"/>
    <w:rsid w:val="0BCE3DBB"/>
    <w:rsid w:val="0BFB037D"/>
    <w:rsid w:val="0C06498C"/>
    <w:rsid w:val="0C9B69E4"/>
    <w:rsid w:val="109C3648"/>
    <w:rsid w:val="11D93F8F"/>
    <w:rsid w:val="12030C99"/>
    <w:rsid w:val="129275C7"/>
    <w:rsid w:val="12EB3F05"/>
    <w:rsid w:val="16335935"/>
    <w:rsid w:val="168F6E7A"/>
    <w:rsid w:val="16CB0A57"/>
    <w:rsid w:val="17187845"/>
    <w:rsid w:val="18F471E8"/>
    <w:rsid w:val="198750D7"/>
    <w:rsid w:val="19B404AD"/>
    <w:rsid w:val="19E2266C"/>
    <w:rsid w:val="1A617633"/>
    <w:rsid w:val="1AE40497"/>
    <w:rsid w:val="1B02754A"/>
    <w:rsid w:val="1BA44686"/>
    <w:rsid w:val="1BF7207B"/>
    <w:rsid w:val="1C3E37EF"/>
    <w:rsid w:val="1D4A7007"/>
    <w:rsid w:val="1DFE19DA"/>
    <w:rsid w:val="1E0335D4"/>
    <w:rsid w:val="1EFB3AAE"/>
    <w:rsid w:val="1F806D69"/>
    <w:rsid w:val="1FA1636B"/>
    <w:rsid w:val="1FEE719D"/>
    <w:rsid w:val="200A199D"/>
    <w:rsid w:val="20487479"/>
    <w:rsid w:val="21433F5C"/>
    <w:rsid w:val="2323708B"/>
    <w:rsid w:val="23457D5C"/>
    <w:rsid w:val="237E21BF"/>
    <w:rsid w:val="2494616D"/>
    <w:rsid w:val="24CC1327"/>
    <w:rsid w:val="25516645"/>
    <w:rsid w:val="25721126"/>
    <w:rsid w:val="25796D3B"/>
    <w:rsid w:val="25ED03AC"/>
    <w:rsid w:val="27B01160"/>
    <w:rsid w:val="2A3777B1"/>
    <w:rsid w:val="2ABA7B5F"/>
    <w:rsid w:val="2AE35416"/>
    <w:rsid w:val="2B2A7C4F"/>
    <w:rsid w:val="2B3D62E1"/>
    <w:rsid w:val="2D2E4F9E"/>
    <w:rsid w:val="2D781C67"/>
    <w:rsid w:val="2DC47F35"/>
    <w:rsid w:val="2DC73E3C"/>
    <w:rsid w:val="2DD9093E"/>
    <w:rsid w:val="2DF42BA9"/>
    <w:rsid w:val="2EA26AFB"/>
    <w:rsid w:val="2FF5523F"/>
    <w:rsid w:val="31417964"/>
    <w:rsid w:val="31AE1467"/>
    <w:rsid w:val="333A6892"/>
    <w:rsid w:val="349A6E21"/>
    <w:rsid w:val="35000956"/>
    <w:rsid w:val="355E2790"/>
    <w:rsid w:val="356848A0"/>
    <w:rsid w:val="35A33C7F"/>
    <w:rsid w:val="35D31365"/>
    <w:rsid w:val="36803184"/>
    <w:rsid w:val="36BF77AD"/>
    <w:rsid w:val="36EB22FA"/>
    <w:rsid w:val="37FB08F2"/>
    <w:rsid w:val="380073C7"/>
    <w:rsid w:val="38482980"/>
    <w:rsid w:val="3A651382"/>
    <w:rsid w:val="3BDC09BE"/>
    <w:rsid w:val="3BF04197"/>
    <w:rsid w:val="3C816AD5"/>
    <w:rsid w:val="3C85123C"/>
    <w:rsid w:val="3D1B0ACD"/>
    <w:rsid w:val="3EDA2244"/>
    <w:rsid w:val="3EFB7799"/>
    <w:rsid w:val="3FD43F78"/>
    <w:rsid w:val="41A41041"/>
    <w:rsid w:val="41A72102"/>
    <w:rsid w:val="41BD5D6E"/>
    <w:rsid w:val="41D55DCA"/>
    <w:rsid w:val="41FD133A"/>
    <w:rsid w:val="42BC2F0F"/>
    <w:rsid w:val="42CF21CF"/>
    <w:rsid w:val="439218EB"/>
    <w:rsid w:val="44042F5B"/>
    <w:rsid w:val="45E72739"/>
    <w:rsid w:val="463047B6"/>
    <w:rsid w:val="46560772"/>
    <w:rsid w:val="46C60AC8"/>
    <w:rsid w:val="4866783D"/>
    <w:rsid w:val="490A54F9"/>
    <w:rsid w:val="49197DE5"/>
    <w:rsid w:val="495A6A92"/>
    <w:rsid w:val="4A9B5DA6"/>
    <w:rsid w:val="4AA06FF7"/>
    <w:rsid w:val="4AAE3170"/>
    <w:rsid w:val="4AD87C8C"/>
    <w:rsid w:val="4C837C16"/>
    <w:rsid w:val="4CF815C7"/>
    <w:rsid w:val="4D0813B1"/>
    <w:rsid w:val="4E7D3059"/>
    <w:rsid w:val="4F1D2266"/>
    <w:rsid w:val="5074071D"/>
    <w:rsid w:val="51C6032A"/>
    <w:rsid w:val="51CC286C"/>
    <w:rsid w:val="51DC0E58"/>
    <w:rsid w:val="52250DE6"/>
    <w:rsid w:val="52F72180"/>
    <w:rsid w:val="5395573C"/>
    <w:rsid w:val="53B13D7A"/>
    <w:rsid w:val="53CF1C23"/>
    <w:rsid w:val="53D13C42"/>
    <w:rsid w:val="53D22BB6"/>
    <w:rsid w:val="55697A26"/>
    <w:rsid w:val="557557C3"/>
    <w:rsid w:val="55A3245D"/>
    <w:rsid w:val="55B92F6C"/>
    <w:rsid w:val="55EE12EF"/>
    <w:rsid w:val="565344CE"/>
    <w:rsid w:val="5A39453E"/>
    <w:rsid w:val="5A4F6E11"/>
    <w:rsid w:val="5AD6596A"/>
    <w:rsid w:val="5E5C73E8"/>
    <w:rsid w:val="5E6A7BDD"/>
    <w:rsid w:val="5F467B47"/>
    <w:rsid w:val="5FB13C31"/>
    <w:rsid w:val="60D82CE4"/>
    <w:rsid w:val="60F3656B"/>
    <w:rsid w:val="61993871"/>
    <w:rsid w:val="624B7136"/>
    <w:rsid w:val="63ED5954"/>
    <w:rsid w:val="64877904"/>
    <w:rsid w:val="65757F92"/>
    <w:rsid w:val="65A2738E"/>
    <w:rsid w:val="65BB22B9"/>
    <w:rsid w:val="67653D8B"/>
    <w:rsid w:val="67690B3F"/>
    <w:rsid w:val="6780462D"/>
    <w:rsid w:val="67E5136C"/>
    <w:rsid w:val="68044841"/>
    <w:rsid w:val="69265536"/>
    <w:rsid w:val="6932562B"/>
    <w:rsid w:val="6A1A3DED"/>
    <w:rsid w:val="6A294EE0"/>
    <w:rsid w:val="6A8C0676"/>
    <w:rsid w:val="6AA644F9"/>
    <w:rsid w:val="6D1938F9"/>
    <w:rsid w:val="6D204704"/>
    <w:rsid w:val="6D2967AF"/>
    <w:rsid w:val="6DC3718F"/>
    <w:rsid w:val="6E077632"/>
    <w:rsid w:val="6E5F673A"/>
    <w:rsid w:val="6F725463"/>
    <w:rsid w:val="702C3AF4"/>
    <w:rsid w:val="705601E1"/>
    <w:rsid w:val="71737661"/>
    <w:rsid w:val="718F31B9"/>
    <w:rsid w:val="72501B91"/>
    <w:rsid w:val="7266154D"/>
    <w:rsid w:val="734001AF"/>
    <w:rsid w:val="73826FF5"/>
    <w:rsid w:val="739D6D1C"/>
    <w:rsid w:val="739E701F"/>
    <w:rsid w:val="73AB0209"/>
    <w:rsid w:val="73B10E49"/>
    <w:rsid w:val="74A9286A"/>
    <w:rsid w:val="76D27A57"/>
    <w:rsid w:val="782D2B85"/>
    <w:rsid w:val="79512FEE"/>
    <w:rsid w:val="7C560791"/>
    <w:rsid w:val="7CE02F33"/>
    <w:rsid w:val="7E755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Normal Indent" w:qFormat="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99"/>
    <w:lsdException w:name="footnote reference" w:semiHidden="1" w:unhideWhenUsed="1"/>
    <w:lsdException w:name="line number" w:semiHidden="1" w:unhideWhenUsed="1"/>
    <w:lsdException w:name="macro" w:semiHidden="1" w:unhideWhenUsed="1"/>
    <w:lsdException w:name="toa heading"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uiPriority="11" w:qFormat="1"/>
    <w:lsdException w:name="Date" w:qFormat="1"/>
    <w:lsdException w:name="Body Text First Indent 2" w:uiPriority="99" w:unhideWhenUsed="1" w:qFormat="1"/>
    <w:lsdException w:name="Note Heading" w:semiHidden="1" w:unhideWhenUsed="1"/>
    <w:lsdException w:name="Hyperlink" w:uiPriority="99" w:unhideWhenUsed="1"/>
    <w:lsdException w:name="Strong" w:uiPriority="22" w:qFormat="1"/>
    <w:lsdException w:name="Emphasis" w:uiPriority="20"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ddress"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9E8"/>
    <w:pPr>
      <w:widowControl w:val="0"/>
      <w:jc w:val="both"/>
    </w:pPr>
  </w:style>
  <w:style w:type="paragraph" w:styleId="1">
    <w:name w:val="heading 1"/>
    <w:basedOn w:val="a"/>
    <w:next w:val="a"/>
    <w:link w:val="1Char"/>
    <w:uiPriority w:val="9"/>
    <w:qFormat/>
    <w:rsid w:val="003329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329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329E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329E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329E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329E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3329E8"/>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3329E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3329E8"/>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ED4EFB"/>
    <w:pPr>
      <w:ind w:leftChars="1200" w:left="2520"/>
    </w:pPr>
    <w:rPr>
      <w:rFonts w:ascii="Calibri" w:hAnsi="Calibri"/>
      <w:szCs w:val="22"/>
    </w:rPr>
  </w:style>
  <w:style w:type="paragraph" w:styleId="a3">
    <w:name w:val="Normal Indent"/>
    <w:basedOn w:val="a"/>
    <w:link w:val="Char"/>
    <w:qFormat/>
    <w:rsid w:val="00ED4EFB"/>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uiPriority w:val="35"/>
    <w:semiHidden/>
    <w:unhideWhenUsed/>
    <w:qFormat/>
    <w:rsid w:val="00ED4EFB"/>
    <w:rPr>
      <w:rFonts w:asciiTheme="majorHAnsi" w:eastAsia="黑体" w:hAnsiTheme="majorHAnsi" w:cstheme="majorBidi"/>
    </w:rPr>
  </w:style>
  <w:style w:type="paragraph" w:styleId="a5">
    <w:name w:val="Document Map"/>
    <w:basedOn w:val="a"/>
    <w:link w:val="Char0"/>
    <w:rsid w:val="00ED4EFB"/>
    <w:pPr>
      <w:shd w:val="clear" w:color="auto" w:fill="000080"/>
    </w:pPr>
    <w:rPr>
      <w:shd w:val="clear" w:color="auto" w:fill="000080"/>
    </w:rPr>
  </w:style>
  <w:style w:type="paragraph" w:styleId="a6">
    <w:name w:val="toa heading"/>
    <w:basedOn w:val="a"/>
    <w:next w:val="a"/>
    <w:qFormat/>
    <w:rsid w:val="00ED4EFB"/>
    <w:pPr>
      <w:adjustRightInd w:val="0"/>
      <w:spacing w:line="360" w:lineRule="atLeast"/>
      <w:jc w:val="center"/>
      <w:textAlignment w:val="baseline"/>
    </w:pPr>
    <w:rPr>
      <w:rFonts w:ascii="Arial" w:eastAsia="黑体" w:hAnsi="Arial"/>
      <w:kern w:val="0"/>
      <w:sz w:val="36"/>
    </w:rPr>
  </w:style>
  <w:style w:type="paragraph" w:styleId="a7">
    <w:name w:val="annotation text"/>
    <w:basedOn w:val="a"/>
    <w:link w:val="Char2"/>
    <w:rsid w:val="00ED4EFB"/>
    <w:pPr>
      <w:jc w:val="left"/>
    </w:pPr>
  </w:style>
  <w:style w:type="paragraph" w:styleId="a8">
    <w:name w:val="Salutation"/>
    <w:basedOn w:val="a"/>
    <w:next w:val="a"/>
    <w:link w:val="Char1"/>
    <w:rsid w:val="00ED4EFB"/>
    <w:pPr>
      <w:widowControl/>
    </w:pPr>
    <w:rPr>
      <w:rFonts w:hAnsi="宋体"/>
      <w:kern w:val="0"/>
      <w:sz w:val="30"/>
    </w:rPr>
  </w:style>
  <w:style w:type="paragraph" w:styleId="30">
    <w:name w:val="Body Text 3"/>
    <w:basedOn w:val="a"/>
    <w:next w:val="a"/>
    <w:link w:val="3Char0"/>
    <w:rsid w:val="00ED4EFB"/>
    <w:pPr>
      <w:spacing w:line="500" w:lineRule="exact"/>
    </w:pPr>
    <w:rPr>
      <w:rFonts w:hAnsi="宋体"/>
      <w:color w:val="000000"/>
      <w:kern w:val="0"/>
      <w:sz w:val="24"/>
    </w:rPr>
  </w:style>
  <w:style w:type="paragraph" w:styleId="a9">
    <w:name w:val="Body Text"/>
    <w:basedOn w:val="a"/>
    <w:link w:val="Char3"/>
    <w:qFormat/>
    <w:rsid w:val="00ED4EFB"/>
    <w:pPr>
      <w:spacing w:line="360" w:lineRule="auto"/>
    </w:pPr>
    <w:rPr>
      <w:rFonts w:asciiTheme="minorHAnsi" w:eastAsia="仿宋_GB2312" w:hAnsiTheme="minorHAnsi" w:cstheme="minorBidi"/>
      <w:sz w:val="23"/>
    </w:rPr>
  </w:style>
  <w:style w:type="paragraph" w:styleId="aa">
    <w:name w:val="Body Text Indent"/>
    <w:basedOn w:val="a"/>
    <w:next w:val="ab"/>
    <w:link w:val="Char4"/>
    <w:rsid w:val="00ED4EFB"/>
    <w:pPr>
      <w:spacing w:before="240" w:line="360" w:lineRule="auto"/>
      <w:ind w:firstLineChars="263" w:firstLine="552"/>
    </w:pPr>
    <w:rPr>
      <w:rFonts w:ascii="宋体" w:hAnsi="宋体"/>
    </w:rPr>
  </w:style>
  <w:style w:type="paragraph" w:styleId="ab">
    <w:name w:val="envelope return"/>
    <w:basedOn w:val="a"/>
    <w:uiPriority w:val="99"/>
    <w:rsid w:val="00ED4EFB"/>
    <w:pPr>
      <w:snapToGrid w:val="0"/>
    </w:pPr>
    <w:rPr>
      <w:rFonts w:ascii="Arial" w:hAnsi="Arial" w:cs="Arial"/>
    </w:rPr>
  </w:style>
  <w:style w:type="paragraph" w:styleId="ac">
    <w:name w:val="Block Text"/>
    <w:basedOn w:val="a"/>
    <w:next w:val="a"/>
    <w:rsid w:val="00ED4EFB"/>
    <w:pPr>
      <w:spacing w:line="360" w:lineRule="auto"/>
      <w:ind w:right="210" w:firstLine="560"/>
    </w:pPr>
    <w:rPr>
      <w:rFonts w:ascii="宋体" w:hAnsi="宋体" w:cs="宋体"/>
      <w:color w:val="000000"/>
      <w:kern w:val="0"/>
      <w:sz w:val="24"/>
    </w:rPr>
  </w:style>
  <w:style w:type="paragraph" w:styleId="40">
    <w:name w:val="index 4"/>
    <w:basedOn w:val="a"/>
    <w:next w:val="a"/>
    <w:rsid w:val="00ED4EFB"/>
    <w:pPr>
      <w:ind w:leftChars="600" w:left="600"/>
    </w:pPr>
  </w:style>
  <w:style w:type="paragraph" w:styleId="50">
    <w:name w:val="toc 5"/>
    <w:basedOn w:val="a"/>
    <w:next w:val="a"/>
    <w:rsid w:val="00ED4EFB"/>
    <w:pPr>
      <w:ind w:leftChars="800" w:left="1680"/>
    </w:pPr>
    <w:rPr>
      <w:rFonts w:ascii="Calibri" w:hAnsi="Calibri"/>
      <w:szCs w:val="22"/>
    </w:rPr>
  </w:style>
  <w:style w:type="paragraph" w:styleId="31">
    <w:name w:val="toc 3"/>
    <w:basedOn w:val="0"/>
    <w:next w:val="0"/>
    <w:rsid w:val="00ED4EFB"/>
    <w:pPr>
      <w:ind w:leftChars="400" w:left="840"/>
    </w:pPr>
  </w:style>
  <w:style w:type="paragraph" w:customStyle="1" w:styleId="0">
    <w:name w:val="正文_0"/>
    <w:rsid w:val="00ED4EFB"/>
    <w:pPr>
      <w:widowControl w:val="0"/>
      <w:jc w:val="both"/>
    </w:pPr>
    <w:rPr>
      <w:rFonts w:ascii="Calibri" w:hAnsi="Calibri"/>
      <w:sz w:val="21"/>
      <w:szCs w:val="22"/>
    </w:rPr>
  </w:style>
  <w:style w:type="paragraph" w:styleId="ad">
    <w:name w:val="Plain Text"/>
    <w:basedOn w:val="a"/>
    <w:link w:val="Char5"/>
    <w:qFormat/>
    <w:rsid w:val="00ED4EFB"/>
    <w:rPr>
      <w:rFonts w:ascii="宋体" w:hAnsi="Courier New"/>
    </w:rPr>
  </w:style>
  <w:style w:type="paragraph" w:styleId="80">
    <w:name w:val="toc 8"/>
    <w:basedOn w:val="a"/>
    <w:next w:val="a"/>
    <w:rsid w:val="00ED4EFB"/>
    <w:pPr>
      <w:ind w:leftChars="1400" w:left="2940"/>
    </w:pPr>
    <w:rPr>
      <w:rFonts w:ascii="Calibri" w:hAnsi="Calibri"/>
      <w:szCs w:val="22"/>
    </w:rPr>
  </w:style>
  <w:style w:type="paragraph" w:styleId="ae">
    <w:name w:val="Date"/>
    <w:basedOn w:val="a"/>
    <w:next w:val="a"/>
    <w:link w:val="Char6"/>
    <w:qFormat/>
    <w:rsid w:val="00ED4EFB"/>
    <w:pPr>
      <w:ind w:leftChars="2500" w:left="100"/>
    </w:pPr>
    <w:rPr>
      <w:rFonts w:asciiTheme="minorHAnsi" w:eastAsiaTheme="minorEastAsia" w:hAnsiTheme="minorHAnsi" w:cstheme="minorBidi"/>
    </w:rPr>
  </w:style>
  <w:style w:type="paragraph" w:styleId="20">
    <w:name w:val="Body Text Indent 2"/>
    <w:basedOn w:val="a"/>
    <w:link w:val="2Char0"/>
    <w:rsid w:val="00ED4EFB"/>
    <w:pPr>
      <w:spacing w:after="120" w:line="480" w:lineRule="auto"/>
      <w:ind w:leftChars="200" w:left="420"/>
    </w:pPr>
  </w:style>
  <w:style w:type="paragraph" w:styleId="af">
    <w:name w:val="endnote text"/>
    <w:basedOn w:val="a"/>
    <w:link w:val="Char7"/>
    <w:rsid w:val="00ED4EFB"/>
    <w:pPr>
      <w:snapToGrid w:val="0"/>
      <w:jc w:val="left"/>
    </w:pPr>
  </w:style>
  <w:style w:type="paragraph" w:styleId="af0">
    <w:name w:val="Balloon Text"/>
    <w:basedOn w:val="a"/>
    <w:link w:val="Char8"/>
    <w:rsid w:val="00ED4EFB"/>
    <w:rPr>
      <w:sz w:val="18"/>
      <w:szCs w:val="18"/>
    </w:rPr>
  </w:style>
  <w:style w:type="paragraph" w:styleId="af1">
    <w:name w:val="footer"/>
    <w:basedOn w:val="a"/>
    <w:link w:val="Char9"/>
    <w:uiPriority w:val="99"/>
    <w:unhideWhenUsed/>
    <w:rsid w:val="00ED4EFB"/>
    <w:pPr>
      <w:tabs>
        <w:tab w:val="center" w:pos="4153"/>
        <w:tab w:val="right" w:pos="8306"/>
      </w:tabs>
      <w:snapToGrid w:val="0"/>
      <w:jc w:val="left"/>
    </w:pPr>
    <w:rPr>
      <w:sz w:val="18"/>
      <w:szCs w:val="18"/>
    </w:rPr>
  </w:style>
  <w:style w:type="paragraph" w:styleId="af2">
    <w:name w:val="header"/>
    <w:basedOn w:val="a"/>
    <w:link w:val="Chara"/>
    <w:rsid w:val="00ED4E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D4EFB"/>
    <w:pPr>
      <w:spacing w:before="60" w:line="400" w:lineRule="exact"/>
    </w:pPr>
    <w:rPr>
      <w:rFonts w:eastAsia="黑体"/>
    </w:rPr>
  </w:style>
  <w:style w:type="paragraph" w:styleId="41">
    <w:name w:val="toc 4"/>
    <w:basedOn w:val="a"/>
    <w:next w:val="a"/>
    <w:rsid w:val="00ED4EFB"/>
    <w:pPr>
      <w:ind w:leftChars="600" w:left="1260"/>
    </w:pPr>
    <w:rPr>
      <w:rFonts w:ascii="Calibri" w:hAnsi="Calibri"/>
      <w:szCs w:val="22"/>
    </w:rPr>
  </w:style>
  <w:style w:type="paragraph" w:styleId="af3">
    <w:name w:val="Subtitle"/>
    <w:basedOn w:val="a"/>
    <w:next w:val="a"/>
    <w:link w:val="Charb"/>
    <w:uiPriority w:val="11"/>
    <w:qFormat/>
    <w:rsid w:val="00ED4EFB"/>
    <w:pPr>
      <w:spacing w:before="240" w:after="60" w:line="312" w:lineRule="auto"/>
      <w:jc w:val="center"/>
      <w:outlineLvl w:val="1"/>
    </w:pPr>
    <w:rPr>
      <w:rFonts w:asciiTheme="majorHAnsi" w:hAnsiTheme="majorHAnsi" w:cstheme="majorBidi"/>
      <w:b/>
      <w:bCs/>
      <w:kern w:val="28"/>
      <w:sz w:val="32"/>
      <w:szCs w:val="32"/>
    </w:rPr>
  </w:style>
  <w:style w:type="paragraph" w:styleId="af4">
    <w:name w:val="List"/>
    <w:basedOn w:val="a"/>
    <w:next w:val="a"/>
    <w:rsid w:val="00ED4EFB"/>
    <w:pPr>
      <w:ind w:left="200" w:hanging="200"/>
    </w:pPr>
    <w:rPr>
      <w:rFonts w:hAnsi="宋体" w:cs="宋体"/>
      <w:kern w:val="0"/>
    </w:rPr>
  </w:style>
  <w:style w:type="paragraph" w:styleId="af5">
    <w:name w:val="footnote text"/>
    <w:basedOn w:val="a"/>
    <w:link w:val="Charc"/>
    <w:rsid w:val="00ED4EFB"/>
    <w:pPr>
      <w:adjustRightInd w:val="0"/>
      <w:spacing w:line="312" w:lineRule="atLeast"/>
      <w:jc w:val="left"/>
      <w:textAlignment w:val="baseline"/>
    </w:pPr>
    <w:rPr>
      <w:kern w:val="0"/>
      <w:sz w:val="18"/>
    </w:rPr>
  </w:style>
  <w:style w:type="paragraph" w:styleId="60">
    <w:name w:val="toc 6"/>
    <w:basedOn w:val="a"/>
    <w:next w:val="a"/>
    <w:rsid w:val="00ED4EFB"/>
    <w:pPr>
      <w:ind w:leftChars="1000" w:left="2100"/>
    </w:pPr>
    <w:rPr>
      <w:rFonts w:ascii="Calibri" w:hAnsi="Calibri"/>
      <w:szCs w:val="22"/>
    </w:rPr>
  </w:style>
  <w:style w:type="paragraph" w:styleId="32">
    <w:name w:val="Body Text Indent 3"/>
    <w:basedOn w:val="a"/>
    <w:next w:val="a6"/>
    <w:link w:val="3Char1"/>
    <w:rsid w:val="00ED4EFB"/>
    <w:pPr>
      <w:spacing w:after="120"/>
      <w:ind w:left="420"/>
    </w:pPr>
    <w:rPr>
      <w:rFonts w:hAnsi="宋体"/>
      <w:kern w:val="0"/>
      <w:sz w:val="16"/>
    </w:rPr>
  </w:style>
  <w:style w:type="paragraph" w:styleId="21">
    <w:name w:val="toc 2"/>
    <w:basedOn w:val="a"/>
    <w:next w:val="a"/>
    <w:rsid w:val="00ED4EFB"/>
    <w:pPr>
      <w:ind w:leftChars="200" w:left="420"/>
    </w:pPr>
    <w:rPr>
      <w:rFonts w:ascii="Calibri" w:hAnsi="Calibri"/>
      <w:szCs w:val="22"/>
    </w:rPr>
  </w:style>
  <w:style w:type="paragraph" w:styleId="90">
    <w:name w:val="toc 9"/>
    <w:basedOn w:val="a"/>
    <w:next w:val="a"/>
    <w:rsid w:val="00ED4EFB"/>
    <w:pPr>
      <w:ind w:leftChars="1600" w:left="3360"/>
    </w:pPr>
    <w:rPr>
      <w:rFonts w:ascii="Calibri" w:hAnsi="Calibri"/>
      <w:szCs w:val="22"/>
    </w:rPr>
  </w:style>
  <w:style w:type="paragraph" w:styleId="22">
    <w:name w:val="Body Text 2"/>
    <w:basedOn w:val="a"/>
    <w:next w:val="61"/>
    <w:link w:val="2Char1"/>
    <w:rsid w:val="00ED4EFB"/>
    <w:pPr>
      <w:spacing w:line="320" w:lineRule="exact"/>
      <w:ind w:right="-108"/>
      <w:jc w:val="center"/>
    </w:pPr>
    <w:rPr>
      <w:rFonts w:hAnsi="宋体"/>
      <w:kern w:val="0"/>
      <w:sz w:val="24"/>
    </w:rPr>
  </w:style>
  <w:style w:type="paragraph" w:customStyle="1" w:styleId="61">
    <w:name w:val="目录 61"/>
    <w:basedOn w:val="a"/>
    <w:next w:val="a"/>
    <w:rsid w:val="00ED4EFB"/>
    <w:pPr>
      <w:ind w:left="2100"/>
    </w:pPr>
    <w:rPr>
      <w:rFonts w:ascii="Calibri" w:hAnsi="宋体" w:cs="宋体"/>
      <w:kern w:val="0"/>
    </w:rPr>
  </w:style>
  <w:style w:type="paragraph" w:styleId="HTML">
    <w:name w:val="HTML Preformatted"/>
    <w:basedOn w:val="a"/>
    <w:next w:val="91"/>
    <w:link w:val="HTMLChar1"/>
    <w:rsid w:val="00ED4EFB"/>
    <w:pPr>
      <w:widowControl/>
    </w:pPr>
    <w:rPr>
      <w:rFonts w:ascii="Arial" w:hAnsi="宋体"/>
      <w:kern w:val="0"/>
      <w:sz w:val="24"/>
    </w:rPr>
  </w:style>
  <w:style w:type="paragraph" w:customStyle="1" w:styleId="91">
    <w:name w:val="目录 91"/>
    <w:basedOn w:val="a"/>
    <w:next w:val="a"/>
    <w:rsid w:val="00ED4EFB"/>
    <w:pPr>
      <w:ind w:left="3360"/>
    </w:pPr>
    <w:rPr>
      <w:rFonts w:ascii="Calibri" w:hAnsi="宋体" w:cs="宋体"/>
      <w:kern w:val="0"/>
    </w:rPr>
  </w:style>
  <w:style w:type="paragraph" w:styleId="af6">
    <w:name w:val="Normal (Web)"/>
    <w:basedOn w:val="a"/>
    <w:uiPriority w:val="99"/>
    <w:qFormat/>
    <w:rsid w:val="003329E8"/>
    <w:pPr>
      <w:widowControl/>
      <w:spacing w:before="100" w:beforeAutospacing="1" w:after="100" w:afterAutospacing="1"/>
      <w:jc w:val="left"/>
    </w:pPr>
    <w:rPr>
      <w:rFonts w:ascii="宋体" w:hAnsi="宋体" w:cs="宋体"/>
      <w:kern w:val="0"/>
      <w:sz w:val="24"/>
    </w:rPr>
  </w:style>
  <w:style w:type="paragraph" w:styleId="af7">
    <w:name w:val="Title"/>
    <w:basedOn w:val="a"/>
    <w:link w:val="Chard"/>
    <w:uiPriority w:val="10"/>
    <w:qFormat/>
    <w:rsid w:val="003329E8"/>
    <w:pPr>
      <w:spacing w:before="240" w:after="60"/>
      <w:jc w:val="center"/>
      <w:outlineLvl w:val="0"/>
    </w:pPr>
    <w:rPr>
      <w:rFonts w:asciiTheme="majorHAnsi" w:hAnsiTheme="majorHAnsi" w:cstheme="majorBidi"/>
      <w:b/>
      <w:bCs/>
      <w:sz w:val="32"/>
      <w:szCs w:val="32"/>
    </w:rPr>
  </w:style>
  <w:style w:type="paragraph" w:styleId="af8">
    <w:name w:val="annotation subject"/>
    <w:basedOn w:val="a7"/>
    <w:next w:val="a7"/>
    <w:link w:val="Chare"/>
    <w:rsid w:val="00ED4EFB"/>
    <w:rPr>
      <w:b/>
      <w:bCs/>
    </w:rPr>
  </w:style>
  <w:style w:type="paragraph" w:styleId="af9">
    <w:name w:val="Body Text First Indent"/>
    <w:next w:val="a"/>
    <w:link w:val="Char10"/>
    <w:rsid w:val="00ED4EFB"/>
    <w:pPr>
      <w:widowControl w:val="0"/>
      <w:spacing w:after="120"/>
      <w:ind w:firstLine="420"/>
      <w:jc w:val="both"/>
    </w:pPr>
    <w:rPr>
      <w:rFonts w:hAnsi="宋体" w:cs="宋体"/>
      <w:sz w:val="21"/>
    </w:rPr>
  </w:style>
  <w:style w:type="paragraph" w:styleId="23">
    <w:name w:val="Body Text First Indent 2"/>
    <w:basedOn w:val="aa"/>
    <w:uiPriority w:val="99"/>
    <w:unhideWhenUsed/>
    <w:qFormat/>
    <w:rsid w:val="003329E8"/>
    <w:pPr>
      <w:spacing w:before="0"/>
      <w:ind w:firstLineChars="200" w:firstLine="420"/>
    </w:pPr>
    <w:rPr>
      <w:sz w:val="24"/>
    </w:rPr>
  </w:style>
  <w:style w:type="table" w:styleId="afa">
    <w:name w:val="Table Grid"/>
    <w:basedOn w:val="a1"/>
    <w:qFormat/>
    <w:rsid w:val="00ED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3329E8"/>
    <w:rPr>
      <w:b/>
      <w:bCs/>
    </w:rPr>
  </w:style>
  <w:style w:type="character" w:styleId="afc">
    <w:name w:val="endnote reference"/>
    <w:rsid w:val="00ED4EFB"/>
    <w:rPr>
      <w:vertAlign w:val="superscript"/>
    </w:rPr>
  </w:style>
  <w:style w:type="character" w:styleId="afd">
    <w:name w:val="page number"/>
    <w:basedOn w:val="a0"/>
    <w:rsid w:val="00ED4EFB"/>
  </w:style>
  <w:style w:type="character" w:styleId="afe">
    <w:name w:val="FollowedHyperlink"/>
    <w:rsid w:val="00ED4EFB"/>
    <w:rPr>
      <w:color w:val="DD8905"/>
      <w:u w:val="none"/>
    </w:rPr>
  </w:style>
  <w:style w:type="character" w:styleId="aff">
    <w:name w:val="Emphasis"/>
    <w:uiPriority w:val="20"/>
    <w:qFormat/>
    <w:rsid w:val="00ED4EFB"/>
    <w:rPr>
      <w:i/>
      <w:iCs/>
    </w:rPr>
  </w:style>
  <w:style w:type="character" w:styleId="HTML0">
    <w:name w:val="HTML Definition"/>
    <w:rsid w:val="00ED4EFB"/>
  </w:style>
  <w:style w:type="character" w:styleId="HTML1">
    <w:name w:val="HTML Typewriter"/>
    <w:rsid w:val="00ED4EFB"/>
    <w:rPr>
      <w:rFonts w:ascii="monospace" w:eastAsia="monospace" w:hAnsi="monospace" w:cs="monospace"/>
      <w:sz w:val="20"/>
    </w:rPr>
  </w:style>
  <w:style w:type="character" w:styleId="HTML2">
    <w:name w:val="HTML Acronym"/>
    <w:basedOn w:val="a0"/>
    <w:rsid w:val="00ED4EFB"/>
  </w:style>
  <w:style w:type="character" w:styleId="HTML3">
    <w:name w:val="HTML Variable"/>
    <w:rsid w:val="00ED4EFB"/>
  </w:style>
  <w:style w:type="character" w:styleId="aff0">
    <w:name w:val="Hyperlink"/>
    <w:uiPriority w:val="99"/>
    <w:unhideWhenUsed/>
    <w:rsid w:val="00ED4EFB"/>
    <w:rPr>
      <w:color w:val="0000FF"/>
      <w:u w:val="single"/>
    </w:rPr>
  </w:style>
  <w:style w:type="character" w:styleId="HTML4">
    <w:name w:val="HTML Code"/>
    <w:rsid w:val="00ED4EFB"/>
    <w:rPr>
      <w:rFonts w:ascii="monospace" w:eastAsia="monospace" w:hAnsi="monospace" w:cs="monospace" w:hint="default"/>
      <w:sz w:val="20"/>
    </w:rPr>
  </w:style>
  <w:style w:type="character" w:styleId="aff1">
    <w:name w:val="annotation reference"/>
    <w:rsid w:val="00ED4EFB"/>
    <w:rPr>
      <w:sz w:val="21"/>
      <w:szCs w:val="21"/>
    </w:rPr>
  </w:style>
  <w:style w:type="character" w:styleId="HTML5">
    <w:name w:val="HTML Cite"/>
    <w:rsid w:val="00ED4EFB"/>
  </w:style>
  <w:style w:type="character" w:styleId="HTML6">
    <w:name w:val="HTML Keyboard"/>
    <w:rsid w:val="00ED4EFB"/>
    <w:rPr>
      <w:rFonts w:ascii="monospace" w:eastAsia="monospace" w:hAnsi="monospace" w:cs="monospace" w:hint="default"/>
      <w:sz w:val="20"/>
    </w:rPr>
  </w:style>
  <w:style w:type="character" w:styleId="HTML7">
    <w:name w:val="HTML Sample"/>
    <w:rsid w:val="00ED4EFB"/>
    <w:rPr>
      <w:rFonts w:ascii="monospace" w:eastAsia="monospace" w:hAnsi="monospace" w:cs="monospace" w:hint="default"/>
    </w:rPr>
  </w:style>
  <w:style w:type="paragraph" w:customStyle="1" w:styleId="11">
    <w:name w:val="无间隔1"/>
    <w:qFormat/>
    <w:rsid w:val="00ED4EFB"/>
    <w:pPr>
      <w:widowControl w:val="0"/>
      <w:jc w:val="both"/>
    </w:pPr>
    <w:rPr>
      <w:sz w:val="21"/>
      <w:szCs w:val="24"/>
    </w:rPr>
  </w:style>
  <w:style w:type="paragraph" w:customStyle="1" w:styleId="12">
    <w:name w:val="样式1"/>
    <w:basedOn w:val="a"/>
    <w:next w:val="4"/>
    <w:rsid w:val="00ED4EFB"/>
    <w:pPr>
      <w:spacing w:line="360" w:lineRule="auto"/>
      <w:ind w:firstLineChars="200" w:firstLine="420"/>
    </w:pPr>
    <w:rPr>
      <w:rFonts w:ascii="宋体" w:hAnsi="宋体"/>
      <w:szCs w:val="21"/>
    </w:rPr>
  </w:style>
  <w:style w:type="paragraph" w:customStyle="1" w:styleId="24">
    <w:name w:val="样式2"/>
    <w:basedOn w:val="2"/>
    <w:next w:val="a"/>
    <w:rsid w:val="00ED4EFB"/>
    <w:pPr>
      <w:keepNext w:val="0"/>
      <w:keepLines w:val="0"/>
      <w:spacing w:line="240" w:lineRule="auto"/>
      <w:jc w:val="center"/>
    </w:pPr>
    <w:rPr>
      <w:rFonts w:hAnsi="宋体" w:cs="宋体"/>
      <w:bCs w:val="0"/>
      <w:kern w:val="0"/>
      <w:sz w:val="36"/>
      <w:szCs w:val="20"/>
    </w:rPr>
  </w:style>
  <w:style w:type="paragraph" w:customStyle="1" w:styleId="13">
    <w:name w:val="1"/>
    <w:basedOn w:val="a"/>
    <w:next w:val="a"/>
    <w:rsid w:val="00ED4EFB"/>
  </w:style>
  <w:style w:type="paragraph" w:customStyle="1" w:styleId="flType">
    <w:name w:val="flType"/>
    <w:basedOn w:val="a"/>
    <w:qFormat/>
    <w:rsid w:val="00ED4EFB"/>
    <w:pPr>
      <w:adjustRightInd w:val="0"/>
      <w:spacing w:after="284" w:line="113" w:lineRule="atLeast"/>
      <w:jc w:val="center"/>
    </w:pPr>
    <w:rPr>
      <w:kern w:val="0"/>
      <w:sz w:val="24"/>
    </w:rPr>
  </w:style>
  <w:style w:type="paragraph" w:customStyle="1" w:styleId="Heading71">
    <w:name w:val="Heading 71"/>
    <w:basedOn w:val="a"/>
    <w:rsid w:val="00ED4EFB"/>
    <w:pPr>
      <w:jc w:val="left"/>
      <w:outlineLvl w:val="7"/>
    </w:pPr>
    <w:rPr>
      <w:rFonts w:ascii="宋体" w:hAnsi="宋体" w:cs="宋体"/>
      <w:kern w:val="0"/>
      <w:sz w:val="28"/>
      <w:szCs w:val="28"/>
      <w:lang w:eastAsia="en-US"/>
    </w:rPr>
  </w:style>
  <w:style w:type="paragraph" w:customStyle="1" w:styleId="TableParagraph">
    <w:name w:val="Table Paragraph"/>
    <w:basedOn w:val="a"/>
    <w:rsid w:val="00ED4EFB"/>
    <w:pPr>
      <w:jc w:val="left"/>
    </w:pPr>
    <w:rPr>
      <w:rFonts w:ascii="Calibri" w:hAnsi="Calibri" w:cs="Calibri"/>
      <w:kern w:val="0"/>
      <w:sz w:val="22"/>
      <w:szCs w:val="22"/>
      <w:lang w:eastAsia="en-US"/>
    </w:rPr>
  </w:style>
  <w:style w:type="paragraph" w:customStyle="1" w:styleId="Heading41">
    <w:name w:val="Heading 41"/>
    <w:basedOn w:val="a"/>
    <w:rsid w:val="00ED4EFB"/>
    <w:pPr>
      <w:jc w:val="left"/>
      <w:outlineLvl w:val="4"/>
    </w:pPr>
    <w:rPr>
      <w:rFonts w:ascii="宋体" w:hAnsi="宋体" w:cs="宋体"/>
      <w:kern w:val="0"/>
      <w:sz w:val="32"/>
      <w:szCs w:val="32"/>
      <w:lang w:eastAsia="en-US"/>
    </w:rPr>
  </w:style>
  <w:style w:type="character" w:customStyle="1" w:styleId="Chara">
    <w:name w:val="页眉 Char"/>
    <w:basedOn w:val="a0"/>
    <w:link w:val="af2"/>
    <w:rsid w:val="00ED4EFB"/>
    <w:rPr>
      <w:kern w:val="2"/>
      <w:sz w:val="18"/>
      <w:szCs w:val="18"/>
    </w:rPr>
  </w:style>
  <w:style w:type="character" w:customStyle="1" w:styleId="14">
    <w:name w:val="未处理的提及1"/>
    <w:basedOn w:val="a0"/>
    <w:uiPriority w:val="99"/>
    <w:unhideWhenUsed/>
    <w:rsid w:val="00ED4EFB"/>
    <w:rPr>
      <w:color w:val="605E5C"/>
      <w:shd w:val="clear" w:color="auto" w:fill="E1DFDD"/>
    </w:rPr>
  </w:style>
  <w:style w:type="character" w:customStyle="1" w:styleId="5Char">
    <w:name w:val="标题 5 Char"/>
    <w:basedOn w:val="a0"/>
    <w:link w:val="5"/>
    <w:uiPriority w:val="9"/>
    <w:rsid w:val="003329E8"/>
    <w:rPr>
      <w:b/>
      <w:bCs/>
      <w:sz w:val="28"/>
      <w:szCs w:val="28"/>
    </w:rPr>
  </w:style>
  <w:style w:type="character" w:customStyle="1" w:styleId="6Char">
    <w:name w:val="标题 6 Char"/>
    <w:link w:val="6"/>
    <w:uiPriority w:val="9"/>
    <w:rsid w:val="003329E8"/>
    <w:rPr>
      <w:rFonts w:asciiTheme="majorHAnsi" w:eastAsiaTheme="majorEastAsia" w:hAnsiTheme="majorHAnsi" w:cstheme="majorBidi"/>
      <w:b/>
      <w:bCs/>
      <w:sz w:val="24"/>
      <w:szCs w:val="24"/>
    </w:rPr>
  </w:style>
  <w:style w:type="character" w:customStyle="1" w:styleId="7Char">
    <w:name w:val="标题 7 Char"/>
    <w:link w:val="7"/>
    <w:uiPriority w:val="9"/>
    <w:rsid w:val="003329E8"/>
    <w:rPr>
      <w:b/>
      <w:bCs/>
      <w:sz w:val="24"/>
      <w:szCs w:val="24"/>
    </w:rPr>
  </w:style>
  <w:style w:type="character" w:customStyle="1" w:styleId="8Char">
    <w:name w:val="标题 8 Char"/>
    <w:link w:val="8"/>
    <w:uiPriority w:val="9"/>
    <w:rsid w:val="003329E8"/>
    <w:rPr>
      <w:rFonts w:asciiTheme="majorHAnsi" w:eastAsiaTheme="majorEastAsia" w:hAnsiTheme="majorHAnsi" w:cstheme="majorBidi"/>
      <w:sz w:val="24"/>
      <w:szCs w:val="24"/>
    </w:rPr>
  </w:style>
  <w:style w:type="character" w:customStyle="1" w:styleId="9Char">
    <w:name w:val="标题 9 Char"/>
    <w:link w:val="9"/>
    <w:uiPriority w:val="9"/>
    <w:rsid w:val="003329E8"/>
    <w:rPr>
      <w:rFonts w:asciiTheme="majorHAnsi" w:eastAsiaTheme="majorEastAsia" w:hAnsiTheme="majorHAnsi" w:cstheme="majorBidi"/>
      <w:sz w:val="21"/>
      <w:szCs w:val="21"/>
    </w:rPr>
  </w:style>
  <w:style w:type="character" w:customStyle="1" w:styleId="1Char">
    <w:name w:val="标题 1 Char"/>
    <w:link w:val="1"/>
    <w:uiPriority w:val="9"/>
    <w:rsid w:val="003329E8"/>
    <w:rPr>
      <w:b/>
      <w:bCs/>
      <w:kern w:val="44"/>
      <w:sz w:val="44"/>
      <w:szCs w:val="44"/>
    </w:rPr>
  </w:style>
  <w:style w:type="character" w:customStyle="1" w:styleId="2Char">
    <w:name w:val="标题 2 Char"/>
    <w:link w:val="2"/>
    <w:uiPriority w:val="9"/>
    <w:rsid w:val="003329E8"/>
    <w:rPr>
      <w:rFonts w:asciiTheme="majorHAnsi" w:eastAsiaTheme="majorEastAsia" w:hAnsiTheme="majorHAnsi" w:cstheme="majorBidi"/>
      <w:b/>
      <w:bCs/>
      <w:sz w:val="32"/>
      <w:szCs w:val="32"/>
    </w:rPr>
  </w:style>
  <w:style w:type="character" w:customStyle="1" w:styleId="3Char">
    <w:name w:val="标题 3 Char"/>
    <w:link w:val="3"/>
    <w:uiPriority w:val="9"/>
    <w:rsid w:val="003329E8"/>
    <w:rPr>
      <w:b/>
      <w:bCs/>
      <w:sz w:val="32"/>
      <w:szCs w:val="32"/>
    </w:rPr>
  </w:style>
  <w:style w:type="character" w:customStyle="1" w:styleId="4Char">
    <w:name w:val="标题 4 Char"/>
    <w:link w:val="4"/>
    <w:uiPriority w:val="9"/>
    <w:rsid w:val="003329E8"/>
    <w:rPr>
      <w:rFonts w:asciiTheme="majorHAnsi" w:eastAsiaTheme="majorEastAsia" w:hAnsiTheme="majorHAnsi" w:cstheme="majorBidi"/>
      <w:b/>
      <w:bCs/>
      <w:sz w:val="28"/>
      <w:szCs w:val="28"/>
    </w:rPr>
  </w:style>
  <w:style w:type="character" w:customStyle="1" w:styleId="Char">
    <w:name w:val="正文缩进 Char"/>
    <w:link w:val="a3"/>
    <w:qFormat/>
    <w:rsid w:val="00ED4EFB"/>
    <w:rPr>
      <w:rFonts w:asciiTheme="minorHAnsi" w:hAnsiTheme="minorHAnsi" w:cstheme="minorBidi"/>
      <w:kern w:val="2"/>
      <w:sz w:val="24"/>
      <w:szCs w:val="24"/>
    </w:rPr>
  </w:style>
  <w:style w:type="character" w:customStyle="1" w:styleId="Char0">
    <w:name w:val="文档结构图 Char"/>
    <w:basedOn w:val="a0"/>
    <w:link w:val="a5"/>
    <w:rsid w:val="00ED4EFB"/>
    <w:rPr>
      <w:kern w:val="2"/>
      <w:sz w:val="21"/>
      <w:szCs w:val="24"/>
      <w:shd w:val="clear" w:color="auto" w:fill="000080"/>
    </w:rPr>
  </w:style>
  <w:style w:type="character" w:customStyle="1" w:styleId="Char2">
    <w:name w:val="批注文字 Char2"/>
    <w:basedOn w:val="a0"/>
    <w:link w:val="a7"/>
    <w:rsid w:val="00ED4EFB"/>
    <w:rPr>
      <w:kern w:val="2"/>
      <w:sz w:val="21"/>
      <w:szCs w:val="24"/>
    </w:rPr>
  </w:style>
  <w:style w:type="character" w:customStyle="1" w:styleId="Char1">
    <w:name w:val="称呼 Char"/>
    <w:basedOn w:val="a0"/>
    <w:link w:val="a8"/>
    <w:rsid w:val="00ED4EFB"/>
    <w:rPr>
      <w:rFonts w:hAnsi="宋体"/>
      <w:sz w:val="30"/>
    </w:rPr>
  </w:style>
  <w:style w:type="character" w:customStyle="1" w:styleId="3Char0">
    <w:name w:val="正文文本 3 Char"/>
    <w:basedOn w:val="a0"/>
    <w:link w:val="30"/>
    <w:rsid w:val="00ED4EFB"/>
    <w:rPr>
      <w:rFonts w:hAnsi="宋体"/>
      <w:color w:val="000000"/>
      <w:sz w:val="24"/>
    </w:rPr>
  </w:style>
  <w:style w:type="character" w:customStyle="1" w:styleId="aff2">
    <w:name w:val="正文文本 字符"/>
    <w:basedOn w:val="a0"/>
    <w:rsid w:val="00ED4EFB"/>
    <w:rPr>
      <w:kern w:val="2"/>
      <w:sz w:val="21"/>
      <w:szCs w:val="22"/>
    </w:rPr>
  </w:style>
  <w:style w:type="character" w:customStyle="1" w:styleId="Char4">
    <w:name w:val="正文文本缩进 Char"/>
    <w:basedOn w:val="a0"/>
    <w:link w:val="aa"/>
    <w:rsid w:val="00ED4EFB"/>
    <w:rPr>
      <w:rFonts w:ascii="宋体" w:hAnsi="宋体"/>
      <w:kern w:val="2"/>
      <w:sz w:val="21"/>
    </w:rPr>
  </w:style>
  <w:style w:type="character" w:customStyle="1" w:styleId="Char5">
    <w:name w:val="纯文本 Char"/>
    <w:basedOn w:val="a0"/>
    <w:link w:val="ad"/>
    <w:qFormat/>
    <w:rsid w:val="00ED4EFB"/>
    <w:rPr>
      <w:rFonts w:ascii="宋体" w:hAnsi="Courier New"/>
      <w:kern w:val="2"/>
      <w:sz w:val="21"/>
      <w:szCs w:val="24"/>
    </w:rPr>
  </w:style>
  <w:style w:type="character" w:customStyle="1" w:styleId="Char6">
    <w:name w:val="日期 Char"/>
    <w:basedOn w:val="a0"/>
    <w:link w:val="ae"/>
    <w:qFormat/>
    <w:rsid w:val="00ED4EFB"/>
    <w:rPr>
      <w:rFonts w:asciiTheme="minorHAnsi" w:eastAsiaTheme="minorEastAsia" w:hAnsiTheme="minorHAnsi" w:cstheme="minorBidi"/>
      <w:kern w:val="2"/>
      <w:sz w:val="21"/>
      <w:szCs w:val="24"/>
    </w:rPr>
  </w:style>
  <w:style w:type="character" w:customStyle="1" w:styleId="2Char0">
    <w:name w:val="正文文本缩进 2 Char"/>
    <w:basedOn w:val="a0"/>
    <w:link w:val="20"/>
    <w:rsid w:val="00ED4EFB"/>
    <w:rPr>
      <w:kern w:val="2"/>
      <w:sz w:val="21"/>
      <w:szCs w:val="24"/>
    </w:rPr>
  </w:style>
  <w:style w:type="character" w:customStyle="1" w:styleId="Char7">
    <w:name w:val="尾注文本 Char"/>
    <w:basedOn w:val="a0"/>
    <w:link w:val="af"/>
    <w:rsid w:val="00ED4EFB"/>
    <w:rPr>
      <w:kern w:val="2"/>
      <w:sz w:val="21"/>
      <w:szCs w:val="24"/>
    </w:rPr>
  </w:style>
  <w:style w:type="character" w:customStyle="1" w:styleId="Char8">
    <w:name w:val="批注框文本 Char"/>
    <w:basedOn w:val="a0"/>
    <w:link w:val="af0"/>
    <w:rsid w:val="00ED4EFB"/>
    <w:rPr>
      <w:kern w:val="2"/>
      <w:sz w:val="18"/>
      <w:szCs w:val="18"/>
    </w:rPr>
  </w:style>
  <w:style w:type="character" w:customStyle="1" w:styleId="aff3">
    <w:name w:val="页脚 字符"/>
    <w:basedOn w:val="a0"/>
    <w:uiPriority w:val="99"/>
    <w:rsid w:val="00ED4EFB"/>
    <w:rPr>
      <w:kern w:val="2"/>
      <w:sz w:val="18"/>
      <w:szCs w:val="18"/>
    </w:rPr>
  </w:style>
  <w:style w:type="character" w:customStyle="1" w:styleId="Char9">
    <w:name w:val="页脚 Char"/>
    <w:link w:val="af1"/>
    <w:uiPriority w:val="99"/>
    <w:rsid w:val="00ED4EFB"/>
    <w:rPr>
      <w:kern w:val="2"/>
      <w:sz w:val="18"/>
      <w:szCs w:val="18"/>
    </w:rPr>
  </w:style>
  <w:style w:type="character" w:customStyle="1" w:styleId="15">
    <w:name w:val="页眉 字符1"/>
    <w:rsid w:val="00ED4EFB"/>
    <w:rPr>
      <w:kern w:val="2"/>
      <w:sz w:val="18"/>
      <w:szCs w:val="18"/>
    </w:rPr>
  </w:style>
  <w:style w:type="character" w:customStyle="1" w:styleId="Charb">
    <w:name w:val="副标题 Char"/>
    <w:basedOn w:val="a0"/>
    <w:link w:val="af3"/>
    <w:uiPriority w:val="11"/>
    <w:rsid w:val="00ED4EFB"/>
    <w:rPr>
      <w:rFonts w:asciiTheme="majorHAnsi" w:hAnsiTheme="majorHAnsi" w:cstheme="majorBidi"/>
      <w:b/>
      <w:bCs/>
      <w:kern w:val="28"/>
      <w:sz w:val="32"/>
      <w:szCs w:val="32"/>
    </w:rPr>
  </w:style>
  <w:style w:type="character" w:customStyle="1" w:styleId="Charc">
    <w:name w:val="脚注文本 Char"/>
    <w:basedOn w:val="a0"/>
    <w:link w:val="af5"/>
    <w:rsid w:val="00ED4EFB"/>
    <w:rPr>
      <w:sz w:val="18"/>
    </w:rPr>
  </w:style>
  <w:style w:type="character" w:customStyle="1" w:styleId="3Char1">
    <w:name w:val="正文文本缩进 3 Char"/>
    <w:basedOn w:val="a0"/>
    <w:link w:val="32"/>
    <w:rsid w:val="00ED4EFB"/>
    <w:rPr>
      <w:rFonts w:hAnsi="宋体"/>
      <w:sz w:val="16"/>
    </w:rPr>
  </w:style>
  <w:style w:type="character" w:customStyle="1" w:styleId="2Char1">
    <w:name w:val="正文文本 2 Char"/>
    <w:basedOn w:val="a0"/>
    <w:link w:val="22"/>
    <w:rsid w:val="00ED4EFB"/>
    <w:rPr>
      <w:rFonts w:hAnsi="宋体"/>
      <w:sz w:val="24"/>
    </w:rPr>
  </w:style>
  <w:style w:type="character" w:customStyle="1" w:styleId="HTMLChar1">
    <w:name w:val="HTML 预设格式 Char1"/>
    <w:basedOn w:val="a0"/>
    <w:link w:val="HTML"/>
    <w:rsid w:val="00ED4EFB"/>
    <w:rPr>
      <w:rFonts w:ascii="Arial" w:hAnsi="宋体"/>
      <w:sz w:val="24"/>
    </w:rPr>
  </w:style>
  <w:style w:type="character" w:customStyle="1" w:styleId="Chard">
    <w:name w:val="标题 Char"/>
    <w:link w:val="af7"/>
    <w:uiPriority w:val="10"/>
    <w:rsid w:val="003329E8"/>
    <w:rPr>
      <w:rFonts w:asciiTheme="majorHAnsi" w:hAnsiTheme="majorHAnsi" w:cstheme="majorBidi"/>
      <w:b/>
      <w:bCs/>
      <w:sz w:val="32"/>
      <w:szCs w:val="32"/>
    </w:rPr>
  </w:style>
  <w:style w:type="character" w:customStyle="1" w:styleId="Chare">
    <w:name w:val="批注主题 Char"/>
    <w:basedOn w:val="Char2"/>
    <w:link w:val="af8"/>
    <w:rsid w:val="00ED4EFB"/>
    <w:rPr>
      <w:b/>
      <w:bCs/>
      <w:kern w:val="2"/>
      <w:sz w:val="21"/>
      <w:szCs w:val="24"/>
    </w:rPr>
  </w:style>
  <w:style w:type="character" w:customStyle="1" w:styleId="Char3">
    <w:name w:val="正文文本 Char"/>
    <w:basedOn w:val="a0"/>
    <w:link w:val="a9"/>
    <w:qFormat/>
    <w:rsid w:val="00ED4EFB"/>
    <w:rPr>
      <w:rFonts w:asciiTheme="minorHAnsi" w:eastAsia="仿宋_GB2312" w:hAnsiTheme="minorHAnsi" w:cstheme="minorBidi"/>
      <w:kern w:val="2"/>
      <w:sz w:val="23"/>
      <w:szCs w:val="24"/>
    </w:rPr>
  </w:style>
  <w:style w:type="character" w:customStyle="1" w:styleId="Char10">
    <w:name w:val="正文首行缩进 Char1"/>
    <w:basedOn w:val="Char3"/>
    <w:link w:val="af9"/>
    <w:rsid w:val="00ED4EFB"/>
    <w:rPr>
      <w:rFonts w:asciiTheme="minorHAnsi" w:eastAsia="仿宋_GB2312" w:hAnsi="宋体" w:cs="宋体"/>
      <w:kern w:val="2"/>
      <w:sz w:val="21"/>
      <w:szCs w:val="24"/>
    </w:rPr>
  </w:style>
  <w:style w:type="character" w:customStyle="1" w:styleId="HTMLChar">
    <w:name w:val="HTML 预设格式 Char"/>
    <w:qFormat/>
    <w:rsid w:val="003329E8"/>
    <w:rPr>
      <w:rFonts w:ascii="宋体" w:eastAsia="宋体" w:hAnsi="宋体" w:cs="宋体"/>
      <w:kern w:val="0"/>
      <w:sz w:val="24"/>
      <w:szCs w:val="24"/>
    </w:rPr>
  </w:style>
  <w:style w:type="character" w:customStyle="1" w:styleId="Heading1Char">
    <w:name w:val="Heading 1 Char"/>
    <w:rsid w:val="00ED4EFB"/>
    <w:rPr>
      <w:rFonts w:eastAsia="宋体"/>
      <w:b/>
      <w:bCs/>
      <w:kern w:val="44"/>
      <w:sz w:val="32"/>
      <w:szCs w:val="44"/>
      <w:lang w:val="en-US" w:eastAsia="zh-CN" w:bidi="ar-SA"/>
    </w:rPr>
  </w:style>
  <w:style w:type="character" w:customStyle="1" w:styleId="CharChar1">
    <w:name w:val="Char Char1"/>
    <w:rsid w:val="00ED4EFB"/>
    <w:rPr>
      <w:sz w:val="20"/>
    </w:rPr>
  </w:style>
  <w:style w:type="character" w:customStyle="1" w:styleId="10Char">
    <w:name w:val="样式10 Char"/>
    <w:rsid w:val="00ED4EFB"/>
    <w:rPr>
      <w:sz w:val="20"/>
    </w:rPr>
  </w:style>
  <w:style w:type="character" w:customStyle="1" w:styleId="3Char2">
    <w:name w:val="正文文本 3 Char2"/>
    <w:rsid w:val="00ED4EFB"/>
    <w:rPr>
      <w:kern w:val="2"/>
      <w:sz w:val="16"/>
      <w:szCs w:val="16"/>
    </w:rPr>
  </w:style>
  <w:style w:type="character" w:customStyle="1" w:styleId="FooterChar">
    <w:name w:val="Footer Char"/>
    <w:rsid w:val="00ED4EFB"/>
    <w:rPr>
      <w:rFonts w:eastAsia="宋体"/>
      <w:kern w:val="2"/>
      <w:sz w:val="18"/>
      <w:szCs w:val="18"/>
      <w:lang w:val="en-US" w:eastAsia="zh-CN" w:bidi="ar-SA"/>
    </w:rPr>
  </w:style>
  <w:style w:type="character" w:customStyle="1" w:styleId="Charf">
    <w:name w:val="引用 Char"/>
    <w:link w:val="aff4"/>
    <w:uiPriority w:val="29"/>
    <w:rsid w:val="00ED4EFB"/>
    <w:rPr>
      <w:i/>
      <w:iCs/>
      <w:color w:val="000000" w:themeColor="text1"/>
    </w:rPr>
  </w:style>
  <w:style w:type="paragraph" w:styleId="aff4">
    <w:name w:val="Quote"/>
    <w:basedOn w:val="a"/>
    <w:next w:val="a"/>
    <w:link w:val="Charf"/>
    <w:uiPriority w:val="29"/>
    <w:qFormat/>
    <w:rsid w:val="00ED4EFB"/>
    <w:rPr>
      <w:i/>
      <w:iCs/>
      <w:color w:val="000000" w:themeColor="text1"/>
    </w:rPr>
  </w:style>
  <w:style w:type="character" w:customStyle="1" w:styleId="16">
    <w:name w:val="引用 字符1"/>
    <w:basedOn w:val="a0"/>
    <w:uiPriority w:val="29"/>
    <w:rsid w:val="00ED4EFB"/>
    <w:rPr>
      <w:i/>
      <w:iCs/>
      <w:color w:val="404040" w:themeColor="text1" w:themeTint="BF"/>
      <w:kern w:val="2"/>
      <w:sz w:val="21"/>
      <w:szCs w:val="24"/>
    </w:rPr>
  </w:style>
  <w:style w:type="character" w:customStyle="1" w:styleId="Char20">
    <w:name w:val="标题 Char2"/>
    <w:rsid w:val="00ED4EFB"/>
    <w:rPr>
      <w:rFonts w:ascii="Cambria" w:eastAsia="宋体" w:hAnsi="Cambria" w:cs="Times New Roman"/>
      <w:b/>
      <w:bCs/>
      <w:sz w:val="32"/>
      <w:szCs w:val="32"/>
    </w:rPr>
  </w:style>
  <w:style w:type="character" w:customStyle="1" w:styleId="CharChar10">
    <w:name w:val="Char Char10"/>
    <w:rsid w:val="00ED4EFB"/>
    <w:rPr>
      <w:sz w:val="20"/>
    </w:rPr>
  </w:style>
  <w:style w:type="character" w:customStyle="1" w:styleId="3CharChar">
    <w:name w:val="样式3 Char Char"/>
    <w:rsid w:val="00ED4EFB"/>
    <w:rPr>
      <w:b/>
      <w:sz w:val="20"/>
    </w:rPr>
  </w:style>
  <w:style w:type="character" w:customStyle="1" w:styleId="17">
    <w:name w:val="明显强调1"/>
    <w:rsid w:val="00ED4EFB"/>
    <w:rPr>
      <w:b/>
      <w:bCs/>
      <w:i/>
      <w:iCs/>
      <w:color w:val="4F81BD"/>
    </w:rPr>
  </w:style>
  <w:style w:type="character" w:customStyle="1" w:styleId="CharChar">
    <w:name w:val="批注文字 Char Char"/>
    <w:rsid w:val="00ED4EFB"/>
    <w:rPr>
      <w:rFonts w:ascii="宋体" w:eastAsia="宋体" w:hAnsi="Times New Roman" w:cs="Times New Roman"/>
      <w:sz w:val="28"/>
      <w:szCs w:val="20"/>
    </w:rPr>
  </w:style>
  <w:style w:type="character" w:customStyle="1" w:styleId="Char11">
    <w:name w:val="副标题 Char1"/>
    <w:rsid w:val="00ED4EFB"/>
    <w:rPr>
      <w:rFonts w:ascii="Cambria" w:hAnsi="Cambria" w:cs="Times New Roman" w:hint="default"/>
      <w:b/>
      <w:bCs/>
      <w:kern w:val="28"/>
      <w:sz w:val="32"/>
      <w:szCs w:val="32"/>
    </w:rPr>
  </w:style>
  <w:style w:type="character" w:customStyle="1" w:styleId="14Char">
    <w:name w:val="样式14 Char"/>
    <w:rsid w:val="00ED4EFB"/>
    <w:rPr>
      <w:sz w:val="20"/>
    </w:rPr>
  </w:style>
  <w:style w:type="character" w:customStyle="1" w:styleId="CommentSubjectChar">
    <w:name w:val="Comment Subject Char"/>
    <w:rsid w:val="00ED4EFB"/>
    <w:rPr>
      <w:b/>
      <w:sz w:val="24"/>
      <w:lang w:bidi="ar-SA"/>
    </w:rPr>
  </w:style>
  <w:style w:type="character" w:customStyle="1" w:styleId="CommentTextChar">
    <w:name w:val="Comment Text Char"/>
    <w:rsid w:val="00ED4EFB"/>
    <w:rPr>
      <w:rFonts w:cs="Times New Roman"/>
      <w:sz w:val="24"/>
      <w:szCs w:val="24"/>
    </w:rPr>
  </w:style>
  <w:style w:type="character" w:customStyle="1" w:styleId="title2">
    <w:name w:val="title2"/>
    <w:rsid w:val="00ED4EFB"/>
    <w:rPr>
      <w:b/>
      <w:color w:val="111111"/>
      <w:sz w:val="20"/>
      <w:u w:val="none"/>
    </w:rPr>
  </w:style>
  <w:style w:type="character" w:customStyle="1" w:styleId="Char12">
    <w:name w:val="日期 Char1"/>
    <w:rsid w:val="00ED4EFB"/>
    <w:rPr>
      <w:rFonts w:ascii="Times New Roman" w:eastAsia="宋体" w:hAnsi="Times New Roman" w:cs="Times New Roman"/>
      <w:szCs w:val="24"/>
    </w:rPr>
  </w:style>
  <w:style w:type="character" w:customStyle="1" w:styleId="00">
    <w:name w:val="超链接_0"/>
    <w:uiPriority w:val="99"/>
    <w:rsid w:val="00ED4EFB"/>
    <w:rPr>
      <w:rFonts w:ascii="Calibri" w:hAnsi="Calibri" w:cs="Times New Roman"/>
      <w:color w:val="0000FF"/>
      <w:u w:val="single"/>
    </w:rPr>
  </w:style>
  <w:style w:type="character" w:customStyle="1" w:styleId="3CharCharCharChar">
    <w:name w:val="样式3 Char Char Char Char"/>
    <w:rsid w:val="00ED4EFB"/>
    <w:rPr>
      <w:b/>
      <w:sz w:val="20"/>
    </w:rPr>
  </w:style>
  <w:style w:type="character" w:customStyle="1" w:styleId="newsbg1">
    <w:name w:val="newsbg1"/>
    <w:rsid w:val="00ED4EFB"/>
    <w:rPr>
      <w:sz w:val="20"/>
    </w:rPr>
  </w:style>
  <w:style w:type="character" w:customStyle="1" w:styleId="CharChar8">
    <w:name w:val="Char Char8"/>
    <w:rsid w:val="00ED4EFB"/>
    <w:rPr>
      <w:sz w:val="20"/>
    </w:rPr>
  </w:style>
  <w:style w:type="character" w:customStyle="1" w:styleId="CharCharCharCharCharChar">
    <w:name w:val="Char Char Char Char Char Char"/>
    <w:rsid w:val="00ED4EFB"/>
    <w:rPr>
      <w:sz w:val="20"/>
    </w:rPr>
  </w:style>
  <w:style w:type="character" w:customStyle="1" w:styleId="Char21">
    <w:name w:val="正文文本 Char2"/>
    <w:rsid w:val="00ED4EFB"/>
    <w:rPr>
      <w:sz w:val="20"/>
    </w:rPr>
  </w:style>
  <w:style w:type="character" w:customStyle="1" w:styleId="Char22">
    <w:name w:val="明显引用 Char2"/>
    <w:link w:val="25"/>
    <w:rsid w:val="00ED4EFB"/>
    <w:rPr>
      <w:b/>
      <w:i/>
      <w:color w:val="4F81BD"/>
      <w:kern w:val="2"/>
      <w:sz w:val="22"/>
    </w:rPr>
  </w:style>
  <w:style w:type="paragraph" w:customStyle="1" w:styleId="25">
    <w:name w:val="明显引用2"/>
    <w:basedOn w:val="a"/>
    <w:next w:val="a"/>
    <w:link w:val="Char22"/>
    <w:rsid w:val="00ED4EFB"/>
    <w:pPr>
      <w:pBdr>
        <w:bottom w:val="single" w:sz="4" w:space="4" w:color="4F81BD"/>
      </w:pBdr>
      <w:spacing w:before="200" w:after="280"/>
      <w:ind w:left="936" w:right="936"/>
    </w:pPr>
    <w:rPr>
      <w:b/>
      <w:i/>
      <w:color w:val="4F81BD"/>
      <w:sz w:val="22"/>
    </w:rPr>
  </w:style>
  <w:style w:type="character" w:customStyle="1" w:styleId="BalloonTextChar">
    <w:name w:val="Balloon Text Char"/>
    <w:rsid w:val="00ED4EFB"/>
    <w:rPr>
      <w:sz w:val="18"/>
      <w:lang w:bidi="ar-SA"/>
    </w:rPr>
  </w:style>
  <w:style w:type="character" w:customStyle="1" w:styleId="Charf0">
    <w:name w:val="普通文字 Char"/>
    <w:rsid w:val="00ED4EFB"/>
    <w:rPr>
      <w:sz w:val="20"/>
    </w:rPr>
  </w:style>
  <w:style w:type="character" w:customStyle="1" w:styleId="aff5">
    <w:name w:val="仿宋，小四"/>
    <w:rsid w:val="00ED4EFB"/>
    <w:rPr>
      <w:sz w:val="20"/>
    </w:rPr>
  </w:style>
  <w:style w:type="character" w:customStyle="1" w:styleId="Charf1">
    <w:name w:val="样式 Char"/>
    <w:link w:val="aff6"/>
    <w:locked/>
    <w:rsid w:val="00ED4EFB"/>
    <w:rPr>
      <w:rFonts w:ascii="宋体" w:hAnsi="宋体" w:cs="宋体"/>
      <w:sz w:val="24"/>
      <w:szCs w:val="24"/>
    </w:rPr>
  </w:style>
  <w:style w:type="paragraph" w:customStyle="1" w:styleId="aff6">
    <w:name w:val="样式"/>
    <w:link w:val="Charf1"/>
    <w:rsid w:val="00ED4EFB"/>
    <w:pPr>
      <w:widowControl w:val="0"/>
      <w:autoSpaceDE w:val="0"/>
      <w:autoSpaceDN w:val="0"/>
      <w:adjustRightInd w:val="0"/>
    </w:pPr>
    <w:rPr>
      <w:rFonts w:ascii="宋体" w:hAnsi="宋体" w:cs="宋体"/>
      <w:sz w:val="24"/>
      <w:szCs w:val="24"/>
    </w:rPr>
  </w:style>
  <w:style w:type="character" w:customStyle="1" w:styleId="style41">
    <w:name w:val="style41"/>
    <w:rsid w:val="00ED4EFB"/>
    <w:rPr>
      <w:rFonts w:ascii="Verdana" w:hAnsi="Verdana"/>
      <w:color w:val="AA1515"/>
      <w:kern w:val="0"/>
      <w:sz w:val="20"/>
      <w:lang w:eastAsia="en-US"/>
    </w:rPr>
  </w:style>
  <w:style w:type="character" w:customStyle="1" w:styleId="Char13">
    <w:name w:val="明显引用 Char1"/>
    <w:rsid w:val="00ED4EFB"/>
    <w:rPr>
      <w:rFonts w:ascii="Times New Roman" w:eastAsia="宋体" w:hAnsi="Times New Roman" w:cs="Times New Roman"/>
      <w:b/>
      <w:bCs/>
      <w:i/>
      <w:iCs/>
      <w:color w:val="4F81BD"/>
      <w:szCs w:val="24"/>
    </w:rPr>
  </w:style>
  <w:style w:type="character" w:customStyle="1" w:styleId="12Char">
    <w:name w:val="样式12 Char"/>
    <w:rsid w:val="00ED4EFB"/>
    <w:rPr>
      <w:sz w:val="20"/>
    </w:rPr>
  </w:style>
  <w:style w:type="character" w:customStyle="1" w:styleId="Char23">
    <w:name w:val="引用 Char2"/>
    <w:link w:val="26"/>
    <w:rsid w:val="00ED4EFB"/>
    <w:rPr>
      <w:i/>
      <w:color w:val="000000"/>
      <w:kern w:val="2"/>
      <w:sz w:val="22"/>
    </w:rPr>
  </w:style>
  <w:style w:type="paragraph" w:customStyle="1" w:styleId="26">
    <w:name w:val="引用2"/>
    <w:basedOn w:val="a"/>
    <w:next w:val="a"/>
    <w:link w:val="Char23"/>
    <w:rsid w:val="00ED4EFB"/>
    <w:rPr>
      <w:i/>
      <w:color w:val="000000"/>
      <w:sz w:val="22"/>
    </w:rPr>
  </w:style>
  <w:style w:type="character" w:customStyle="1" w:styleId="3h3section3Level3HeadH3level3PIM33rdlevel3HCharChar">
    <w:name w:val="样式 标题 3h3section:3Level 3 HeadH3level_3PIM 33rd level3H... Char Char"/>
    <w:rsid w:val="00ED4EFB"/>
    <w:rPr>
      <w:b/>
      <w:sz w:val="20"/>
    </w:rPr>
  </w:style>
  <w:style w:type="character" w:customStyle="1" w:styleId="Heading3Char">
    <w:name w:val="Heading 3 Char"/>
    <w:rsid w:val="00ED4EFB"/>
    <w:rPr>
      <w:rFonts w:cs="Times New Roman"/>
      <w:b/>
      <w:bCs/>
      <w:kern w:val="2"/>
      <w:sz w:val="32"/>
      <w:szCs w:val="32"/>
    </w:rPr>
  </w:style>
  <w:style w:type="character" w:customStyle="1" w:styleId="CharChar24">
    <w:name w:val="Char Char24"/>
    <w:rsid w:val="00ED4EFB"/>
    <w:rPr>
      <w:rFonts w:eastAsia="宋体"/>
      <w:b/>
      <w:bCs/>
      <w:kern w:val="44"/>
      <w:sz w:val="32"/>
      <w:szCs w:val="44"/>
      <w:lang w:val="en-US" w:eastAsia="zh-CN" w:bidi="ar-SA"/>
    </w:rPr>
  </w:style>
  <w:style w:type="character" w:customStyle="1" w:styleId="TitleChar">
    <w:name w:val="Title Char"/>
    <w:rsid w:val="00ED4EFB"/>
    <w:rPr>
      <w:rFonts w:ascii="Cambria" w:hAnsi="Cambria"/>
      <w:b/>
      <w:sz w:val="32"/>
      <w:lang w:bidi="ar-SA"/>
    </w:rPr>
  </w:style>
  <w:style w:type="character" w:customStyle="1" w:styleId="textcontents">
    <w:name w:val="textcontents"/>
    <w:rsid w:val="00ED4EFB"/>
    <w:rPr>
      <w:rFonts w:cs="Times New Roman"/>
    </w:rPr>
  </w:style>
  <w:style w:type="character" w:customStyle="1" w:styleId="2Char10">
    <w:name w:val="正文文本 2 Char1"/>
    <w:rsid w:val="00ED4EFB"/>
    <w:rPr>
      <w:kern w:val="2"/>
      <w:sz w:val="21"/>
      <w:szCs w:val="24"/>
    </w:rPr>
  </w:style>
  <w:style w:type="character" w:customStyle="1" w:styleId="18">
    <w:name w:val="不明显参考1"/>
    <w:rsid w:val="00ED4EFB"/>
    <w:rPr>
      <w:smallCaps/>
      <w:color w:val="C0504D"/>
      <w:u w:val="single"/>
    </w:rPr>
  </w:style>
  <w:style w:type="character" w:customStyle="1" w:styleId="CharChar18">
    <w:name w:val="Char Char18"/>
    <w:rsid w:val="00ED4EFB"/>
    <w:rPr>
      <w:rFonts w:ascii="Times New Roman" w:eastAsia="宋体" w:hAnsi="Times New Roman" w:cs="Times New Roman"/>
      <w:b/>
      <w:bCs/>
      <w:sz w:val="28"/>
      <w:szCs w:val="28"/>
    </w:rPr>
  </w:style>
  <w:style w:type="character" w:customStyle="1" w:styleId="3Char10">
    <w:name w:val="正文文本 3 Char1"/>
    <w:rsid w:val="00ED4EFB"/>
    <w:rPr>
      <w:kern w:val="2"/>
      <w:sz w:val="16"/>
      <w:szCs w:val="16"/>
    </w:rPr>
  </w:style>
  <w:style w:type="character" w:customStyle="1" w:styleId="Char14">
    <w:name w:val="标题 Char1"/>
    <w:rsid w:val="00ED4EFB"/>
    <w:rPr>
      <w:rFonts w:ascii="Cambria" w:eastAsia="宋体" w:hAnsi="Cambria" w:cs="Times New Roman"/>
      <w:b/>
      <w:bCs/>
      <w:sz w:val="32"/>
      <w:szCs w:val="32"/>
    </w:rPr>
  </w:style>
  <w:style w:type="character" w:customStyle="1" w:styleId="HeaderChar">
    <w:name w:val="Header Char"/>
    <w:rsid w:val="00ED4EFB"/>
    <w:rPr>
      <w:rFonts w:eastAsia="宋体"/>
      <w:kern w:val="2"/>
      <w:sz w:val="18"/>
      <w:szCs w:val="18"/>
      <w:lang w:val="en-US" w:eastAsia="zh-CN" w:bidi="ar-SA"/>
    </w:rPr>
  </w:style>
  <w:style w:type="character" w:customStyle="1" w:styleId="13Char">
    <w:name w:val="样式13 Char"/>
    <w:rsid w:val="00ED4EFB"/>
    <w:rPr>
      <w:sz w:val="20"/>
    </w:rPr>
  </w:style>
  <w:style w:type="character" w:customStyle="1" w:styleId="9Char0">
    <w:name w:val="样式9 Char"/>
    <w:rsid w:val="00ED4EFB"/>
    <w:rPr>
      <w:sz w:val="20"/>
    </w:rPr>
  </w:style>
  <w:style w:type="character" w:customStyle="1" w:styleId="CharChar6">
    <w:name w:val="Char Char6"/>
    <w:rsid w:val="00ED4EFB"/>
    <w:rPr>
      <w:rFonts w:eastAsia="宋体"/>
      <w:b/>
      <w:bCs/>
      <w:kern w:val="44"/>
      <w:sz w:val="32"/>
      <w:szCs w:val="44"/>
      <w:lang w:val="en-US" w:eastAsia="zh-CN" w:bidi="ar-SA"/>
    </w:rPr>
  </w:style>
  <w:style w:type="character" w:customStyle="1" w:styleId="Char15">
    <w:name w:val="批注文字 Char1"/>
    <w:rsid w:val="00ED4EFB"/>
    <w:rPr>
      <w:rFonts w:ascii="Times New Roman" w:eastAsia="宋体" w:hAnsi="Times New Roman" w:cs="Times New Roman"/>
      <w:szCs w:val="24"/>
    </w:rPr>
  </w:style>
  <w:style w:type="character" w:customStyle="1" w:styleId="3Char11">
    <w:name w:val="标题 3 Char1"/>
    <w:rsid w:val="00ED4EFB"/>
    <w:rPr>
      <w:rFonts w:ascii="Calibri" w:eastAsia="宋体" w:hAnsi="Calibri" w:cs="Arial"/>
      <w:b/>
      <w:kern w:val="0"/>
      <w:sz w:val="32"/>
      <w:szCs w:val="20"/>
    </w:rPr>
  </w:style>
  <w:style w:type="character" w:customStyle="1" w:styleId="tt21">
    <w:name w:val="tt21"/>
    <w:rsid w:val="00ED4EFB"/>
    <w:rPr>
      <w:b/>
      <w:sz w:val="20"/>
    </w:rPr>
  </w:style>
  <w:style w:type="character" w:customStyle="1" w:styleId="Heading4Char">
    <w:name w:val="Heading 4 Char"/>
    <w:rsid w:val="00ED4EFB"/>
    <w:rPr>
      <w:rFonts w:ascii="Arial" w:eastAsia="宋体" w:hAnsi="Arial"/>
      <w:b/>
      <w:bCs/>
      <w:kern w:val="2"/>
      <w:sz w:val="21"/>
      <w:szCs w:val="28"/>
      <w:lang w:val="en-US" w:eastAsia="zh-CN" w:bidi="ar-SA"/>
    </w:rPr>
  </w:style>
  <w:style w:type="character" w:customStyle="1" w:styleId="CharChar91">
    <w:name w:val="Char Char91"/>
    <w:rsid w:val="00ED4EFB"/>
    <w:rPr>
      <w:rFonts w:eastAsia="宋体"/>
      <w:b/>
      <w:bCs/>
      <w:kern w:val="44"/>
      <w:sz w:val="32"/>
      <w:szCs w:val="44"/>
      <w:lang w:val="en-US" w:eastAsia="zh-CN" w:bidi="ar-SA"/>
    </w:rPr>
  </w:style>
  <w:style w:type="character" w:customStyle="1" w:styleId="Char16">
    <w:name w:val="批注框文本 Char1"/>
    <w:rsid w:val="00ED4EFB"/>
    <w:rPr>
      <w:rFonts w:ascii="Times New Roman" w:eastAsia="宋体" w:hAnsi="Times New Roman" w:cs="Times New Roman"/>
      <w:sz w:val="18"/>
      <w:szCs w:val="18"/>
    </w:rPr>
  </w:style>
  <w:style w:type="character" w:customStyle="1" w:styleId="Char17">
    <w:name w:val="引用 Char1"/>
    <w:rsid w:val="00ED4EFB"/>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ED4EFB"/>
    <w:rPr>
      <w:sz w:val="20"/>
    </w:rPr>
  </w:style>
  <w:style w:type="character" w:customStyle="1" w:styleId="DateChar">
    <w:name w:val="Date Char"/>
    <w:rsid w:val="00ED4EFB"/>
    <w:rPr>
      <w:rFonts w:eastAsia="宋体"/>
      <w:kern w:val="2"/>
      <w:sz w:val="21"/>
      <w:szCs w:val="24"/>
      <w:lang w:val="en-US" w:eastAsia="zh-CN" w:bidi="ar-SA"/>
    </w:rPr>
  </w:style>
  <w:style w:type="character" w:customStyle="1" w:styleId="19">
    <w:name w:val="明显参考1"/>
    <w:uiPriority w:val="32"/>
    <w:rsid w:val="00ED4EFB"/>
    <w:rPr>
      <w:b/>
      <w:bCs/>
      <w:smallCaps/>
      <w:color w:val="C0504D"/>
      <w:spacing w:val="5"/>
      <w:u w:val="single"/>
    </w:rPr>
  </w:style>
  <w:style w:type="character" w:customStyle="1" w:styleId="PlainTextChar">
    <w:name w:val="Plain Text Char"/>
    <w:rsid w:val="00ED4EFB"/>
    <w:rPr>
      <w:rFonts w:ascii="宋体" w:eastAsia="宋体" w:hAnsi="Courier New"/>
      <w:sz w:val="24"/>
      <w:lang w:bidi="ar-SA"/>
    </w:rPr>
  </w:style>
  <w:style w:type="character" w:customStyle="1" w:styleId="CommentTextChar1">
    <w:name w:val="Comment Text Char1"/>
    <w:rsid w:val="00ED4EFB"/>
    <w:rPr>
      <w:sz w:val="24"/>
      <w:lang w:bidi="ar-SA"/>
    </w:rPr>
  </w:style>
  <w:style w:type="character" w:customStyle="1" w:styleId="CharChar19">
    <w:name w:val="Char Char19"/>
    <w:rsid w:val="00ED4EFB"/>
    <w:rPr>
      <w:rFonts w:ascii="Arial" w:eastAsia="宋体" w:hAnsi="Arial" w:cs="Times New Roman"/>
      <w:b/>
      <w:bCs/>
      <w:szCs w:val="28"/>
    </w:rPr>
  </w:style>
  <w:style w:type="character" w:customStyle="1" w:styleId="DocumentMapChar">
    <w:name w:val="Document Map Char"/>
    <w:rsid w:val="00ED4EFB"/>
    <w:rPr>
      <w:rFonts w:eastAsia="宋体"/>
      <w:kern w:val="2"/>
      <w:sz w:val="21"/>
      <w:szCs w:val="24"/>
      <w:lang w:val="en-US" w:eastAsia="zh-CN" w:bidi="ar-SA"/>
    </w:rPr>
  </w:style>
  <w:style w:type="character" w:customStyle="1" w:styleId="apple-converted-space">
    <w:name w:val="apple-converted-space"/>
    <w:rsid w:val="00ED4EFB"/>
    <w:rPr>
      <w:sz w:val="20"/>
    </w:rPr>
  </w:style>
  <w:style w:type="character" w:customStyle="1" w:styleId="Char18">
    <w:name w:val="正文文本 Char1"/>
    <w:rsid w:val="00ED4EFB"/>
    <w:rPr>
      <w:kern w:val="2"/>
      <w:sz w:val="21"/>
      <w:szCs w:val="22"/>
    </w:rPr>
  </w:style>
  <w:style w:type="character" w:customStyle="1" w:styleId="4CharChar">
    <w:name w:val="标题4 Char Char"/>
    <w:link w:val="42"/>
    <w:rsid w:val="00ED4EFB"/>
    <w:rPr>
      <w:rFonts w:ascii="Arial" w:hAnsi="Arial"/>
      <w:b/>
      <w:bCs/>
      <w:sz w:val="24"/>
      <w:szCs w:val="32"/>
    </w:rPr>
  </w:style>
  <w:style w:type="paragraph" w:customStyle="1" w:styleId="42">
    <w:name w:val="标题4"/>
    <w:basedOn w:val="2"/>
    <w:next w:val="40"/>
    <w:link w:val="4CharChar"/>
    <w:rsid w:val="00ED4EFB"/>
    <w:pPr>
      <w:spacing w:before="60" w:after="60" w:line="413" w:lineRule="auto"/>
    </w:pPr>
    <w:rPr>
      <w:rFonts w:eastAsia="宋体"/>
      <w:kern w:val="0"/>
      <w:sz w:val="24"/>
    </w:rPr>
  </w:style>
  <w:style w:type="character" w:customStyle="1" w:styleId="Variable">
    <w:name w:val="Variable"/>
    <w:rsid w:val="00ED4EFB"/>
    <w:rPr>
      <w:i/>
    </w:rPr>
  </w:style>
  <w:style w:type="character" w:customStyle="1" w:styleId="level1">
    <w:name w:val="level1"/>
    <w:rsid w:val="00ED4EFB"/>
    <w:rPr>
      <w:sz w:val="20"/>
    </w:rPr>
  </w:style>
  <w:style w:type="character" w:customStyle="1" w:styleId="CharChar4">
    <w:name w:val="Char Char4"/>
    <w:rsid w:val="00ED4EFB"/>
    <w:rPr>
      <w:b/>
      <w:sz w:val="20"/>
    </w:rPr>
  </w:style>
  <w:style w:type="character" w:customStyle="1" w:styleId="CharChar5">
    <w:name w:val="Char Char5"/>
    <w:rsid w:val="00ED4EFB"/>
    <w:rPr>
      <w:sz w:val="20"/>
    </w:rPr>
  </w:style>
  <w:style w:type="character" w:customStyle="1" w:styleId="1a">
    <w:name w:val="书籍标题1"/>
    <w:rsid w:val="00ED4EFB"/>
    <w:rPr>
      <w:b/>
      <w:bCs/>
      <w:smallCaps/>
      <w:spacing w:val="5"/>
    </w:rPr>
  </w:style>
  <w:style w:type="character" w:customStyle="1" w:styleId="4Char1">
    <w:name w:val="标题4 Char1"/>
    <w:rsid w:val="00ED4EFB"/>
    <w:rPr>
      <w:rFonts w:eastAsia="宋体"/>
      <w:sz w:val="24"/>
      <w:szCs w:val="24"/>
      <w:lang w:val="en-US" w:eastAsia="zh-CN" w:bidi="ar-SA"/>
    </w:rPr>
  </w:style>
  <w:style w:type="character" w:customStyle="1" w:styleId="Charf2">
    <w:name w:val="批注文字 Char"/>
    <w:rsid w:val="00ED4EFB"/>
    <w:rPr>
      <w:kern w:val="2"/>
      <w:sz w:val="21"/>
      <w:szCs w:val="24"/>
    </w:rPr>
  </w:style>
  <w:style w:type="character" w:customStyle="1" w:styleId="15Char">
    <w:name w:val="样式15 Char"/>
    <w:rsid w:val="00ED4EFB"/>
    <w:rPr>
      <w:sz w:val="20"/>
    </w:rPr>
  </w:style>
  <w:style w:type="character" w:customStyle="1" w:styleId="CharChar2">
    <w:name w:val="Char Char2"/>
    <w:rsid w:val="00ED4EFB"/>
    <w:rPr>
      <w:sz w:val="20"/>
    </w:rPr>
  </w:style>
  <w:style w:type="character" w:customStyle="1" w:styleId="H2Char">
    <w:name w:val="H2 Char"/>
    <w:rsid w:val="00ED4EFB"/>
    <w:rPr>
      <w:b/>
      <w:sz w:val="20"/>
    </w:rPr>
  </w:style>
  <w:style w:type="character" w:customStyle="1" w:styleId="HTMLChar2">
    <w:name w:val="HTML 预设格式 Char2"/>
    <w:rsid w:val="00ED4EFB"/>
    <w:rPr>
      <w:rFonts w:ascii="Courier New" w:hAnsi="Courier New" w:cs="Courier New"/>
      <w:kern w:val="2"/>
    </w:rPr>
  </w:style>
  <w:style w:type="character" w:customStyle="1" w:styleId="Heading2Char">
    <w:name w:val="Heading 2 Char"/>
    <w:rsid w:val="00ED4EFB"/>
    <w:rPr>
      <w:rFonts w:ascii="Arial" w:eastAsia="黑体" w:hAnsi="Arial"/>
      <w:b/>
      <w:bCs/>
      <w:kern w:val="2"/>
      <w:sz w:val="32"/>
      <w:szCs w:val="32"/>
      <w:lang w:val="en-US" w:eastAsia="zh-CN" w:bidi="ar-SA"/>
    </w:rPr>
  </w:style>
  <w:style w:type="character" w:customStyle="1" w:styleId="CharChar13">
    <w:name w:val="Char Char13"/>
    <w:rsid w:val="00ED4EFB"/>
    <w:rPr>
      <w:b/>
      <w:sz w:val="20"/>
    </w:rPr>
  </w:style>
  <w:style w:type="character" w:customStyle="1" w:styleId="CharChar7">
    <w:name w:val="Char Char7"/>
    <w:rsid w:val="00ED4EFB"/>
    <w:rPr>
      <w:sz w:val="20"/>
    </w:rPr>
  </w:style>
  <w:style w:type="character" w:customStyle="1" w:styleId="Char24">
    <w:name w:val="称呼 Char2"/>
    <w:rsid w:val="00ED4EFB"/>
    <w:rPr>
      <w:kern w:val="2"/>
      <w:sz w:val="21"/>
      <w:szCs w:val="24"/>
    </w:rPr>
  </w:style>
  <w:style w:type="character" w:customStyle="1" w:styleId="3Char20">
    <w:name w:val="正文文本缩进 3 Char2"/>
    <w:rsid w:val="00ED4EFB"/>
    <w:rPr>
      <w:kern w:val="2"/>
      <w:sz w:val="16"/>
      <w:szCs w:val="16"/>
    </w:rPr>
  </w:style>
  <w:style w:type="character" w:customStyle="1" w:styleId="CharChar9">
    <w:name w:val="Char Char9"/>
    <w:rsid w:val="00ED4EFB"/>
    <w:rPr>
      <w:rFonts w:eastAsia="宋体"/>
      <w:b/>
      <w:bCs/>
      <w:kern w:val="44"/>
      <w:sz w:val="32"/>
      <w:szCs w:val="44"/>
      <w:lang w:val="en-US" w:eastAsia="zh-CN" w:bidi="ar-SA"/>
    </w:rPr>
  </w:style>
  <w:style w:type="character" w:customStyle="1" w:styleId="11Char">
    <w:name w:val="样式11 Char"/>
    <w:rsid w:val="00ED4EFB"/>
    <w:rPr>
      <w:sz w:val="20"/>
    </w:rPr>
  </w:style>
  <w:style w:type="character" w:customStyle="1" w:styleId="Char19">
    <w:name w:val="称呼 Char1"/>
    <w:rsid w:val="00ED4EFB"/>
    <w:rPr>
      <w:kern w:val="2"/>
      <w:sz w:val="21"/>
      <w:szCs w:val="24"/>
    </w:rPr>
  </w:style>
  <w:style w:type="character" w:customStyle="1" w:styleId="Char1a">
    <w:name w:val="正文缩进 Char1"/>
    <w:rsid w:val="00ED4EFB"/>
    <w:rPr>
      <w:rFonts w:eastAsia="宋体"/>
      <w:sz w:val="24"/>
      <w:szCs w:val="24"/>
      <w:lang w:val="en-US" w:eastAsia="zh-CN" w:bidi="ar-SA"/>
    </w:rPr>
  </w:style>
  <w:style w:type="character" w:customStyle="1" w:styleId="BodyTextIndentChar">
    <w:name w:val="Body Text Indent Char"/>
    <w:rsid w:val="00ED4EFB"/>
    <w:rPr>
      <w:rFonts w:ascii="宋体" w:eastAsia="宋体" w:hAnsi="宋体"/>
      <w:kern w:val="2"/>
      <w:sz w:val="21"/>
      <w:lang w:val="en-US" w:eastAsia="zh-CN" w:bidi="ar-SA"/>
    </w:rPr>
  </w:style>
  <w:style w:type="character" w:customStyle="1" w:styleId="5CharChar">
    <w:name w:val="标题5 Char Char"/>
    <w:link w:val="51"/>
    <w:rsid w:val="00ED4EFB"/>
    <w:rPr>
      <w:rFonts w:ascii="Arial" w:hAnsi="Arial"/>
      <w:b/>
      <w:bCs/>
      <w:sz w:val="24"/>
      <w:szCs w:val="32"/>
    </w:rPr>
  </w:style>
  <w:style w:type="paragraph" w:customStyle="1" w:styleId="51">
    <w:name w:val="标题5"/>
    <w:basedOn w:val="3"/>
    <w:link w:val="5CharChar"/>
    <w:rsid w:val="00ED4EFB"/>
    <w:pPr>
      <w:spacing w:line="413" w:lineRule="auto"/>
    </w:pPr>
    <w:rPr>
      <w:rFonts w:ascii="Arial" w:hAnsi="Arial"/>
      <w:kern w:val="0"/>
      <w:sz w:val="24"/>
    </w:rPr>
  </w:style>
  <w:style w:type="character" w:customStyle="1" w:styleId="H1Char">
    <w:name w:val="H1 Char"/>
    <w:rsid w:val="00ED4EFB"/>
    <w:rPr>
      <w:b/>
      <w:sz w:val="20"/>
    </w:rPr>
  </w:style>
  <w:style w:type="character" w:customStyle="1" w:styleId="Char1b">
    <w:name w:val="纯文本 Char1"/>
    <w:rsid w:val="00ED4EFB"/>
    <w:rPr>
      <w:rFonts w:ascii="宋体" w:eastAsia="宋体" w:hAnsi="Courier New" w:cs="Courier New"/>
      <w:szCs w:val="21"/>
    </w:rPr>
  </w:style>
  <w:style w:type="character" w:customStyle="1" w:styleId="Charf3">
    <w:name w:val="正文首行缩进 Char"/>
    <w:rsid w:val="00ED4EFB"/>
    <w:rPr>
      <w:sz w:val="20"/>
    </w:rPr>
  </w:style>
  <w:style w:type="character" w:customStyle="1" w:styleId="2Char2">
    <w:name w:val="正文文本 2 Char2"/>
    <w:rsid w:val="00ED4EFB"/>
    <w:rPr>
      <w:kern w:val="2"/>
      <w:sz w:val="21"/>
      <w:szCs w:val="24"/>
    </w:rPr>
  </w:style>
  <w:style w:type="character" w:customStyle="1" w:styleId="FootnoteTextChar">
    <w:name w:val="Footnote Text Char"/>
    <w:rsid w:val="00ED4EFB"/>
    <w:rPr>
      <w:rFonts w:eastAsia="宋体"/>
      <w:sz w:val="18"/>
      <w:lang w:val="en-US" w:eastAsia="zh-CN" w:bidi="ar-SA"/>
    </w:rPr>
  </w:style>
  <w:style w:type="character" w:customStyle="1" w:styleId="Char25">
    <w:name w:val="正文首行缩进 Char2"/>
    <w:rsid w:val="00ED4EFB"/>
    <w:rPr>
      <w:rFonts w:eastAsia="宋体"/>
      <w:kern w:val="2"/>
      <w:sz w:val="21"/>
      <w:szCs w:val="24"/>
      <w:lang w:val="en-US" w:eastAsia="zh-CN" w:bidi="ar-SA"/>
    </w:rPr>
  </w:style>
  <w:style w:type="character" w:customStyle="1" w:styleId="bigfont">
    <w:name w:val="bigfont"/>
    <w:rsid w:val="00ED4EFB"/>
    <w:rPr>
      <w:sz w:val="20"/>
    </w:rPr>
  </w:style>
  <w:style w:type="character" w:customStyle="1" w:styleId="Char1c">
    <w:name w:val="文档结构图 Char1"/>
    <w:rsid w:val="00ED4EFB"/>
    <w:rPr>
      <w:rFonts w:ascii="宋体" w:eastAsia="宋体" w:hAnsi="Times New Roman" w:cs="Times New Roman"/>
      <w:sz w:val="18"/>
      <w:szCs w:val="18"/>
    </w:rPr>
  </w:style>
  <w:style w:type="character" w:customStyle="1" w:styleId="Heading3Char1">
    <w:name w:val="Heading 3 Char1"/>
    <w:rsid w:val="00ED4EFB"/>
    <w:rPr>
      <w:rFonts w:eastAsia="宋体"/>
      <w:b/>
      <w:bCs/>
      <w:kern w:val="2"/>
      <w:sz w:val="24"/>
      <w:szCs w:val="32"/>
      <w:lang w:val="en-US" w:eastAsia="zh-CN" w:bidi="ar-SA"/>
    </w:rPr>
  </w:style>
  <w:style w:type="character" w:customStyle="1" w:styleId="CharChar21">
    <w:name w:val="Char Char21"/>
    <w:rsid w:val="00ED4EFB"/>
    <w:rPr>
      <w:rFonts w:ascii="Arial" w:eastAsia="黑体" w:hAnsi="Arial" w:cs="Times New Roman"/>
      <w:b/>
      <w:bCs/>
      <w:sz w:val="32"/>
      <w:szCs w:val="32"/>
    </w:rPr>
  </w:style>
  <w:style w:type="character" w:customStyle="1" w:styleId="CharChar14">
    <w:name w:val="Char Char14"/>
    <w:rsid w:val="00ED4EFB"/>
    <w:rPr>
      <w:sz w:val="20"/>
    </w:rPr>
  </w:style>
  <w:style w:type="character" w:customStyle="1" w:styleId="CharChar20">
    <w:name w:val="Char Char20"/>
    <w:rsid w:val="00ED4EFB"/>
    <w:rPr>
      <w:rFonts w:ascii="Times New Roman" w:eastAsia="宋体" w:hAnsi="Times New Roman" w:cs="Times New Roman"/>
      <w:b/>
      <w:bCs/>
      <w:sz w:val="24"/>
      <w:szCs w:val="32"/>
    </w:rPr>
  </w:style>
  <w:style w:type="character" w:customStyle="1" w:styleId="1b">
    <w:name w:val="不明显强调1"/>
    <w:rsid w:val="00ED4EFB"/>
    <w:rPr>
      <w:i/>
      <w:iCs/>
      <w:color w:val="808080"/>
    </w:rPr>
  </w:style>
  <w:style w:type="character" w:customStyle="1" w:styleId="CharChar23">
    <w:name w:val="Char Char23"/>
    <w:rsid w:val="00ED4EFB"/>
    <w:rPr>
      <w:rFonts w:eastAsia="宋体"/>
      <w:b/>
      <w:bCs/>
      <w:kern w:val="44"/>
      <w:sz w:val="32"/>
      <w:szCs w:val="44"/>
      <w:lang w:val="en-US" w:eastAsia="zh-CN" w:bidi="ar-SA"/>
    </w:rPr>
  </w:style>
  <w:style w:type="character" w:customStyle="1" w:styleId="Charf4">
    <w:name w:val="明显引用 Char"/>
    <w:link w:val="aff7"/>
    <w:uiPriority w:val="30"/>
    <w:rsid w:val="00ED4EFB"/>
    <w:rPr>
      <w:b/>
      <w:bCs/>
      <w:i/>
      <w:iCs/>
      <w:color w:val="5B9BD5" w:themeColor="accent1"/>
    </w:rPr>
  </w:style>
  <w:style w:type="paragraph" w:styleId="aff7">
    <w:name w:val="Intense Quote"/>
    <w:basedOn w:val="a"/>
    <w:next w:val="a"/>
    <w:link w:val="Charf4"/>
    <w:uiPriority w:val="30"/>
    <w:qFormat/>
    <w:rsid w:val="00ED4EFB"/>
    <w:pPr>
      <w:pBdr>
        <w:bottom w:val="single" w:sz="4" w:space="4" w:color="5B9BD5" w:themeColor="accent1"/>
      </w:pBdr>
      <w:spacing w:before="200" w:after="280"/>
      <w:ind w:left="936" w:right="936"/>
    </w:pPr>
    <w:rPr>
      <w:b/>
      <w:bCs/>
      <w:i/>
      <w:iCs/>
      <w:color w:val="5B9BD5" w:themeColor="accent1"/>
    </w:rPr>
  </w:style>
  <w:style w:type="character" w:customStyle="1" w:styleId="1c">
    <w:name w:val="明显引用 字符1"/>
    <w:basedOn w:val="a0"/>
    <w:uiPriority w:val="30"/>
    <w:rsid w:val="00ED4EFB"/>
    <w:rPr>
      <w:i/>
      <w:iCs/>
      <w:color w:val="5B9BD5" w:themeColor="accent1"/>
      <w:kern w:val="2"/>
      <w:sz w:val="21"/>
      <w:szCs w:val="24"/>
    </w:rPr>
  </w:style>
  <w:style w:type="character" w:customStyle="1" w:styleId="Char30">
    <w:name w:val="正文首行缩进 Char3"/>
    <w:rsid w:val="00ED4EFB"/>
    <w:rPr>
      <w:rFonts w:eastAsia="宋体"/>
      <w:kern w:val="2"/>
      <w:sz w:val="21"/>
      <w:szCs w:val="24"/>
      <w:lang w:val="en-US" w:eastAsia="zh-CN" w:bidi="ar-SA"/>
    </w:rPr>
  </w:style>
  <w:style w:type="character" w:customStyle="1" w:styleId="CharChar22">
    <w:name w:val="Char Char22"/>
    <w:rsid w:val="00ED4EFB"/>
    <w:rPr>
      <w:rFonts w:ascii="Times New Roman" w:eastAsia="宋体" w:hAnsi="Times New Roman" w:cs="Times New Roman"/>
      <w:b/>
      <w:bCs/>
      <w:kern w:val="44"/>
      <w:sz w:val="32"/>
      <w:szCs w:val="44"/>
    </w:rPr>
  </w:style>
  <w:style w:type="character" w:customStyle="1" w:styleId="Char26">
    <w:name w:val="普通文字 Char2"/>
    <w:semiHidden/>
    <w:rsid w:val="00ED4EFB"/>
    <w:rPr>
      <w:sz w:val="20"/>
    </w:rPr>
  </w:style>
  <w:style w:type="character" w:customStyle="1" w:styleId="CharCharCharCharCharChar1">
    <w:name w:val="Char Char Char Char Char Char1"/>
    <w:rsid w:val="00ED4EFB"/>
    <w:rPr>
      <w:rFonts w:eastAsia="宋体"/>
      <w:kern w:val="2"/>
      <w:sz w:val="21"/>
      <w:szCs w:val="24"/>
      <w:lang w:val="en-US" w:eastAsia="zh-CN" w:bidi="ar-SA"/>
    </w:rPr>
  </w:style>
  <w:style w:type="character" w:customStyle="1" w:styleId="3Char12">
    <w:name w:val="正文文本缩进 3 Char1"/>
    <w:rsid w:val="00ED4EFB"/>
    <w:rPr>
      <w:kern w:val="2"/>
      <w:sz w:val="16"/>
      <w:szCs w:val="16"/>
    </w:rPr>
  </w:style>
  <w:style w:type="character" w:customStyle="1" w:styleId="HTMLChar3">
    <w:name w:val="HTML 预设格式 Char3"/>
    <w:rsid w:val="00ED4EFB"/>
    <w:rPr>
      <w:rFonts w:ascii="Courier New" w:hAnsi="Courier New" w:cs="Courier New"/>
      <w:kern w:val="2"/>
    </w:rPr>
  </w:style>
  <w:style w:type="character" w:customStyle="1" w:styleId="Char1d">
    <w:name w:val="批注主题 Char1"/>
    <w:rsid w:val="00ED4EFB"/>
    <w:rPr>
      <w:rFonts w:ascii="Times New Roman" w:eastAsia="宋体" w:hAnsi="Times New Roman" w:cs="Times New Roman"/>
      <w:b/>
      <w:bCs/>
      <w:szCs w:val="24"/>
    </w:rPr>
  </w:style>
  <w:style w:type="character" w:customStyle="1" w:styleId="Heading5Char">
    <w:name w:val="Heading 5 Char"/>
    <w:rsid w:val="00ED4EFB"/>
    <w:rPr>
      <w:rFonts w:eastAsia="宋体"/>
      <w:b/>
      <w:bCs/>
      <w:kern w:val="2"/>
      <w:sz w:val="28"/>
      <w:szCs w:val="28"/>
      <w:lang w:val="en-US" w:eastAsia="zh-CN" w:bidi="ar-SA"/>
    </w:rPr>
  </w:style>
  <w:style w:type="character" w:customStyle="1" w:styleId="CharChar181">
    <w:name w:val="Char Char181"/>
    <w:rsid w:val="00ED4EFB"/>
    <w:rPr>
      <w:b/>
      <w:bCs/>
      <w:kern w:val="44"/>
      <w:sz w:val="44"/>
      <w:szCs w:val="44"/>
    </w:rPr>
  </w:style>
  <w:style w:type="character" w:customStyle="1" w:styleId="1Char1">
    <w:name w:val="标题 1 Char1"/>
    <w:rsid w:val="00ED4EFB"/>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rsid w:val="00ED4EFB"/>
    <w:rPr>
      <w:b/>
      <w:sz w:val="20"/>
    </w:rPr>
  </w:style>
  <w:style w:type="character" w:customStyle="1" w:styleId="BodyTextIndent2Char">
    <w:name w:val="Body Text Indent 2 Char"/>
    <w:rsid w:val="00ED4EFB"/>
    <w:rPr>
      <w:rFonts w:eastAsia="宋体"/>
      <w:kern w:val="2"/>
      <w:sz w:val="21"/>
      <w:szCs w:val="24"/>
      <w:lang w:val="en-US" w:eastAsia="zh-CN" w:bidi="ar-SA"/>
    </w:rPr>
  </w:style>
  <w:style w:type="character" w:customStyle="1" w:styleId="2Char11">
    <w:name w:val="标题 2 Char1"/>
    <w:rsid w:val="00ED4EFB"/>
    <w:rPr>
      <w:rFonts w:ascii="Arial" w:eastAsia="黑体" w:hAnsi="Arial" w:cs="Calibri"/>
      <w:b/>
      <w:kern w:val="0"/>
      <w:sz w:val="32"/>
      <w:szCs w:val="20"/>
    </w:rPr>
  </w:style>
  <w:style w:type="character" w:customStyle="1" w:styleId="CharChar3">
    <w:name w:val="Char Char3"/>
    <w:rsid w:val="00ED4EFB"/>
    <w:rPr>
      <w:sz w:val="20"/>
    </w:rPr>
  </w:style>
  <w:style w:type="character" w:customStyle="1" w:styleId="1Char0">
    <w:name w:val="样式 标题 1 + (中文) 黑体 小二 非加粗 Char"/>
    <w:link w:val="1d"/>
    <w:rsid w:val="00ED4EFB"/>
    <w:rPr>
      <w:rFonts w:eastAsia="黑体"/>
      <w:kern w:val="44"/>
      <w:sz w:val="36"/>
      <w:szCs w:val="44"/>
    </w:rPr>
  </w:style>
  <w:style w:type="paragraph" w:customStyle="1" w:styleId="1d">
    <w:name w:val="样式 标题 1 + (中文) 黑体 小二 非加粗"/>
    <w:basedOn w:val="1"/>
    <w:link w:val="1Char0"/>
    <w:rsid w:val="00ED4EFB"/>
    <w:pPr>
      <w:spacing w:line="576" w:lineRule="auto"/>
      <w:jc w:val="center"/>
    </w:pPr>
    <w:rPr>
      <w:rFonts w:eastAsia="黑体"/>
      <w:b w:val="0"/>
      <w:bCs w:val="0"/>
      <w:sz w:val="36"/>
    </w:rPr>
  </w:style>
  <w:style w:type="paragraph" w:customStyle="1" w:styleId="1e">
    <w:name w:val="正文1"/>
    <w:next w:val="Charf5"/>
    <w:rsid w:val="00ED4EFB"/>
    <w:pPr>
      <w:widowControl w:val="0"/>
      <w:spacing w:line="315" w:lineRule="atLeast"/>
      <w:jc w:val="both"/>
    </w:pPr>
    <w:rPr>
      <w:rFonts w:ascii="宋体" w:hAnsi="宋体" w:cs="宋体"/>
      <w:sz w:val="24"/>
    </w:rPr>
  </w:style>
  <w:style w:type="paragraph" w:customStyle="1" w:styleId="Charf5">
    <w:name w:val="Char"/>
    <w:basedOn w:val="a"/>
    <w:rsid w:val="00ED4EFB"/>
    <w:pPr>
      <w:widowControl/>
      <w:spacing w:after="160" w:line="240" w:lineRule="exact"/>
      <w:jc w:val="left"/>
    </w:pPr>
  </w:style>
  <w:style w:type="paragraph" w:customStyle="1" w:styleId="150">
    <w:name w:val="样式 (中文) 黑体 小二 加粗 居中 行距: 1.5 倍行距"/>
    <w:basedOn w:val="1"/>
    <w:next w:val="62"/>
    <w:rsid w:val="00ED4EFB"/>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rsid w:val="00ED4EFB"/>
    <w:pPr>
      <w:widowControl w:val="0"/>
      <w:jc w:val="both"/>
    </w:pPr>
    <w:rPr>
      <w:rFonts w:eastAsia="仿宋_GB2312" w:hAnsi="宋体" w:cs="宋体"/>
      <w:sz w:val="28"/>
    </w:rPr>
  </w:style>
  <w:style w:type="paragraph" w:customStyle="1" w:styleId="1f">
    <w:name w:val="修订1"/>
    <w:rsid w:val="00ED4EFB"/>
    <w:rPr>
      <w:sz w:val="21"/>
      <w:szCs w:val="24"/>
    </w:rPr>
  </w:style>
  <w:style w:type="paragraph" w:customStyle="1" w:styleId="xl162">
    <w:name w:val="xl162"/>
    <w:basedOn w:val="a"/>
    <w:next w:val="a"/>
    <w:rsid w:val="00ED4EFB"/>
    <w:pPr>
      <w:widowControl/>
      <w:spacing w:before="280" w:after="280"/>
    </w:pPr>
    <w:rPr>
      <w:rFonts w:ascii="宋体" w:hAnsi="宋体" w:cs="宋体"/>
      <w:color w:val="000000"/>
      <w:kern w:val="0"/>
      <w:sz w:val="18"/>
    </w:rPr>
  </w:style>
  <w:style w:type="paragraph" w:customStyle="1" w:styleId="xl139">
    <w:name w:val="xl139"/>
    <w:basedOn w:val="a"/>
    <w:next w:val="xl134"/>
    <w:rsid w:val="00ED4EFB"/>
    <w:pPr>
      <w:widowControl/>
      <w:spacing w:before="280" w:after="280"/>
    </w:pPr>
    <w:rPr>
      <w:rFonts w:ascii="宋体" w:hAnsi="宋体" w:cs="宋体"/>
      <w:kern w:val="0"/>
    </w:rPr>
  </w:style>
  <w:style w:type="paragraph" w:customStyle="1" w:styleId="xl134">
    <w:name w:val="xl134"/>
    <w:basedOn w:val="a"/>
    <w:next w:val="xl164"/>
    <w:rsid w:val="00ED4EFB"/>
    <w:pPr>
      <w:widowControl/>
      <w:spacing w:before="280" w:after="280"/>
      <w:jc w:val="center"/>
    </w:pPr>
    <w:rPr>
      <w:rFonts w:ascii="宋体" w:hAnsi="宋体" w:cs="宋体"/>
      <w:kern w:val="0"/>
    </w:rPr>
  </w:style>
  <w:style w:type="paragraph" w:customStyle="1" w:styleId="xl164">
    <w:name w:val="xl164"/>
    <w:basedOn w:val="a"/>
    <w:next w:val="Style16"/>
    <w:rsid w:val="00ED4EFB"/>
    <w:pPr>
      <w:widowControl/>
      <w:spacing w:before="280" w:after="280"/>
      <w:jc w:val="center"/>
    </w:pPr>
    <w:rPr>
      <w:rFonts w:ascii="宋体" w:hAnsi="宋体" w:cs="宋体"/>
      <w:color w:val="000000"/>
      <w:kern w:val="0"/>
    </w:rPr>
  </w:style>
  <w:style w:type="paragraph" w:customStyle="1" w:styleId="Style16">
    <w:name w:val="_Style 16"/>
    <w:basedOn w:val="a"/>
    <w:next w:val="xl142"/>
    <w:rsid w:val="00ED4EFB"/>
    <w:pPr>
      <w:widowControl/>
      <w:spacing w:line="400" w:lineRule="exact"/>
      <w:jc w:val="center"/>
    </w:pPr>
    <w:rPr>
      <w:rFonts w:hAnsi="宋体" w:cs="宋体"/>
      <w:kern w:val="0"/>
    </w:rPr>
  </w:style>
  <w:style w:type="paragraph" w:customStyle="1" w:styleId="xl142">
    <w:name w:val="xl142"/>
    <w:basedOn w:val="a"/>
    <w:next w:val="a"/>
    <w:rsid w:val="00ED4EFB"/>
    <w:pPr>
      <w:widowControl/>
      <w:spacing w:before="280" w:after="280"/>
      <w:jc w:val="center"/>
    </w:pPr>
    <w:rPr>
      <w:rFonts w:ascii="宋体" w:hAnsi="宋体" w:cs="宋体"/>
      <w:color w:val="000000"/>
      <w:kern w:val="0"/>
    </w:rPr>
  </w:style>
  <w:style w:type="paragraph" w:customStyle="1" w:styleId="aff8">
    <w:name w:val="正文段"/>
    <w:basedOn w:val="a"/>
    <w:next w:val="1f0"/>
    <w:rsid w:val="00ED4EFB"/>
    <w:pPr>
      <w:spacing w:after="240" w:line="312" w:lineRule="atLeast"/>
      <w:ind w:firstLine="425"/>
    </w:pPr>
    <w:rPr>
      <w:rFonts w:hAnsi="宋体" w:cs="宋体"/>
      <w:kern w:val="0"/>
      <w:sz w:val="24"/>
    </w:rPr>
  </w:style>
  <w:style w:type="paragraph" w:customStyle="1" w:styleId="1f0">
    <w:name w:val="列出段落1"/>
    <w:basedOn w:val="a"/>
    <w:rsid w:val="00ED4EFB"/>
    <w:pPr>
      <w:ind w:firstLineChars="200" w:firstLine="420"/>
    </w:pPr>
    <w:rPr>
      <w:rFonts w:ascii="Calibri" w:hAnsi="Calibri"/>
      <w:szCs w:val="22"/>
    </w:rPr>
  </w:style>
  <w:style w:type="paragraph" w:customStyle="1" w:styleId="aff9">
    <w:name w:val="空半行"/>
    <w:basedOn w:val="a"/>
    <w:rsid w:val="00ED4EFB"/>
    <w:pPr>
      <w:adjustRightInd w:val="0"/>
      <w:spacing w:line="120" w:lineRule="exact"/>
      <w:textAlignment w:val="baseline"/>
    </w:pPr>
    <w:rPr>
      <w:rFonts w:eastAsia="仿宋_GB2312"/>
      <w:color w:val="FFFFFF"/>
      <w:kern w:val="0"/>
      <w:sz w:val="30"/>
    </w:rPr>
  </w:style>
  <w:style w:type="paragraph" w:customStyle="1" w:styleId="1f1">
    <w:name w:val="正文_1"/>
    <w:rsid w:val="00ED4EFB"/>
    <w:rPr>
      <w:sz w:val="21"/>
      <w:szCs w:val="22"/>
    </w:rPr>
  </w:style>
  <w:style w:type="paragraph" w:customStyle="1" w:styleId="xl154">
    <w:name w:val="xl154"/>
    <w:basedOn w:val="a"/>
    <w:next w:val="33"/>
    <w:rsid w:val="00ED4EFB"/>
    <w:pPr>
      <w:widowControl/>
      <w:shd w:val="clear" w:color="000000" w:fill="C0C0C0"/>
      <w:spacing w:before="280" w:after="280"/>
    </w:pPr>
    <w:rPr>
      <w:rFonts w:ascii="宋体" w:hAnsi="宋体" w:cs="宋体"/>
      <w:kern w:val="0"/>
    </w:rPr>
  </w:style>
  <w:style w:type="paragraph" w:customStyle="1" w:styleId="33">
    <w:name w:val="样式3"/>
    <w:basedOn w:val="3"/>
    <w:next w:val="a"/>
    <w:rsid w:val="00ED4EFB"/>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rsid w:val="00ED4EFB"/>
    <w:pPr>
      <w:widowControl w:val="0"/>
      <w:jc w:val="center"/>
    </w:pPr>
    <w:rPr>
      <w:rFonts w:hAnsi="宋体" w:cs="宋体"/>
      <w:sz w:val="18"/>
    </w:rPr>
  </w:style>
  <w:style w:type="paragraph" w:customStyle="1" w:styleId="CharCharCharCharCharCharCharCharCharChar">
    <w:name w:val="Char Char Char Char Char Char Char Char Char Char"/>
    <w:basedOn w:val="a"/>
    <w:next w:val="40"/>
    <w:rsid w:val="00ED4EFB"/>
    <w:pPr>
      <w:widowControl/>
      <w:spacing w:line="400" w:lineRule="exact"/>
      <w:jc w:val="center"/>
    </w:pPr>
    <w:rPr>
      <w:rFonts w:ascii="Verdana" w:hAnsi="宋体" w:cs="宋体"/>
      <w:kern w:val="0"/>
    </w:rPr>
  </w:style>
  <w:style w:type="paragraph" w:customStyle="1" w:styleId="400">
    <w:name w:val="标题 4_0"/>
    <w:basedOn w:val="0"/>
    <w:next w:val="0"/>
    <w:rsid w:val="00ED4EFB"/>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rsid w:val="00ED4EFB"/>
    <w:pPr>
      <w:widowControl/>
      <w:spacing w:line="400" w:lineRule="exact"/>
      <w:jc w:val="center"/>
    </w:pPr>
    <w:rPr>
      <w:rFonts w:hAnsi="宋体" w:cs="宋体"/>
      <w:kern w:val="0"/>
    </w:rPr>
  </w:style>
  <w:style w:type="paragraph" w:customStyle="1" w:styleId="TOC51">
    <w:name w:val="TOC 51"/>
    <w:next w:val="a"/>
    <w:rsid w:val="00ED4EFB"/>
    <w:pPr>
      <w:wordWrap w:val="0"/>
      <w:ind w:left="1700"/>
      <w:jc w:val="both"/>
    </w:pPr>
    <w:rPr>
      <w:rFonts w:ascii="宋体" w:hAnsi="宋体" w:cs="宋体"/>
      <w:sz w:val="21"/>
    </w:rPr>
  </w:style>
  <w:style w:type="paragraph" w:customStyle="1" w:styleId="CharChar11">
    <w:name w:val="Char Char11"/>
    <w:basedOn w:val="a"/>
    <w:rsid w:val="00ED4EFB"/>
  </w:style>
  <w:style w:type="paragraph" w:customStyle="1" w:styleId="xl165">
    <w:name w:val="xl165"/>
    <w:basedOn w:val="a"/>
    <w:next w:val="378020"/>
    <w:rsid w:val="00ED4EFB"/>
    <w:pPr>
      <w:widowControl/>
      <w:spacing w:before="280" w:after="280"/>
    </w:pPr>
    <w:rPr>
      <w:rFonts w:ascii="宋体" w:hAnsi="宋体" w:cs="宋体"/>
      <w:kern w:val="0"/>
      <w:sz w:val="18"/>
    </w:rPr>
  </w:style>
  <w:style w:type="paragraph" w:customStyle="1" w:styleId="378020">
    <w:name w:val="样式 标题 3 + (中文) 黑体 小四 非加粗 段前: 7.8 磅 段后: 0 磅 行距: 固定值 20 磅"/>
    <w:basedOn w:val="3"/>
    <w:rsid w:val="00ED4EFB"/>
    <w:pPr>
      <w:spacing w:before="0" w:after="0" w:line="400" w:lineRule="exact"/>
    </w:pPr>
    <w:rPr>
      <w:rFonts w:eastAsia="黑体" w:cs="宋体"/>
      <w:b w:val="0"/>
      <w:bCs w:val="0"/>
      <w:sz w:val="21"/>
      <w:szCs w:val="20"/>
    </w:rPr>
  </w:style>
  <w:style w:type="paragraph" w:customStyle="1" w:styleId="CharCharChar">
    <w:name w:val="Char Char Char"/>
    <w:basedOn w:val="a"/>
    <w:next w:val="xl144"/>
    <w:rsid w:val="00ED4EFB"/>
    <w:pPr>
      <w:ind w:left="420" w:hanging="420"/>
    </w:pPr>
    <w:rPr>
      <w:rFonts w:ascii="Tahoma" w:hAnsi="宋体" w:cs="宋体"/>
      <w:kern w:val="0"/>
      <w:sz w:val="24"/>
    </w:rPr>
  </w:style>
  <w:style w:type="paragraph" w:customStyle="1" w:styleId="xl144">
    <w:name w:val="xl144"/>
    <w:basedOn w:val="a"/>
    <w:next w:val="font11"/>
    <w:rsid w:val="00ED4EFB"/>
    <w:pPr>
      <w:widowControl/>
      <w:spacing w:before="280" w:after="280"/>
      <w:jc w:val="center"/>
    </w:pPr>
    <w:rPr>
      <w:rFonts w:ascii="宋体" w:hAnsi="宋体" w:cs="宋体"/>
      <w:kern w:val="0"/>
    </w:rPr>
  </w:style>
  <w:style w:type="paragraph" w:customStyle="1" w:styleId="font11">
    <w:name w:val="font11"/>
    <w:basedOn w:val="a"/>
    <w:next w:val="msoquote0"/>
    <w:rsid w:val="00ED4EFB"/>
    <w:pPr>
      <w:widowControl/>
      <w:spacing w:before="280" w:after="280"/>
    </w:pPr>
    <w:rPr>
      <w:rFonts w:ascii="宋体" w:hAnsi="宋体" w:cs="宋体"/>
      <w:kern w:val="0"/>
      <w:sz w:val="18"/>
    </w:rPr>
  </w:style>
  <w:style w:type="paragraph" w:customStyle="1" w:styleId="msoquote0">
    <w:name w:val="msoquote"/>
    <w:basedOn w:val="a"/>
    <w:next w:val="a"/>
    <w:rsid w:val="00ED4EFB"/>
    <w:rPr>
      <w:rFonts w:hAnsi="宋体" w:cs="宋体"/>
      <w:i/>
      <w:color w:val="000000"/>
      <w:kern w:val="0"/>
    </w:rPr>
  </w:style>
  <w:style w:type="paragraph" w:customStyle="1" w:styleId="xl132">
    <w:name w:val="xl132"/>
    <w:basedOn w:val="a"/>
    <w:next w:val="a"/>
    <w:rsid w:val="00ED4EFB"/>
    <w:pPr>
      <w:widowControl/>
      <w:shd w:val="clear" w:color="000000" w:fill="0066CC"/>
      <w:spacing w:before="280" w:after="280"/>
      <w:jc w:val="center"/>
    </w:pPr>
    <w:rPr>
      <w:rFonts w:ascii="宋体" w:hAnsi="宋体" w:cs="宋体"/>
      <w:kern w:val="0"/>
    </w:rPr>
  </w:style>
  <w:style w:type="paragraph" w:customStyle="1" w:styleId="27">
    <w:name w:val="列出段落2"/>
    <w:basedOn w:val="a"/>
    <w:rsid w:val="00ED4EFB"/>
    <w:pPr>
      <w:ind w:firstLineChars="200" w:firstLine="420"/>
    </w:pPr>
    <w:rPr>
      <w:rFonts w:ascii="Calibri" w:hAnsi="Calibri"/>
    </w:rPr>
  </w:style>
  <w:style w:type="paragraph" w:customStyle="1" w:styleId="CharCharChar1Char2">
    <w:name w:val="Char Char Char1 Char2"/>
    <w:basedOn w:val="a"/>
    <w:rsid w:val="00ED4EFB"/>
  </w:style>
  <w:style w:type="paragraph" w:customStyle="1" w:styleId="1f2">
    <w:name w:val="样式 标题 1 + 居中"/>
    <w:basedOn w:val="1"/>
    <w:next w:val="ae"/>
    <w:rsid w:val="00ED4EFB"/>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rsid w:val="00ED4EFB"/>
    <w:pPr>
      <w:widowControl/>
      <w:spacing w:line="400" w:lineRule="exact"/>
      <w:jc w:val="center"/>
    </w:pPr>
    <w:rPr>
      <w:rFonts w:ascii="Verdana" w:hAnsi="宋体" w:cs="宋体"/>
      <w:kern w:val="0"/>
    </w:rPr>
  </w:style>
  <w:style w:type="paragraph" w:customStyle="1" w:styleId="Char1e">
    <w:name w:val="Char1"/>
    <w:basedOn w:val="a"/>
    <w:rsid w:val="00ED4EFB"/>
    <w:pPr>
      <w:widowControl/>
      <w:spacing w:after="160" w:line="240" w:lineRule="exact"/>
      <w:jc w:val="left"/>
    </w:pPr>
  </w:style>
  <w:style w:type="paragraph" w:customStyle="1" w:styleId="28">
    <w:name w:val="正文2"/>
    <w:rsid w:val="00ED4EFB"/>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rsid w:val="00ED4EFB"/>
    <w:pPr>
      <w:widowControl/>
      <w:spacing w:before="280" w:after="280"/>
    </w:pPr>
    <w:rPr>
      <w:rFonts w:ascii="宋体" w:hAnsi="宋体" w:cs="宋体"/>
      <w:kern w:val="0"/>
    </w:rPr>
  </w:style>
  <w:style w:type="paragraph" w:customStyle="1" w:styleId="reader-word-layerreader-word-s1-5">
    <w:name w:val="reader-word-layer reader-word-s1-5"/>
    <w:basedOn w:val="a"/>
    <w:next w:val="a7"/>
    <w:rsid w:val="00ED4EFB"/>
    <w:pPr>
      <w:widowControl/>
      <w:spacing w:before="280" w:after="280"/>
    </w:pPr>
    <w:rPr>
      <w:rFonts w:ascii="宋体" w:hAnsi="宋体" w:cs="宋体"/>
      <w:kern w:val="0"/>
      <w:sz w:val="24"/>
    </w:rPr>
  </w:style>
  <w:style w:type="paragraph" w:customStyle="1" w:styleId="xl138">
    <w:name w:val="xl138"/>
    <w:basedOn w:val="a"/>
    <w:next w:val="ParagraphP12"/>
    <w:rsid w:val="00ED4EFB"/>
    <w:pPr>
      <w:widowControl/>
      <w:spacing w:before="280" w:after="280"/>
      <w:jc w:val="center"/>
    </w:pPr>
    <w:rPr>
      <w:rFonts w:ascii="宋体" w:hAnsi="宋体" w:cs="宋体"/>
      <w:kern w:val="0"/>
      <w:sz w:val="24"/>
    </w:rPr>
  </w:style>
  <w:style w:type="paragraph" w:customStyle="1" w:styleId="ParagraphP12">
    <w:name w:val="Paragraph P1&amp;2"/>
    <w:basedOn w:val="a"/>
    <w:next w:val="xl169"/>
    <w:rsid w:val="00ED4EFB"/>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
    <w:next w:val="CharChar1CharCharCharCharCharCharCharCharCharCharCharCharCharChar"/>
    <w:rsid w:val="00ED4EFB"/>
    <w:pPr>
      <w:widowControl/>
      <w:shd w:val="clear" w:color="000000" w:fill="C0C0C0"/>
      <w:spacing w:before="280" w:after="280"/>
      <w:jc w:val="center"/>
    </w:pPr>
    <w:rPr>
      <w:rFonts w:ascii="宋体" w:hAnsi="宋体" w:cs="宋体"/>
      <w:kern w:val="0"/>
    </w:rPr>
  </w:style>
  <w:style w:type="paragraph" w:customStyle="1" w:styleId="CharChar1CharCharCharCharCharCharCharCharCharCharCharCharCharChar">
    <w:name w:val="Char Char1 Char Char Char Char Char Char Char Char Char Char Char Char Char Char"/>
    <w:basedOn w:val="a"/>
    <w:next w:val="xl170"/>
    <w:rsid w:val="00ED4EFB"/>
    <w:pPr>
      <w:spacing w:after="160" w:line="240" w:lineRule="exact"/>
    </w:pPr>
    <w:rPr>
      <w:rFonts w:hAnsi="宋体" w:cs="宋体"/>
      <w:kern w:val="0"/>
    </w:rPr>
  </w:style>
  <w:style w:type="paragraph" w:customStyle="1" w:styleId="xl170">
    <w:name w:val="xl170"/>
    <w:basedOn w:val="a"/>
    <w:next w:val="reader-word-layerreader-word-s1-9"/>
    <w:rsid w:val="00ED4EFB"/>
    <w:pPr>
      <w:widowControl/>
      <w:shd w:val="clear" w:color="000000" w:fill="0066CC"/>
      <w:spacing w:before="280" w:after="280"/>
      <w:jc w:val="center"/>
    </w:pPr>
    <w:rPr>
      <w:rFonts w:ascii="宋体" w:hAnsi="宋体" w:cs="宋体"/>
      <w:kern w:val="0"/>
    </w:rPr>
  </w:style>
  <w:style w:type="paragraph" w:customStyle="1" w:styleId="reader-word-layerreader-word-s1-9">
    <w:name w:val="reader-word-layer reader-word-s1-9"/>
    <w:basedOn w:val="a"/>
    <w:next w:val="32"/>
    <w:rsid w:val="00ED4EFB"/>
    <w:pPr>
      <w:widowControl/>
      <w:spacing w:before="280" w:after="280"/>
    </w:pPr>
    <w:rPr>
      <w:rFonts w:ascii="宋体" w:hAnsi="宋体" w:cs="宋体"/>
      <w:kern w:val="0"/>
      <w:sz w:val="24"/>
    </w:rPr>
  </w:style>
  <w:style w:type="paragraph" w:customStyle="1" w:styleId="xl145">
    <w:name w:val="xl145"/>
    <w:basedOn w:val="a"/>
    <w:next w:val="CharCharCharCharCharCharCharCharCharCharCharCharCharCharCharCharCharCharChar"/>
    <w:rsid w:val="00ED4EFB"/>
    <w:pPr>
      <w:widowControl/>
      <w:spacing w:before="280" w:after="280"/>
      <w:jc w:val="center"/>
    </w:pPr>
    <w:rPr>
      <w:rFonts w:ascii="宋体" w:hAnsi="宋体" w:cs="宋体"/>
      <w:color w:val="000000"/>
      <w:kern w:val="0"/>
    </w:rPr>
  </w:style>
  <w:style w:type="paragraph" w:customStyle="1" w:styleId="CharCharCharCharCharCharCharCharCharCharCharCharCharCharCharCharCharCharChar">
    <w:name w:val="Char Char Char Char Char Char Char Char Char Char Char Char Char Char Char Char Char Char Char"/>
    <w:basedOn w:val="a"/>
    <w:next w:val="a"/>
    <w:rsid w:val="00ED4EFB"/>
    <w:pPr>
      <w:widowControl/>
      <w:spacing w:line="400" w:lineRule="exact"/>
      <w:jc w:val="center"/>
    </w:pPr>
    <w:rPr>
      <w:rFonts w:ascii="Verdana" w:hAnsi="宋体" w:cs="宋体"/>
      <w:kern w:val="0"/>
    </w:rPr>
  </w:style>
  <w:style w:type="paragraph" w:customStyle="1" w:styleId="Address">
    <w:name w:val="Address"/>
    <w:basedOn w:val="a"/>
    <w:next w:val="a"/>
    <w:rsid w:val="00ED4EFB"/>
    <w:pPr>
      <w:autoSpaceDE w:val="0"/>
      <w:autoSpaceDN w:val="0"/>
      <w:adjustRightInd w:val="0"/>
      <w:jc w:val="left"/>
    </w:pPr>
    <w:rPr>
      <w:rFonts w:ascii="@时尚中黑简体"/>
      <w:i/>
      <w:kern w:val="0"/>
      <w:sz w:val="24"/>
    </w:rPr>
  </w:style>
  <w:style w:type="paragraph" w:customStyle="1" w:styleId="1f3">
    <w:name w:val="列表1）"/>
    <w:next w:val="12"/>
    <w:rsid w:val="00ED4EFB"/>
    <w:pPr>
      <w:widowControl w:val="0"/>
      <w:spacing w:before="10"/>
      <w:jc w:val="both"/>
    </w:pPr>
    <w:rPr>
      <w:rFonts w:ascii="Verdana" w:hAnsi="宋体" w:cs="宋体"/>
      <w:sz w:val="21"/>
    </w:rPr>
  </w:style>
  <w:style w:type="paragraph" w:customStyle="1" w:styleId="xl171">
    <w:name w:val="xl171"/>
    <w:basedOn w:val="a"/>
    <w:next w:val="style1"/>
    <w:rsid w:val="00ED4EFB"/>
    <w:pPr>
      <w:widowControl/>
      <w:spacing w:before="280" w:after="280"/>
      <w:jc w:val="center"/>
    </w:pPr>
    <w:rPr>
      <w:rFonts w:ascii="华文中宋" w:eastAsia="华文中宋" w:hAnsi="宋体" w:cs="宋体"/>
      <w:kern w:val="0"/>
      <w:sz w:val="24"/>
    </w:rPr>
  </w:style>
  <w:style w:type="paragraph" w:customStyle="1" w:styleId="style1">
    <w:name w:val="style1"/>
    <w:basedOn w:val="a"/>
    <w:next w:val="X"/>
    <w:rsid w:val="00ED4EFB"/>
    <w:pPr>
      <w:widowControl/>
      <w:spacing w:before="280" w:after="280"/>
    </w:pPr>
    <w:rPr>
      <w:rFonts w:ascii="宋体" w:hAnsi="宋体" w:cs="宋体"/>
      <w:kern w:val="0"/>
      <w:sz w:val="24"/>
    </w:rPr>
  </w:style>
  <w:style w:type="paragraph" w:customStyle="1" w:styleId="X">
    <w:name w:val="百姓X"/>
    <w:basedOn w:val="a"/>
    <w:next w:val="TOC91"/>
    <w:rsid w:val="00ED4EFB"/>
    <w:pPr>
      <w:spacing w:before="120" w:after="120" w:line="360" w:lineRule="auto"/>
      <w:ind w:firstLine="540"/>
    </w:pPr>
    <w:rPr>
      <w:rFonts w:ascii="Arial Narrow" w:hAnsi="宋体" w:cs="宋体"/>
      <w:kern w:val="0"/>
      <w:sz w:val="24"/>
    </w:rPr>
  </w:style>
  <w:style w:type="paragraph" w:customStyle="1" w:styleId="TOC91">
    <w:name w:val="TOC 91"/>
    <w:next w:val="a"/>
    <w:rsid w:val="00ED4EFB"/>
    <w:pPr>
      <w:wordWrap w:val="0"/>
      <w:ind w:left="3400"/>
      <w:jc w:val="both"/>
    </w:pPr>
    <w:rPr>
      <w:rFonts w:ascii="宋体" w:hAnsi="宋体" w:cs="宋体"/>
      <w:sz w:val="21"/>
    </w:rPr>
  </w:style>
  <w:style w:type="paragraph" w:customStyle="1" w:styleId="CharChar2CharCharCharChar1">
    <w:name w:val="Char Char2 Char Char Char Char1"/>
    <w:basedOn w:val="a"/>
    <w:rsid w:val="00ED4EFB"/>
    <w:rPr>
      <w:rFonts w:ascii="Tahoma" w:hAnsi="Tahoma"/>
      <w:sz w:val="24"/>
    </w:rPr>
  </w:style>
  <w:style w:type="paragraph" w:customStyle="1" w:styleId="300">
    <w:name w:val="标题 3_0"/>
    <w:basedOn w:val="0"/>
    <w:next w:val="0"/>
    <w:rsid w:val="00ED4EFB"/>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rsid w:val="00ED4EFB"/>
    <w:pPr>
      <w:widowControl/>
      <w:spacing w:before="280" w:after="280"/>
    </w:pPr>
    <w:rPr>
      <w:rFonts w:ascii="宋体" w:hAnsi="宋体" w:cs="宋体"/>
      <w:kern w:val="0"/>
      <w:sz w:val="16"/>
    </w:rPr>
  </w:style>
  <w:style w:type="paragraph" w:customStyle="1" w:styleId="CharCharChar1Char">
    <w:name w:val="Char Char Char1 Char"/>
    <w:basedOn w:val="a"/>
    <w:next w:val="af2"/>
    <w:rsid w:val="00ED4EFB"/>
    <w:rPr>
      <w:rFonts w:hAnsi="宋体" w:cs="宋体"/>
      <w:kern w:val="0"/>
    </w:rPr>
  </w:style>
  <w:style w:type="paragraph" w:customStyle="1" w:styleId="1f4">
    <w:name w:val="普通(网站)1"/>
    <w:basedOn w:val="a"/>
    <w:next w:val="a"/>
    <w:rsid w:val="00ED4EFB"/>
    <w:pPr>
      <w:widowControl/>
      <w:wordWrap w:val="0"/>
    </w:pPr>
    <w:rPr>
      <w:rFonts w:eastAsia="Times New Roman" w:hAnsi="宋体" w:cs="宋体"/>
      <w:kern w:val="0"/>
      <w:sz w:val="24"/>
    </w:rPr>
  </w:style>
  <w:style w:type="paragraph" w:customStyle="1" w:styleId="29">
    <w:name w:val="样式 首行缩进:  2 字符"/>
    <w:basedOn w:val="a"/>
    <w:next w:val="paragraphindent"/>
    <w:rsid w:val="00ED4EFB"/>
    <w:pPr>
      <w:spacing w:line="360" w:lineRule="auto"/>
      <w:ind w:firstLine="480"/>
    </w:pPr>
    <w:rPr>
      <w:rFonts w:ascii="Arial" w:hAnsi="宋体" w:cs="宋体"/>
      <w:kern w:val="0"/>
      <w:sz w:val="24"/>
    </w:rPr>
  </w:style>
  <w:style w:type="paragraph" w:customStyle="1" w:styleId="paragraphindent">
    <w:name w:val="paragraphindent"/>
    <w:basedOn w:val="a"/>
    <w:next w:val="110"/>
    <w:rsid w:val="00ED4EFB"/>
    <w:pPr>
      <w:widowControl/>
      <w:spacing w:before="280" w:after="280"/>
    </w:pPr>
    <w:rPr>
      <w:rFonts w:ascii="宋体" w:hAnsi="宋体" w:cs="宋体"/>
      <w:kern w:val="0"/>
      <w:sz w:val="24"/>
    </w:rPr>
  </w:style>
  <w:style w:type="paragraph" w:customStyle="1" w:styleId="110">
    <w:name w:val="列出段落11"/>
    <w:basedOn w:val="a"/>
    <w:next w:val="a5"/>
    <w:rsid w:val="00ED4EFB"/>
    <w:pPr>
      <w:ind w:firstLine="420"/>
    </w:pPr>
    <w:rPr>
      <w:rFonts w:ascii="Calibri" w:hAnsi="宋体" w:cs="宋体"/>
      <w:kern w:val="0"/>
    </w:rPr>
  </w:style>
  <w:style w:type="paragraph" w:customStyle="1" w:styleId="CharChar1CharCharChar1">
    <w:name w:val="Char Char1 Char Char Char1"/>
    <w:basedOn w:val="a5"/>
    <w:rsid w:val="00ED4EFB"/>
    <w:rPr>
      <w:shd w:val="clear" w:color="auto" w:fill="auto"/>
    </w:rPr>
  </w:style>
  <w:style w:type="paragraph" w:customStyle="1" w:styleId="2-2ji">
    <w:name w:val="2-2ji"/>
    <w:basedOn w:val="2"/>
    <w:rsid w:val="00ED4EFB"/>
    <w:pPr>
      <w:spacing w:before="0" w:after="0" w:line="360" w:lineRule="auto"/>
      <w:jc w:val="center"/>
    </w:pPr>
    <w:rPr>
      <w:rFonts w:ascii="宋体" w:eastAsia="宋体" w:hAnsi="宋体"/>
      <w:sz w:val="36"/>
      <w:szCs w:val="24"/>
    </w:rPr>
  </w:style>
  <w:style w:type="paragraph" w:customStyle="1" w:styleId="xl159">
    <w:name w:val="xl159"/>
    <w:basedOn w:val="a"/>
    <w:next w:val="xl171"/>
    <w:rsid w:val="00ED4EFB"/>
    <w:pPr>
      <w:widowControl/>
      <w:spacing w:before="280" w:after="280"/>
    </w:pPr>
    <w:rPr>
      <w:rFonts w:ascii="宋体" w:hAnsi="宋体" w:cs="宋体"/>
      <w:b/>
      <w:kern w:val="0"/>
      <w:sz w:val="18"/>
    </w:rPr>
  </w:style>
  <w:style w:type="paragraph" w:customStyle="1" w:styleId="xl166">
    <w:name w:val="xl166"/>
    <w:basedOn w:val="a"/>
    <w:next w:val="a"/>
    <w:rsid w:val="00ED4EFB"/>
    <w:pPr>
      <w:widowControl/>
      <w:spacing w:before="280" w:after="280"/>
    </w:pPr>
    <w:rPr>
      <w:rFonts w:ascii="宋体" w:hAnsi="宋体" w:cs="宋体"/>
      <w:kern w:val="0"/>
      <w:sz w:val="24"/>
    </w:rPr>
  </w:style>
  <w:style w:type="paragraph" w:customStyle="1" w:styleId="xl153">
    <w:name w:val="xl153"/>
    <w:basedOn w:val="a"/>
    <w:next w:val="a"/>
    <w:rsid w:val="00ED4EFB"/>
    <w:pPr>
      <w:widowControl/>
      <w:shd w:val="clear" w:color="000000" w:fill="C0C0C0"/>
      <w:spacing w:before="280" w:after="280"/>
    </w:pPr>
    <w:rPr>
      <w:rFonts w:ascii="宋体" w:hAnsi="宋体" w:cs="宋体"/>
      <w:kern w:val="0"/>
    </w:rPr>
  </w:style>
  <w:style w:type="paragraph" w:customStyle="1" w:styleId="Char27">
    <w:name w:val="Char2"/>
    <w:basedOn w:val="a"/>
    <w:rsid w:val="00ED4EFB"/>
    <w:pPr>
      <w:widowControl/>
      <w:spacing w:line="400" w:lineRule="exact"/>
      <w:jc w:val="center"/>
    </w:pPr>
  </w:style>
  <w:style w:type="paragraph" w:customStyle="1" w:styleId="Style10">
    <w:name w:val="_Style 10"/>
    <w:basedOn w:val="a"/>
    <w:next w:val="xl151"/>
    <w:rsid w:val="00ED4EFB"/>
    <w:pPr>
      <w:widowControl/>
      <w:spacing w:line="400" w:lineRule="exact"/>
      <w:jc w:val="center"/>
    </w:pPr>
    <w:rPr>
      <w:rFonts w:hAnsi="宋体" w:cs="宋体"/>
      <w:kern w:val="0"/>
    </w:rPr>
  </w:style>
  <w:style w:type="paragraph" w:customStyle="1" w:styleId="xl151">
    <w:name w:val="xl151"/>
    <w:basedOn w:val="a"/>
    <w:next w:val="p15"/>
    <w:rsid w:val="00ED4EFB"/>
    <w:pPr>
      <w:widowControl/>
      <w:spacing w:before="280" w:after="280"/>
    </w:pPr>
    <w:rPr>
      <w:rFonts w:ascii="宋体" w:hAnsi="宋体" w:cs="宋体"/>
      <w:kern w:val="0"/>
      <w:sz w:val="24"/>
    </w:rPr>
  </w:style>
  <w:style w:type="paragraph" w:customStyle="1" w:styleId="p15">
    <w:name w:val="p15"/>
    <w:basedOn w:val="a"/>
    <w:next w:val="TOCHeading1"/>
    <w:rsid w:val="00ED4EFB"/>
    <w:pPr>
      <w:widowControl/>
      <w:ind w:firstLine="420"/>
    </w:pPr>
    <w:rPr>
      <w:rFonts w:hAnsi="宋体" w:cs="宋体"/>
      <w:kern w:val="0"/>
    </w:rPr>
  </w:style>
  <w:style w:type="paragraph" w:customStyle="1" w:styleId="TOCHeading1">
    <w:name w:val="TOC Heading1"/>
    <w:next w:val="a"/>
    <w:rsid w:val="00ED4EFB"/>
    <w:pPr>
      <w:wordWrap w:val="0"/>
    </w:pPr>
    <w:rPr>
      <w:rFonts w:ascii="宋体" w:hAnsi="宋体" w:cs="宋体"/>
      <w:sz w:val="32"/>
    </w:rPr>
  </w:style>
  <w:style w:type="paragraph" w:customStyle="1" w:styleId="xl130">
    <w:name w:val="xl130"/>
    <w:basedOn w:val="a"/>
    <w:next w:val="CharCharChar1Char11"/>
    <w:rsid w:val="00ED4EFB"/>
    <w:pPr>
      <w:widowControl/>
      <w:spacing w:before="280" w:after="280"/>
    </w:pPr>
    <w:rPr>
      <w:rFonts w:ascii="宋体" w:hAnsi="宋体" w:cs="宋体"/>
      <w:kern w:val="0"/>
      <w:sz w:val="24"/>
    </w:rPr>
  </w:style>
  <w:style w:type="paragraph" w:customStyle="1" w:styleId="CharCharChar1Char11">
    <w:name w:val="Char Char Char1 Char11"/>
    <w:basedOn w:val="a"/>
    <w:next w:val="prodsubtitle"/>
    <w:rsid w:val="00ED4EFB"/>
    <w:rPr>
      <w:rFonts w:hAnsi="宋体" w:cs="宋体"/>
      <w:kern w:val="0"/>
    </w:rPr>
  </w:style>
  <w:style w:type="paragraph" w:customStyle="1" w:styleId="prodsubtitle">
    <w:name w:val="prodsubtitle"/>
    <w:basedOn w:val="a"/>
    <w:next w:val="a8"/>
    <w:rsid w:val="00ED4EFB"/>
    <w:pPr>
      <w:widowControl/>
    </w:pPr>
    <w:rPr>
      <w:rFonts w:ascii="宋体" w:hAnsi="宋体" w:cs="宋体"/>
      <w:kern w:val="0"/>
      <w:sz w:val="24"/>
    </w:rPr>
  </w:style>
  <w:style w:type="paragraph" w:customStyle="1" w:styleId="reader-word-layer">
    <w:name w:val="reader-word-layer"/>
    <w:basedOn w:val="a"/>
    <w:rsid w:val="00ED4EFB"/>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rsid w:val="00ED4EFB"/>
    <w:pPr>
      <w:widowControl/>
      <w:spacing w:line="400" w:lineRule="exact"/>
      <w:jc w:val="center"/>
    </w:pPr>
    <w:rPr>
      <w:rFonts w:hAnsi="宋体" w:cs="宋体"/>
      <w:kern w:val="0"/>
    </w:rPr>
  </w:style>
  <w:style w:type="paragraph" w:customStyle="1" w:styleId="CharCharCharCharCharCharChar11">
    <w:name w:val="Char Char Char Char Char Char Char11"/>
    <w:basedOn w:val="a"/>
    <w:rsid w:val="00ED4EFB"/>
    <w:pPr>
      <w:widowControl/>
      <w:spacing w:line="400" w:lineRule="exact"/>
      <w:jc w:val="center"/>
    </w:pPr>
    <w:rPr>
      <w:rFonts w:ascii="Verdana" w:hAnsi="Verdana"/>
      <w:kern w:val="0"/>
      <w:lang w:eastAsia="en-US"/>
    </w:rPr>
  </w:style>
  <w:style w:type="paragraph" w:customStyle="1" w:styleId="pa-0">
    <w:name w:val="pa-0"/>
    <w:basedOn w:val="a"/>
    <w:next w:val="affa"/>
    <w:rsid w:val="00ED4EFB"/>
    <w:pPr>
      <w:widowControl/>
      <w:spacing w:line="240" w:lineRule="atLeast"/>
    </w:pPr>
    <w:rPr>
      <w:rFonts w:ascii="宋体" w:hAnsi="宋体" w:cs="宋体"/>
      <w:kern w:val="0"/>
      <w:sz w:val="24"/>
    </w:rPr>
  </w:style>
  <w:style w:type="paragraph" w:customStyle="1" w:styleId="affa">
    <w:name w:val="标准正文"/>
    <w:basedOn w:val="a"/>
    <w:next w:val="font5"/>
    <w:rsid w:val="00ED4EFB"/>
    <w:pPr>
      <w:spacing w:line="312" w:lineRule="auto"/>
      <w:ind w:firstLine="482"/>
    </w:pPr>
    <w:rPr>
      <w:rFonts w:hAnsi="宋体" w:cs="宋体"/>
      <w:kern w:val="0"/>
      <w:sz w:val="24"/>
    </w:rPr>
  </w:style>
  <w:style w:type="paragraph" w:customStyle="1" w:styleId="font5">
    <w:name w:val="font5"/>
    <w:basedOn w:val="a"/>
    <w:next w:val="CharChar12"/>
    <w:rsid w:val="00ED4EFB"/>
    <w:pPr>
      <w:widowControl/>
      <w:spacing w:before="280" w:after="280"/>
    </w:pPr>
    <w:rPr>
      <w:rFonts w:ascii="宋体" w:hAnsi="宋体" w:cs="宋体"/>
      <w:kern w:val="0"/>
      <w:sz w:val="18"/>
    </w:rPr>
  </w:style>
  <w:style w:type="paragraph" w:customStyle="1" w:styleId="CharChar12">
    <w:name w:val="Char Char12"/>
    <w:basedOn w:val="a"/>
    <w:next w:val="xl149"/>
    <w:rsid w:val="00ED4EFB"/>
    <w:rPr>
      <w:rFonts w:hAnsi="宋体" w:cs="宋体"/>
      <w:kern w:val="0"/>
    </w:rPr>
  </w:style>
  <w:style w:type="paragraph" w:customStyle="1" w:styleId="xl149">
    <w:name w:val="xl149"/>
    <w:basedOn w:val="a"/>
    <w:next w:val="xl133"/>
    <w:rsid w:val="00ED4EFB"/>
    <w:pPr>
      <w:widowControl/>
      <w:spacing w:before="280" w:after="280"/>
    </w:pPr>
    <w:rPr>
      <w:rFonts w:ascii="宋体" w:hAnsi="宋体" w:cs="宋体"/>
      <w:kern w:val="0"/>
      <w:sz w:val="18"/>
    </w:rPr>
  </w:style>
  <w:style w:type="paragraph" w:customStyle="1" w:styleId="xl133">
    <w:name w:val="xl133"/>
    <w:basedOn w:val="a"/>
    <w:next w:val="msointensequote0"/>
    <w:rsid w:val="00ED4EFB"/>
    <w:pPr>
      <w:widowControl/>
      <w:shd w:val="clear" w:color="000000" w:fill="C0C0C0"/>
      <w:spacing w:before="280" w:after="280"/>
    </w:pPr>
    <w:rPr>
      <w:rFonts w:ascii="宋体" w:hAnsi="宋体" w:cs="宋体"/>
      <w:kern w:val="0"/>
    </w:rPr>
  </w:style>
  <w:style w:type="paragraph" w:customStyle="1" w:styleId="msointensequote0">
    <w:name w:val="msointensequote"/>
    <w:basedOn w:val="a"/>
    <w:next w:val="a"/>
    <w:rsid w:val="00ED4EFB"/>
    <w:pPr>
      <w:spacing w:before="200" w:after="280"/>
      <w:ind w:left="936" w:right="936"/>
    </w:pPr>
    <w:rPr>
      <w:rFonts w:hAnsi="宋体" w:cs="宋体"/>
      <w:b/>
      <w:i/>
      <w:color w:val="4F81BD"/>
      <w:kern w:val="0"/>
    </w:rPr>
  </w:style>
  <w:style w:type="paragraph" w:customStyle="1" w:styleId="font13">
    <w:name w:val="font13"/>
    <w:basedOn w:val="a"/>
    <w:next w:val="affb"/>
    <w:rsid w:val="00ED4EFB"/>
    <w:pPr>
      <w:widowControl/>
      <w:spacing w:before="280" w:after="280"/>
    </w:pPr>
    <w:rPr>
      <w:rFonts w:ascii="宋体" w:hAnsi="宋体" w:cs="宋体"/>
      <w:kern w:val="0"/>
    </w:rPr>
  </w:style>
  <w:style w:type="paragraph" w:customStyle="1" w:styleId="affb">
    <w:name w:val="表格文字"/>
    <w:basedOn w:val="a"/>
    <w:next w:val="a"/>
    <w:rsid w:val="00ED4EFB"/>
    <w:pPr>
      <w:autoSpaceDE w:val="0"/>
      <w:autoSpaceDN w:val="0"/>
      <w:spacing w:before="6" w:after="6"/>
    </w:pPr>
    <w:rPr>
      <w:rFonts w:ascii="宋体" w:hAnsi="宋体" w:cs="宋体"/>
      <w:kern w:val="0"/>
    </w:rPr>
  </w:style>
  <w:style w:type="paragraph" w:customStyle="1" w:styleId="CharChar2CharCharCharChar2">
    <w:name w:val="Char Char2 Char Char Char Char2"/>
    <w:basedOn w:val="a"/>
    <w:rsid w:val="00ED4EFB"/>
    <w:rPr>
      <w:rFonts w:ascii="Tahoma" w:hAnsi="Tahoma"/>
      <w:sz w:val="24"/>
    </w:rPr>
  </w:style>
  <w:style w:type="paragraph" w:customStyle="1" w:styleId="210">
    <w:name w:val="目录 21"/>
    <w:basedOn w:val="a"/>
    <w:next w:val="a"/>
    <w:rsid w:val="00ED4EFB"/>
    <w:pPr>
      <w:ind w:left="420"/>
    </w:pPr>
    <w:rPr>
      <w:rFonts w:hAnsi="宋体" w:cs="宋体"/>
      <w:kern w:val="0"/>
    </w:rPr>
  </w:style>
  <w:style w:type="paragraph" w:customStyle="1" w:styleId="31a">
    <w:name w:val="31a（正文）章标题"/>
    <w:next w:val="xl167"/>
    <w:rsid w:val="00ED4EFB"/>
    <w:pPr>
      <w:ind w:firstLine="315"/>
      <w:jc w:val="both"/>
      <w:outlineLvl w:val="0"/>
    </w:pPr>
    <w:rPr>
      <w:rFonts w:ascii="楷体_GB2312" w:hAnsi="宋体" w:cs="宋体"/>
      <w:sz w:val="21"/>
    </w:rPr>
  </w:style>
  <w:style w:type="paragraph" w:customStyle="1" w:styleId="xl167">
    <w:name w:val="xl167"/>
    <w:basedOn w:val="a"/>
    <w:next w:val="affc"/>
    <w:rsid w:val="00ED4EFB"/>
    <w:pPr>
      <w:widowControl/>
      <w:spacing w:before="280" w:after="280"/>
    </w:pPr>
    <w:rPr>
      <w:rFonts w:ascii="宋体" w:hAnsi="宋体" w:cs="宋体"/>
      <w:kern w:val="0"/>
    </w:rPr>
  </w:style>
  <w:style w:type="paragraph" w:customStyle="1" w:styleId="affc">
    <w:name w:val="标书正文格式"/>
    <w:next w:val="xl160"/>
    <w:rsid w:val="00ED4EFB"/>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rsid w:val="00ED4EFB"/>
    <w:pPr>
      <w:widowControl/>
      <w:shd w:val="clear" w:color="000000" w:fill="C0C0C0"/>
      <w:spacing w:before="280" w:after="280"/>
    </w:pPr>
    <w:rPr>
      <w:rFonts w:ascii="宋体" w:hAnsi="宋体" w:cs="宋体"/>
      <w:kern w:val="0"/>
    </w:rPr>
  </w:style>
  <w:style w:type="paragraph" w:customStyle="1" w:styleId="CharCharCharCharCharCharCharCharCharChar11">
    <w:name w:val="Char Char Char Char Char Char Char Char Char Char11"/>
    <w:basedOn w:val="a"/>
    <w:next w:val="151"/>
    <w:rsid w:val="00ED4EFB"/>
    <w:pPr>
      <w:widowControl/>
      <w:spacing w:line="400" w:lineRule="exact"/>
      <w:jc w:val="center"/>
    </w:pPr>
    <w:rPr>
      <w:rFonts w:ascii="Verdana" w:hAnsi="宋体" w:cs="宋体"/>
      <w:kern w:val="0"/>
    </w:rPr>
  </w:style>
  <w:style w:type="paragraph" w:customStyle="1" w:styleId="151">
    <w:name w:val="样式 (中文) 黑体 四号 居中 行距: 1.5 倍行距"/>
    <w:basedOn w:val="3"/>
    <w:next w:val="TOC31"/>
    <w:rsid w:val="00ED4EFB"/>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rsid w:val="00ED4EFB"/>
    <w:pPr>
      <w:wordWrap w:val="0"/>
      <w:ind w:left="850"/>
      <w:jc w:val="both"/>
    </w:pPr>
    <w:rPr>
      <w:rFonts w:ascii="宋体" w:hAnsi="宋体" w:cs="宋体"/>
      <w:sz w:val="21"/>
    </w:rPr>
  </w:style>
  <w:style w:type="paragraph" w:styleId="affd">
    <w:name w:val="No Spacing"/>
    <w:uiPriority w:val="1"/>
    <w:qFormat/>
    <w:rsid w:val="00ED4EFB"/>
    <w:pPr>
      <w:widowControl w:val="0"/>
      <w:jc w:val="both"/>
    </w:pPr>
  </w:style>
  <w:style w:type="paragraph" w:customStyle="1" w:styleId="CharCharChar1CharCharCharCharCharCharChar">
    <w:name w:val="Char Char Char1 Char Char Char Char Char Char Char"/>
    <w:basedOn w:val="a"/>
    <w:next w:val="10"/>
    <w:rsid w:val="00ED4EFB"/>
    <w:rPr>
      <w:rFonts w:ascii="Tahoma" w:hAnsi="宋体" w:cs="宋体"/>
      <w:kern w:val="0"/>
      <w:sz w:val="24"/>
    </w:rPr>
  </w:style>
  <w:style w:type="paragraph" w:customStyle="1" w:styleId="27878">
    <w:name w:val="样式 宋体 首行缩进:  2 字符 段前: 7.8 磅 段后: 7.8 磅"/>
    <w:basedOn w:val="a"/>
    <w:next w:val="2TimesNewRoman5020"/>
    <w:rsid w:val="00ED4EFB"/>
    <w:pPr>
      <w:spacing w:before="156" w:after="156" w:line="360" w:lineRule="auto"/>
      <w:ind w:firstLine="200"/>
    </w:pPr>
    <w:rPr>
      <w:rFonts w:ascii="宋体" w:hAnsi="宋体" w:cs="宋体"/>
      <w:kern w:val="0"/>
    </w:rPr>
  </w:style>
  <w:style w:type="paragraph" w:customStyle="1" w:styleId="2TimesNewRoman5020">
    <w:name w:val="样式 标题 2 + Times New Roman 四号 非加粗 段前: 5 磅 段后: 0 磅 行距: 固定值 20..."/>
    <w:basedOn w:val="2"/>
    <w:rsid w:val="00ED4EFB"/>
    <w:pPr>
      <w:spacing w:before="100" w:after="0" w:line="400" w:lineRule="exact"/>
    </w:pPr>
    <w:rPr>
      <w:rFonts w:ascii="Times New Roman" w:hAnsi="Times New Roman" w:cs="宋体"/>
      <w:b w:val="0"/>
      <w:bCs w:val="0"/>
      <w:kern w:val="0"/>
      <w:sz w:val="28"/>
      <w:szCs w:val="20"/>
    </w:rPr>
  </w:style>
  <w:style w:type="paragraph" w:customStyle="1" w:styleId="1f5">
    <w:name w:val="副标题1"/>
    <w:basedOn w:val="a"/>
    <w:next w:val="a"/>
    <w:rsid w:val="00ED4EFB"/>
    <w:pPr>
      <w:spacing w:before="120" w:after="120"/>
    </w:pPr>
    <w:rPr>
      <w:rFonts w:ascii="Arial" w:hAnsi="宋体" w:cs="宋体"/>
      <w:b/>
      <w:color w:val="000000"/>
      <w:kern w:val="0"/>
    </w:rPr>
  </w:style>
  <w:style w:type="paragraph" w:customStyle="1" w:styleId="reader-word-layerreader-word-s1-10">
    <w:name w:val="reader-word-layer reader-word-s1-10"/>
    <w:basedOn w:val="a"/>
    <w:next w:val="410"/>
    <w:rsid w:val="00ED4EFB"/>
    <w:pPr>
      <w:widowControl/>
      <w:spacing w:before="280" w:after="280"/>
    </w:pPr>
    <w:rPr>
      <w:rFonts w:ascii="宋体" w:hAnsi="宋体" w:cs="宋体"/>
      <w:kern w:val="0"/>
      <w:sz w:val="24"/>
    </w:rPr>
  </w:style>
  <w:style w:type="paragraph" w:customStyle="1" w:styleId="410">
    <w:name w:val="目录 41"/>
    <w:basedOn w:val="a"/>
    <w:next w:val="a"/>
    <w:rsid w:val="00ED4EFB"/>
    <w:pPr>
      <w:ind w:left="630"/>
    </w:pPr>
    <w:rPr>
      <w:rFonts w:ascii="Calibri" w:hAnsi="宋体" w:cs="宋体"/>
      <w:kern w:val="0"/>
    </w:rPr>
  </w:style>
  <w:style w:type="paragraph" w:customStyle="1" w:styleId="CharChar2CharCharCharChar">
    <w:name w:val="Char Char2 Char Char Char Char"/>
    <w:basedOn w:val="a"/>
    <w:next w:val="152"/>
    <w:rsid w:val="00ED4EFB"/>
    <w:rPr>
      <w:rFonts w:ascii="Tahoma" w:hAnsi="宋体" w:cs="宋体"/>
      <w:kern w:val="0"/>
      <w:sz w:val="24"/>
    </w:rPr>
  </w:style>
  <w:style w:type="paragraph" w:customStyle="1" w:styleId="152">
    <w:name w:val="样式 (中文) 黑体 小二 行距: 1.5 倍行距"/>
    <w:basedOn w:val="a"/>
    <w:next w:val="210"/>
    <w:rsid w:val="00ED4EFB"/>
    <w:pPr>
      <w:spacing w:line="360" w:lineRule="auto"/>
    </w:pPr>
    <w:rPr>
      <w:rFonts w:eastAsia="黑体" w:hAnsi="宋体" w:cs="宋体"/>
      <w:kern w:val="0"/>
      <w:sz w:val="36"/>
    </w:rPr>
  </w:style>
  <w:style w:type="paragraph" w:customStyle="1" w:styleId="01">
    <w:name w:val="正文缩进_0"/>
    <w:basedOn w:val="1f1"/>
    <w:rsid w:val="00ED4EFB"/>
    <w:pPr>
      <w:widowControl w:val="0"/>
      <w:ind w:firstLine="420"/>
      <w:jc w:val="both"/>
    </w:pPr>
    <w:rPr>
      <w:u w:val="single"/>
    </w:rPr>
  </w:style>
  <w:style w:type="paragraph" w:customStyle="1" w:styleId="affe">
    <w:name w:val="文字"/>
    <w:basedOn w:val="a"/>
    <w:next w:val="xl150"/>
    <w:rsid w:val="00ED4EFB"/>
    <w:pPr>
      <w:spacing w:line="312" w:lineRule="auto"/>
      <w:ind w:right="-210" w:firstLine="556"/>
    </w:pPr>
    <w:rPr>
      <w:rFonts w:ascii="楷体_GB2312" w:eastAsia="楷体_GB2312" w:hAnsi="宋体" w:cs="宋体"/>
      <w:kern w:val="0"/>
      <w:sz w:val="28"/>
    </w:rPr>
  </w:style>
  <w:style w:type="paragraph" w:customStyle="1" w:styleId="xl150">
    <w:name w:val="xl150"/>
    <w:basedOn w:val="a"/>
    <w:next w:val="aff8"/>
    <w:rsid w:val="00ED4EFB"/>
    <w:pPr>
      <w:widowControl/>
      <w:spacing w:before="280" w:after="280"/>
    </w:pPr>
    <w:rPr>
      <w:rFonts w:ascii="宋体" w:hAnsi="宋体" w:cs="宋体"/>
      <w:kern w:val="0"/>
      <w:sz w:val="18"/>
    </w:rPr>
  </w:style>
  <w:style w:type="paragraph" w:customStyle="1" w:styleId="CharChar1CharCharChar">
    <w:name w:val="Char Char1 Char Char Char"/>
    <w:next w:val="a9"/>
    <w:rsid w:val="00ED4EFB"/>
    <w:pPr>
      <w:widowControl w:val="0"/>
      <w:shd w:val="clear" w:color="000000" w:fill="000080"/>
      <w:jc w:val="both"/>
    </w:pPr>
    <w:rPr>
      <w:rFonts w:eastAsia="Times New Roman" w:hAnsi="宋体" w:cs="宋体"/>
      <w:sz w:val="21"/>
    </w:rPr>
  </w:style>
  <w:style w:type="paragraph" w:customStyle="1" w:styleId="font8">
    <w:name w:val="font8"/>
    <w:basedOn w:val="a"/>
    <w:next w:val="71"/>
    <w:rsid w:val="00ED4EFB"/>
    <w:pPr>
      <w:widowControl/>
      <w:spacing w:before="280" w:after="280"/>
    </w:pPr>
    <w:rPr>
      <w:rFonts w:ascii="Arial" w:hAnsi="宋体" w:cs="宋体"/>
      <w:kern w:val="0"/>
      <w:sz w:val="16"/>
    </w:rPr>
  </w:style>
  <w:style w:type="paragraph" w:customStyle="1" w:styleId="71">
    <w:name w:val="目录 71"/>
    <w:basedOn w:val="a"/>
    <w:next w:val="a"/>
    <w:rsid w:val="00ED4EFB"/>
    <w:pPr>
      <w:ind w:left="2520"/>
    </w:pPr>
    <w:rPr>
      <w:rFonts w:ascii="Calibri" w:hAnsi="宋体" w:cs="宋体"/>
      <w:kern w:val="0"/>
    </w:rPr>
  </w:style>
  <w:style w:type="paragraph" w:customStyle="1" w:styleId="reader-word-layerreader-word-s1-11">
    <w:name w:val="reader-word-layer reader-word-s1-11"/>
    <w:basedOn w:val="a"/>
    <w:next w:val="TOC21"/>
    <w:rsid w:val="00ED4EFB"/>
    <w:pPr>
      <w:widowControl/>
      <w:spacing w:before="280" w:after="280"/>
    </w:pPr>
    <w:rPr>
      <w:rFonts w:ascii="宋体" w:hAnsi="宋体" w:cs="宋体"/>
      <w:kern w:val="0"/>
      <w:sz w:val="24"/>
    </w:rPr>
  </w:style>
  <w:style w:type="paragraph" w:customStyle="1" w:styleId="TOC21">
    <w:name w:val="TOC 21"/>
    <w:next w:val="a"/>
    <w:rsid w:val="00ED4EFB"/>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rsid w:val="00ED4EFB"/>
    <w:pPr>
      <w:widowControl/>
      <w:spacing w:line="400" w:lineRule="exact"/>
      <w:jc w:val="center"/>
    </w:pPr>
    <w:rPr>
      <w:rFonts w:ascii="Verdana" w:hAnsi="Verdana"/>
      <w:kern w:val="0"/>
      <w:lang w:eastAsia="en-US"/>
    </w:rPr>
  </w:style>
  <w:style w:type="paragraph" w:customStyle="1" w:styleId="xl157">
    <w:name w:val="xl157"/>
    <w:basedOn w:val="a"/>
    <w:next w:val="a"/>
    <w:rsid w:val="00ED4EFB"/>
    <w:pPr>
      <w:widowControl/>
      <w:spacing w:before="280" w:after="280"/>
    </w:pPr>
    <w:rPr>
      <w:rFonts w:ascii="宋体" w:hAnsi="宋体" w:cs="宋体"/>
      <w:b/>
      <w:kern w:val="0"/>
      <w:sz w:val="18"/>
    </w:rPr>
  </w:style>
  <w:style w:type="paragraph" w:customStyle="1" w:styleId="140">
    <w:name w:val="样式14"/>
    <w:next w:val="CharChar2CharCharCharChar3"/>
    <w:rsid w:val="00ED4EFB"/>
    <w:pPr>
      <w:widowControl w:val="0"/>
      <w:jc w:val="center"/>
    </w:pPr>
    <w:rPr>
      <w:rFonts w:hAnsi="宋体" w:cs="宋体"/>
      <w:sz w:val="18"/>
    </w:rPr>
  </w:style>
  <w:style w:type="paragraph" w:customStyle="1" w:styleId="CharChar2CharCharCharChar3">
    <w:name w:val="Char Char2 Char Char Char Char3"/>
    <w:basedOn w:val="a"/>
    <w:next w:val="xl165"/>
    <w:rsid w:val="00ED4EFB"/>
    <w:rPr>
      <w:rFonts w:ascii="Tahoma" w:hAnsi="宋体" w:cs="宋体"/>
      <w:kern w:val="0"/>
      <w:sz w:val="24"/>
    </w:rPr>
  </w:style>
  <w:style w:type="paragraph" w:customStyle="1" w:styleId="CharCharCharCharCharCharChar1">
    <w:name w:val="Char Char Char Char Char Char Char1"/>
    <w:basedOn w:val="a"/>
    <w:next w:val="xl147"/>
    <w:rsid w:val="00ED4EFB"/>
    <w:pPr>
      <w:widowControl/>
      <w:spacing w:line="400" w:lineRule="exact"/>
      <w:jc w:val="center"/>
    </w:pPr>
    <w:rPr>
      <w:rFonts w:ascii="Verdana" w:hAnsi="宋体" w:cs="宋体"/>
      <w:kern w:val="0"/>
    </w:rPr>
  </w:style>
  <w:style w:type="paragraph" w:customStyle="1" w:styleId="xl147">
    <w:name w:val="xl147"/>
    <w:basedOn w:val="a"/>
    <w:next w:val="xl163"/>
    <w:rsid w:val="00ED4EFB"/>
    <w:pPr>
      <w:widowControl/>
      <w:spacing w:before="280" w:after="280"/>
    </w:pPr>
    <w:rPr>
      <w:rFonts w:ascii="宋体" w:hAnsi="宋体" w:cs="宋体"/>
      <w:kern w:val="0"/>
    </w:rPr>
  </w:style>
  <w:style w:type="paragraph" w:customStyle="1" w:styleId="xl163">
    <w:name w:val="xl163"/>
    <w:basedOn w:val="a"/>
    <w:next w:val="Address"/>
    <w:rsid w:val="00ED4EFB"/>
    <w:pPr>
      <w:widowControl/>
      <w:spacing w:before="280" w:after="280"/>
    </w:pPr>
    <w:rPr>
      <w:rFonts w:ascii="宋体" w:hAnsi="宋体" w:cs="宋体"/>
      <w:color w:val="000000"/>
      <w:kern w:val="0"/>
      <w:sz w:val="18"/>
    </w:rPr>
  </w:style>
  <w:style w:type="paragraph" w:customStyle="1" w:styleId="Style7">
    <w:name w:val="_Style 7"/>
    <w:basedOn w:val="a"/>
    <w:next w:val="a"/>
    <w:rsid w:val="00ED4EFB"/>
    <w:pPr>
      <w:widowControl/>
      <w:spacing w:after="160" w:line="240" w:lineRule="exact"/>
    </w:pPr>
    <w:rPr>
      <w:rFonts w:hAnsi="宋体" w:cs="宋体"/>
      <w:kern w:val="0"/>
    </w:rPr>
  </w:style>
  <w:style w:type="paragraph" w:customStyle="1" w:styleId="130">
    <w:name w:val="样式13"/>
    <w:next w:val="153"/>
    <w:rsid w:val="00ED4EFB"/>
    <w:pPr>
      <w:widowControl w:val="0"/>
      <w:jc w:val="center"/>
    </w:pPr>
    <w:rPr>
      <w:rFonts w:hAnsi="宋体" w:cs="宋体"/>
      <w:sz w:val="18"/>
    </w:rPr>
  </w:style>
  <w:style w:type="paragraph" w:customStyle="1" w:styleId="153">
    <w:name w:val="样式 (中文) 黑体 小二 居中 行距: 1.5 倍行距"/>
    <w:basedOn w:val="a"/>
    <w:next w:val="a"/>
    <w:rsid w:val="00ED4EFB"/>
    <w:pPr>
      <w:jc w:val="center"/>
    </w:pPr>
    <w:rPr>
      <w:rFonts w:eastAsia="黑体" w:hAnsi="宋体" w:cs="宋体"/>
      <w:kern w:val="0"/>
      <w:sz w:val="36"/>
    </w:rPr>
  </w:style>
  <w:style w:type="paragraph" w:customStyle="1" w:styleId="xl152">
    <w:name w:val="xl152"/>
    <w:basedOn w:val="a"/>
    <w:next w:val="reader-word-layerreader-word-s1-11"/>
    <w:rsid w:val="00ED4EFB"/>
    <w:pPr>
      <w:widowControl/>
      <w:spacing w:before="280" w:after="280"/>
    </w:pPr>
    <w:rPr>
      <w:rFonts w:ascii="宋体" w:hAnsi="宋体" w:cs="宋体"/>
      <w:b/>
      <w:kern w:val="0"/>
      <w:sz w:val="18"/>
    </w:rPr>
  </w:style>
  <w:style w:type="paragraph" w:customStyle="1" w:styleId="CharCharCharCharCharCharCharCharCharCharCharCharChar2">
    <w:name w:val="Char Char Char Char Char Char Char Char Char Char Char Char Char2"/>
    <w:basedOn w:val="a"/>
    <w:rsid w:val="00ED4EFB"/>
    <w:pPr>
      <w:tabs>
        <w:tab w:val="left" w:pos="420"/>
      </w:tabs>
      <w:ind w:left="420" w:hanging="420"/>
    </w:pPr>
    <w:rPr>
      <w:rFonts w:ascii="Tahoma" w:hAnsi="Tahoma"/>
      <w:sz w:val="24"/>
    </w:rPr>
  </w:style>
  <w:style w:type="paragraph" w:customStyle="1" w:styleId="CharCharCharCharCharCharChar121">
    <w:name w:val="Char Char Char Char Char Char Char121"/>
    <w:basedOn w:val="a"/>
    <w:next w:val="CharChar2CharCharCharChar"/>
    <w:rsid w:val="00ED4EFB"/>
    <w:pPr>
      <w:widowControl/>
      <w:spacing w:line="400" w:lineRule="exact"/>
      <w:jc w:val="center"/>
    </w:pPr>
    <w:rPr>
      <w:rFonts w:ascii="Verdana" w:hAnsi="宋体" w:cs="宋体"/>
      <w:kern w:val="0"/>
    </w:rPr>
  </w:style>
  <w:style w:type="paragraph" w:customStyle="1" w:styleId="CharCharCharCharCharCharCharCharCharCharCharCharChar1">
    <w:name w:val="Char Char Char Char Char Char Char Char Char Char Char Char Char1"/>
    <w:basedOn w:val="a"/>
    <w:rsid w:val="00ED4EFB"/>
    <w:pPr>
      <w:tabs>
        <w:tab w:val="left" w:pos="420"/>
      </w:tabs>
      <w:ind w:left="420" w:hanging="420"/>
    </w:pPr>
    <w:rPr>
      <w:rFonts w:ascii="Tahoma" w:hAnsi="Tahoma"/>
      <w:sz w:val="24"/>
    </w:rPr>
  </w:style>
  <w:style w:type="paragraph" w:customStyle="1" w:styleId="font9">
    <w:name w:val="font9"/>
    <w:basedOn w:val="a"/>
    <w:next w:val="CharCharCharCharCharCharCharCharCharCharCharCharCharCharChar"/>
    <w:rsid w:val="00ED4EFB"/>
    <w:pPr>
      <w:widowControl/>
      <w:spacing w:before="280" w:after="280"/>
    </w:pPr>
    <w:rPr>
      <w:rFonts w:ascii="宋体" w:hAnsi="宋体" w:cs="宋体"/>
      <w:kern w:val="0"/>
      <w:sz w:val="18"/>
    </w:rPr>
  </w:style>
  <w:style w:type="paragraph" w:customStyle="1" w:styleId="afff">
    <w:name w:val="样式 (中文) 黑体 小三 黑色"/>
    <w:basedOn w:val="2"/>
    <w:next w:val="CharCharCharCharCharCharChar121"/>
    <w:rsid w:val="00ED4EFB"/>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rsid w:val="00ED4EFB"/>
    <w:pPr>
      <w:widowControl w:val="0"/>
      <w:jc w:val="center"/>
    </w:pPr>
    <w:rPr>
      <w:rFonts w:hAnsi="宋体" w:cs="宋体"/>
      <w:sz w:val="18"/>
    </w:rPr>
  </w:style>
  <w:style w:type="paragraph" w:customStyle="1" w:styleId="CharChar1CharCharChar21">
    <w:name w:val="Char Char1 Char Char Char21"/>
    <w:next w:val="Heading41"/>
    <w:rsid w:val="00ED4EFB"/>
    <w:pPr>
      <w:widowControl w:val="0"/>
      <w:shd w:val="clear" w:color="000000" w:fill="000080"/>
      <w:jc w:val="both"/>
    </w:pPr>
    <w:rPr>
      <w:rFonts w:eastAsia="Times New Roman" w:hAnsi="宋体" w:cs="宋体"/>
      <w:sz w:val="21"/>
    </w:rPr>
  </w:style>
  <w:style w:type="paragraph" w:customStyle="1" w:styleId="101">
    <w:name w:val="标题 1_0"/>
    <w:basedOn w:val="0"/>
    <w:next w:val="0"/>
    <w:rsid w:val="00ED4EFB"/>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rsid w:val="00ED4EFB"/>
    <w:pPr>
      <w:ind w:left="2940"/>
    </w:pPr>
    <w:rPr>
      <w:rFonts w:ascii="Calibri" w:hAnsi="宋体" w:cs="宋体"/>
      <w:kern w:val="0"/>
    </w:rPr>
  </w:style>
  <w:style w:type="paragraph" w:customStyle="1" w:styleId="2a">
    <w:name w:val="样式 标题 2 + (西文) 宋体 居中"/>
    <w:basedOn w:val="2"/>
    <w:next w:val="xl135"/>
    <w:rsid w:val="00ED4EFB"/>
    <w:pPr>
      <w:keepNext w:val="0"/>
      <w:keepLines w:val="0"/>
      <w:jc w:val="center"/>
    </w:pPr>
    <w:rPr>
      <w:rFonts w:ascii="宋体" w:hAnsi="宋体" w:cs="宋体"/>
      <w:bCs w:val="0"/>
      <w:kern w:val="0"/>
      <w:szCs w:val="20"/>
    </w:rPr>
  </w:style>
  <w:style w:type="paragraph" w:customStyle="1" w:styleId="xl135">
    <w:name w:val="xl135"/>
    <w:basedOn w:val="a"/>
    <w:next w:val="xl139"/>
    <w:rsid w:val="00ED4EFB"/>
    <w:pPr>
      <w:widowControl/>
      <w:spacing w:before="280" w:after="280"/>
    </w:pPr>
    <w:rPr>
      <w:rFonts w:ascii="宋体" w:hAnsi="宋体" w:cs="宋体"/>
      <w:kern w:val="0"/>
      <w:sz w:val="18"/>
    </w:rPr>
  </w:style>
  <w:style w:type="paragraph" w:customStyle="1" w:styleId="xl131">
    <w:name w:val="xl131"/>
    <w:basedOn w:val="a"/>
    <w:next w:val="72"/>
    <w:rsid w:val="00ED4EFB"/>
    <w:pPr>
      <w:widowControl/>
      <w:spacing w:before="280" w:after="280"/>
    </w:pPr>
    <w:rPr>
      <w:rFonts w:ascii="宋体" w:hAnsi="宋体" w:cs="宋体"/>
      <w:kern w:val="0"/>
      <w:sz w:val="24"/>
    </w:rPr>
  </w:style>
  <w:style w:type="paragraph" w:customStyle="1" w:styleId="72">
    <w:name w:val="样式7"/>
    <w:next w:val="a"/>
    <w:rsid w:val="00ED4EFB"/>
    <w:pPr>
      <w:widowControl w:val="0"/>
      <w:jc w:val="both"/>
    </w:pPr>
    <w:rPr>
      <w:rFonts w:eastAsia="仿宋_GB2312" w:hAnsi="宋体" w:cs="宋体"/>
      <w:sz w:val="28"/>
    </w:rPr>
  </w:style>
  <w:style w:type="paragraph" w:customStyle="1" w:styleId="afff0">
    <w:name w:val="五号正文（标准）"/>
    <w:basedOn w:val="a"/>
    <w:next w:val="CharChar1CharCharChar"/>
    <w:rsid w:val="00ED4EFB"/>
    <w:pPr>
      <w:spacing w:line="360" w:lineRule="auto"/>
      <w:ind w:firstLine="600"/>
    </w:pPr>
    <w:rPr>
      <w:rFonts w:ascii="仿宋_GB2312" w:eastAsia="仿宋_GB2312" w:hAnsi="宋体" w:cs="宋体"/>
      <w:b/>
      <w:kern w:val="0"/>
      <w:sz w:val="30"/>
    </w:rPr>
  </w:style>
  <w:style w:type="paragraph" w:customStyle="1" w:styleId="xl136">
    <w:name w:val="xl136"/>
    <w:basedOn w:val="a"/>
    <w:next w:val="xl156"/>
    <w:rsid w:val="00ED4EFB"/>
    <w:pPr>
      <w:widowControl/>
      <w:spacing w:before="280" w:after="280"/>
      <w:jc w:val="center"/>
    </w:pPr>
    <w:rPr>
      <w:rFonts w:ascii="宋体" w:hAnsi="宋体" w:cs="宋体"/>
      <w:kern w:val="0"/>
    </w:rPr>
  </w:style>
  <w:style w:type="paragraph" w:customStyle="1" w:styleId="xl156">
    <w:name w:val="xl156"/>
    <w:basedOn w:val="a"/>
    <w:next w:val="CharCharCharCharCharCharCharCharCharCharCharCharCharCharCharCharCharCharChar1"/>
    <w:rsid w:val="00ED4EFB"/>
    <w:pPr>
      <w:widowControl/>
      <w:shd w:val="clear" w:color="000000" w:fill="C0C0C0"/>
      <w:spacing w:before="280" w:after="280"/>
    </w:pPr>
    <w:rPr>
      <w:rFonts w:ascii="宋体" w:hAnsi="宋体" w:cs="宋体"/>
      <w:kern w:val="0"/>
    </w:rPr>
  </w:style>
  <w:style w:type="paragraph" w:customStyle="1" w:styleId="CharCharCharCharCharCharCharCharCharCharCharCharCharCharCharCharCharCharChar1">
    <w:name w:val="Char Char Char Char Char Char Char Char Char Char Char Char Char Char Char Char Char Char Char1"/>
    <w:basedOn w:val="a"/>
    <w:next w:val="27878"/>
    <w:rsid w:val="00ED4EFB"/>
    <w:pPr>
      <w:widowControl/>
      <w:spacing w:line="400" w:lineRule="exact"/>
      <w:jc w:val="center"/>
    </w:pPr>
    <w:rPr>
      <w:rFonts w:ascii="Verdana" w:hAnsi="宋体" w:cs="宋体"/>
      <w:kern w:val="0"/>
    </w:rPr>
  </w:style>
  <w:style w:type="paragraph" w:customStyle="1" w:styleId="3h3section3Level3HeadH3level3PIM33rdlevel3H">
    <w:name w:val="样式 标题 3h3section:3Level 3 HeadH3level_3PIM 33rd level3H..."/>
    <w:basedOn w:val="3"/>
    <w:next w:val="CharCharCharCharCharCharChar1"/>
    <w:rsid w:val="00ED4EFB"/>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rsid w:val="00ED4EFB"/>
    <w:pPr>
      <w:widowControl/>
      <w:spacing w:before="280" w:after="280"/>
    </w:pPr>
    <w:rPr>
      <w:rFonts w:ascii="宋体" w:hAnsi="宋体" w:cs="宋体"/>
      <w:kern w:val="0"/>
      <w:sz w:val="18"/>
    </w:rPr>
  </w:style>
  <w:style w:type="paragraph" w:customStyle="1" w:styleId="xl143">
    <w:name w:val="xl143"/>
    <w:basedOn w:val="a"/>
    <w:next w:val="a"/>
    <w:rsid w:val="00ED4EFB"/>
    <w:pPr>
      <w:widowControl/>
      <w:spacing w:before="280" w:after="280"/>
      <w:jc w:val="center"/>
    </w:pPr>
    <w:rPr>
      <w:rFonts w:ascii="宋体" w:hAnsi="宋体" w:cs="宋体"/>
      <w:color w:val="000000"/>
      <w:kern w:val="0"/>
    </w:rPr>
  </w:style>
  <w:style w:type="paragraph" w:customStyle="1" w:styleId="TOC0">
    <w:name w:val="TOC 标题_0"/>
    <w:basedOn w:val="101"/>
    <w:next w:val="0"/>
    <w:rsid w:val="00ED4EFB"/>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rsid w:val="00ED4EFB"/>
    <w:pPr>
      <w:widowControl/>
      <w:spacing w:line="400" w:lineRule="exact"/>
      <w:jc w:val="center"/>
    </w:pPr>
    <w:rPr>
      <w:rFonts w:ascii="Verdana" w:hAnsi="宋体" w:cs="宋体"/>
      <w:kern w:val="0"/>
    </w:rPr>
  </w:style>
  <w:style w:type="paragraph" w:customStyle="1" w:styleId="afff1">
    <w:name w:val="德吉标题二"/>
    <w:basedOn w:val="2"/>
    <w:next w:val="30"/>
    <w:rsid w:val="00ED4EFB"/>
    <w:pPr>
      <w:keepNext w:val="0"/>
      <w:keepLines w:val="0"/>
    </w:pPr>
    <w:rPr>
      <w:rFonts w:ascii="仿宋_GB2312" w:eastAsia="仿宋_GB2312" w:hAnsi="宋体" w:cs="宋体"/>
      <w:bCs w:val="0"/>
      <w:kern w:val="0"/>
      <w:szCs w:val="20"/>
    </w:rPr>
  </w:style>
  <w:style w:type="paragraph" w:customStyle="1" w:styleId="Default">
    <w:name w:val="Default"/>
    <w:rsid w:val="00ED4EFB"/>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rsid w:val="00ED4EFB"/>
    <w:pPr>
      <w:widowControl/>
      <w:shd w:val="clear" w:color="000000" w:fill="C0C0C0"/>
      <w:spacing w:before="280" w:after="280"/>
    </w:pPr>
    <w:rPr>
      <w:rFonts w:ascii="宋体" w:hAnsi="宋体" w:cs="宋体"/>
      <w:kern w:val="0"/>
    </w:rPr>
  </w:style>
  <w:style w:type="paragraph" w:customStyle="1" w:styleId="3Char3">
    <w:name w:val="样式3 Char"/>
    <w:basedOn w:val="3"/>
    <w:next w:val="a"/>
    <w:rsid w:val="00ED4EFB"/>
    <w:pPr>
      <w:keepNext w:val="0"/>
      <w:keepLines w:val="0"/>
      <w:spacing w:line="240" w:lineRule="auto"/>
      <w:jc w:val="center"/>
    </w:pPr>
    <w:rPr>
      <w:rFonts w:eastAsia="黑体" w:hAnsi="宋体" w:cs="宋体"/>
      <w:bCs w:val="0"/>
      <w:kern w:val="0"/>
      <w:szCs w:val="20"/>
    </w:rPr>
  </w:style>
  <w:style w:type="paragraph" w:customStyle="1" w:styleId="92">
    <w:name w:val="样式9"/>
    <w:next w:val="xl148"/>
    <w:rsid w:val="00ED4EFB"/>
    <w:pPr>
      <w:widowControl w:val="0"/>
      <w:jc w:val="center"/>
    </w:pPr>
    <w:rPr>
      <w:rFonts w:hAnsi="宋体" w:cs="宋体"/>
      <w:sz w:val="18"/>
    </w:rPr>
  </w:style>
  <w:style w:type="paragraph" w:customStyle="1" w:styleId="xl148">
    <w:name w:val="xl148"/>
    <w:basedOn w:val="a"/>
    <w:next w:val="CharCharChar1CharCharCharCharCharCharChar"/>
    <w:rsid w:val="00ED4EFB"/>
    <w:pPr>
      <w:widowControl/>
      <w:spacing w:before="280" w:after="280"/>
    </w:pPr>
    <w:rPr>
      <w:rFonts w:ascii="宋体" w:hAnsi="宋体" w:cs="宋体"/>
      <w:kern w:val="0"/>
    </w:rPr>
  </w:style>
  <w:style w:type="paragraph" w:customStyle="1" w:styleId="CharCharCharCharCharCharChar">
    <w:name w:val="Char Char Char Char Char Char Char"/>
    <w:basedOn w:val="a"/>
    <w:rsid w:val="00ED4EFB"/>
    <w:pPr>
      <w:widowControl/>
      <w:spacing w:after="160" w:line="240" w:lineRule="exact"/>
      <w:jc w:val="left"/>
    </w:pPr>
  </w:style>
  <w:style w:type="paragraph" w:customStyle="1" w:styleId="CharCharChar1CharCharCharCharCharCharChar1">
    <w:name w:val="Char Char Char1 Char Char Char Char Char Char Char1"/>
    <w:basedOn w:val="a"/>
    <w:next w:val="310"/>
    <w:rsid w:val="00ED4EFB"/>
    <w:rPr>
      <w:rFonts w:ascii="Tahoma" w:hAnsi="宋体" w:cs="宋体"/>
      <w:kern w:val="0"/>
      <w:sz w:val="24"/>
    </w:rPr>
  </w:style>
  <w:style w:type="paragraph" w:customStyle="1" w:styleId="310">
    <w:name w:val="目录 31"/>
    <w:basedOn w:val="a"/>
    <w:next w:val="a"/>
    <w:rsid w:val="00ED4EFB"/>
    <w:pPr>
      <w:ind w:left="840"/>
    </w:pPr>
    <w:rPr>
      <w:rFonts w:eastAsia="仿宋_GB2312" w:hAnsi="宋体" w:cs="宋体"/>
      <w:kern w:val="0"/>
      <w:sz w:val="28"/>
    </w:rPr>
  </w:style>
  <w:style w:type="paragraph" w:customStyle="1" w:styleId="111">
    <w:name w:val="副标题11"/>
    <w:basedOn w:val="a"/>
    <w:next w:val="a"/>
    <w:rsid w:val="00ED4EFB"/>
    <w:pPr>
      <w:spacing w:before="120" w:after="120"/>
    </w:pPr>
    <w:rPr>
      <w:rFonts w:ascii="Arial" w:hAnsi="宋体" w:cs="宋体"/>
      <w:b/>
      <w:color w:val="000000"/>
      <w:kern w:val="0"/>
    </w:rPr>
  </w:style>
  <w:style w:type="paragraph" w:customStyle="1" w:styleId="xl146">
    <w:name w:val="xl146"/>
    <w:basedOn w:val="a"/>
    <w:next w:val="24"/>
    <w:rsid w:val="00ED4EFB"/>
    <w:pPr>
      <w:widowControl/>
      <w:spacing w:before="280" w:after="280"/>
    </w:pPr>
    <w:rPr>
      <w:rFonts w:ascii="宋体" w:hAnsi="宋体" w:cs="宋体"/>
      <w:kern w:val="0"/>
      <w:sz w:val="24"/>
    </w:rPr>
  </w:style>
  <w:style w:type="paragraph" w:customStyle="1" w:styleId="xl161">
    <w:name w:val="xl161"/>
    <w:basedOn w:val="a"/>
    <w:next w:val="29"/>
    <w:rsid w:val="00ED4EFB"/>
    <w:pPr>
      <w:widowControl/>
      <w:spacing w:before="280" w:after="280"/>
      <w:jc w:val="center"/>
    </w:pPr>
    <w:rPr>
      <w:rFonts w:ascii="宋体" w:hAnsi="宋体" w:cs="宋体"/>
      <w:color w:val="000000"/>
      <w:kern w:val="0"/>
    </w:rPr>
  </w:style>
  <w:style w:type="paragraph" w:customStyle="1" w:styleId="CharChar0">
    <w:name w:val="Char Char"/>
    <w:basedOn w:val="a"/>
    <w:next w:val="a"/>
    <w:rsid w:val="00ED4EFB"/>
    <w:pPr>
      <w:widowControl/>
      <w:spacing w:after="160" w:line="240" w:lineRule="exact"/>
    </w:pPr>
    <w:rPr>
      <w:rFonts w:hAnsi="宋体" w:cs="宋体"/>
      <w:kern w:val="0"/>
    </w:rPr>
  </w:style>
  <w:style w:type="paragraph" w:customStyle="1" w:styleId="xl141">
    <w:name w:val="xl141"/>
    <w:basedOn w:val="a"/>
    <w:next w:val="xl155"/>
    <w:rsid w:val="00ED4EFB"/>
    <w:pPr>
      <w:widowControl/>
      <w:spacing w:before="280" w:after="280"/>
    </w:pPr>
    <w:rPr>
      <w:rFonts w:ascii="宋体" w:hAnsi="宋体" w:cs="宋体"/>
      <w:b/>
      <w:kern w:val="0"/>
      <w:sz w:val="18"/>
    </w:rPr>
  </w:style>
  <w:style w:type="paragraph" w:customStyle="1" w:styleId="1f6">
    <w:name w:val="华文细黑1"/>
    <w:basedOn w:val="a"/>
    <w:next w:val="TOC81"/>
    <w:rsid w:val="00ED4EFB"/>
    <w:pPr>
      <w:widowControl/>
      <w:spacing w:line="300" w:lineRule="auto"/>
      <w:ind w:firstLine="200"/>
    </w:pPr>
    <w:rPr>
      <w:rFonts w:eastAsia="华文细黑" w:hAnsi="宋体" w:cs="宋体"/>
      <w:kern w:val="0"/>
      <w:sz w:val="24"/>
    </w:rPr>
  </w:style>
  <w:style w:type="paragraph" w:customStyle="1" w:styleId="TOC81">
    <w:name w:val="TOC 81"/>
    <w:next w:val="a"/>
    <w:rsid w:val="00ED4EFB"/>
    <w:pPr>
      <w:wordWrap w:val="0"/>
      <w:ind w:left="2975"/>
      <w:jc w:val="both"/>
    </w:pPr>
    <w:rPr>
      <w:rFonts w:ascii="宋体" w:hAnsi="宋体" w:cs="宋体"/>
      <w:sz w:val="21"/>
    </w:rPr>
  </w:style>
  <w:style w:type="paragraph" w:customStyle="1" w:styleId="112">
    <w:name w:val="样式11"/>
    <w:basedOn w:val="af2"/>
    <w:rsid w:val="00ED4EFB"/>
    <w:pPr>
      <w:widowControl/>
      <w:pBdr>
        <w:bottom w:val="none" w:sz="0" w:space="0" w:color="auto"/>
      </w:pBdr>
    </w:pPr>
  </w:style>
  <w:style w:type="paragraph" w:customStyle="1" w:styleId="TOC11">
    <w:name w:val="TOC 11"/>
    <w:next w:val="a"/>
    <w:rsid w:val="00ED4EFB"/>
    <w:pPr>
      <w:wordWrap w:val="0"/>
      <w:jc w:val="both"/>
    </w:pPr>
    <w:rPr>
      <w:rFonts w:ascii="宋体" w:hAnsi="宋体" w:cs="宋体"/>
      <w:sz w:val="21"/>
    </w:rPr>
  </w:style>
  <w:style w:type="paragraph" w:customStyle="1" w:styleId="CharCharCharChar2">
    <w:name w:val="Char Char Char Char2"/>
    <w:basedOn w:val="a"/>
    <w:next w:val="a"/>
    <w:rsid w:val="00ED4EFB"/>
    <w:pPr>
      <w:widowControl/>
      <w:spacing w:after="160" w:line="240" w:lineRule="exact"/>
      <w:jc w:val="left"/>
    </w:pPr>
  </w:style>
  <w:style w:type="paragraph" w:customStyle="1" w:styleId="afff2">
    <w:name w:val="重点说明"/>
    <w:basedOn w:val="a"/>
    <w:next w:val="111"/>
    <w:rsid w:val="00ED4EFB"/>
    <w:pPr>
      <w:widowControl/>
      <w:spacing w:before="40" w:after="40" w:line="400" w:lineRule="exact"/>
      <w:ind w:left="360" w:hanging="360"/>
    </w:pPr>
    <w:rPr>
      <w:rFonts w:ascii="宋体" w:hAnsi="宋体" w:cs="宋体"/>
      <w:b/>
      <w:kern w:val="0"/>
      <w:sz w:val="28"/>
    </w:rPr>
  </w:style>
  <w:style w:type="paragraph" w:customStyle="1" w:styleId="1f7">
    <w:name w:val="明显引用1"/>
    <w:basedOn w:val="a"/>
    <w:next w:val="a"/>
    <w:rsid w:val="00ED4EFB"/>
    <w:pPr>
      <w:pBdr>
        <w:bottom w:val="single" w:sz="4" w:space="4" w:color="4F81BD"/>
      </w:pBdr>
      <w:spacing w:before="200" w:after="280"/>
      <w:ind w:left="936" w:right="936"/>
    </w:pPr>
    <w:rPr>
      <w:b/>
      <w:i/>
      <w:color w:val="4F81BD"/>
      <w:sz w:val="22"/>
    </w:rPr>
  </w:style>
  <w:style w:type="paragraph" w:customStyle="1" w:styleId="34">
    <w:name w:val="正文3"/>
    <w:rsid w:val="00ED4EFB"/>
    <w:pPr>
      <w:widowControl w:val="0"/>
      <w:spacing w:line="315" w:lineRule="atLeast"/>
      <w:jc w:val="both"/>
    </w:pPr>
    <w:rPr>
      <w:rFonts w:ascii="宋体" w:hAnsi="宋体" w:cs="宋体"/>
      <w:sz w:val="24"/>
    </w:rPr>
  </w:style>
  <w:style w:type="paragraph" w:customStyle="1" w:styleId="43">
    <w:name w:val="样式4"/>
    <w:basedOn w:val="a"/>
    <w:next w:val="a4"/>
    <w:rsid w:val="00ED4EFB"/>
    <w:pPr>
      <w:ind w:right="13"/>
      <w:jc w:val="right"/>
    </w:pPr>
    <w:rPr>
      <w:rFonts w:eastAsia="仿宋_GB2312" w:hAnsi="宋体" w:cs="宋体"/>
      <w:kern w:val="0"/>
      <w:sz w:val="28"/>
    </w:rPr>
  </w:style>
  <w:style w:type="paragraph" w:customStyle="1" w:styleId="52">
    <w:name w:val="样式5"/>
    <w:basedOn w:val="afff3"/>
    <w:next w:val="CharCharChar1Char"/>
    <w:rsid w:val="00ED4EFB"/>
    <w:pPr>
      <w:spacing w:before="340" w:after="330" w:line="360" w:lineRule="auto"/>
      <w:ind w:firstLineChars="0" w:firstLine="0"/>
      <w:jc w:val="center"/>
      <w:outlineLvl w:val="0"/>
    </w:pPr>
    <w:rPr>
      <w:rFonts w:eastAsia="黑体" w:hAnsi="宋体" w:cs="宋体"/>
      <w:b/>
      <w:kern w:val="0"/>
      <w:sz w:val="36"/>
    </w:rPr>
  </w:style>
  <w:style w:type="paragraph" w:styleId="afff3">
    <w:name w:val="List Paragraph"/>
    <w:basedOn w:val="a"/>
    <w:uiPriority w:val="34"/>
    <w:qFormat/>
    <w:rsid w:val="00ED4EFB"/>
    <w:pPr>
      <w:ind w:firstLineChars="200" w:firstLine="420"/>
    </w:pPr>
  </w:style>
  <w:style w:type="paragraph" w:customStyle="1" w:styleId="fontsize">
    <w:name w:val="fontsize"/>
    <w:basedOn w:val="a"/>
    <w:next w:val="afff4"/>
    <w:rsid w:val="00ED4EFB"/>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afff4">
    <w:name w:val="文档正文"/>
    <w:basedOn w:val="a"/>
    <w:next w:val="150"/>
    <w:rsid w:val="00ED4EFB"/>
    <w:pPr>
      <w:spacing w:line="480" w:lineRule="atLeast"/>
      <w:ind w:firstLine="567"/>
    </w:pPr>
    <w:rPr>
      <w:rFonts w:ascii="长城仿宋" w:hAnsi="宋体" w:cs="宋体"/>
      <w:kern w:val="0"/>
      <w:sz w:val="24"/>
    </w:rPr>
  </w:style>
  <w:style w:type="paragraph" w:customStyle="1" w:styleId="ListParagraph1">
    <w:name w:val="List Paragraph1"/>
    <w:basedOn w:val="a"/>
    <w:next w:val="CharCharCharChar"/>
    <w:rsid w:val="00ED4EFB"/>
    <w:pPr>
      <w:ind w:firstLine="420"/>
    </w:pPr>
    <w:rPr>
      <w:rFonts w:hAnsi="宋体" w:cs="宋体"/>
      <w:kern w:val="0"/>
    </w:rPr>
  </w:style>
  <w:style w:type="paragraph" w:customStyle="1" w:styleId="CharCharCharChar">
    <w:name w:val="Char Char Char Char"/>
    <w:basedOn w:val="a"/>
    <w:rsid w:val="00ED4EFB"/>
    <w:pPr>
      <w:widowControl/>
      <w:spacing w:line="500" w:lineRule="exact"/>
      <w:outlineLvl w:val="2"/>
    </w:pPr>
    <w:rPr>
      <w:rFonts w:ascii="黑体" w:eastAsia="黑体" w:hAnsi="Verdana" w:cs="黑体"/>
      <w:kern w:val="0"/>
      <w:sz w:val="28"/>
      <w:szCs w:val="28"/>
      <w:lang w:eastAsia="en-US"/>
    </w:rPr>
  </w:style>
  <w:style w:type="paragraph" w:customStyle="1" w:styleId="xl24">
    <w:name w:val="xl24"/>
    <w:basedOn w:val="a"/>
    <w:next w:val="xl159"/>
    <w:rsid w:val="00ED4EFB"/>
    <w:pPr>
      <w:widowControl/>
      <w:spacing w:before="280" w:after="280"/>
    </w:pPr>
    <w:rPr>
      <w:rFonts w:ascii="宋体" w:hAnsi="宋体" w:cs="宋体"/>
      <w:kern w:val="0"/>
    </w:rPr>
  </w:style>
  <w:style w:type="paragraph" w:customStyle="1" w:styleId="1f8">
    <w:name w:val="正文缩进1"/>
    <w:basedOn w:val="a"/>
    <w:next w:val="ListParagraph1"/>
    <w:rsid w:val="00ED4EFB"/>
    <w:pPr>
      <w:spacing w:line="312" w:lineRule="atLeast"/>
      <w:ind w:firstLine="420"/>
    </w:pPr>
    <w:rPr>
      <w:rFonts w:ascii="Plotter" w:hAnsi="宋体" w:cs="宋体"/>
      <w:kern w:val="0"/>
    </w:rPr>
  </w:style>
  <w:style w:type="paragraph" w:customStyle="1" w:styleId="CharCharCharCharCharCharChar12">
    <w:name w:val="Char Char Char Char Char Char Char12"/>
    <w:basedOn w:val="a"/>
    <w:rsid w:val="00ED4EFB"/>
    <w:pPr>
      <w:widowControl/>
      <w:spacing w:line="400" w:lineRule="exact"/>
      <w:jc w:val="center"/>
    </w:pPr>
    <w:rPr>
      <w:rFonts w:ascii="Verdana" w:hAnsi="Verdana"/>
      <w:kern w:val="0"/>
      <w:lang w:eastAsia="en-US"/>
    </w:rPr>
  </w:style>
  <w:style w:type="paragraph" w:customStyle="1" w:styleId="113">
    <w:name w:val="正文缩进11"/>
    <w:basedOn w:val="a"/>
    <w:next w:val="a"/>
    <w:rsid w:val="00ED4EFB"/>
    <w:pPr>
      <w:spacing w:line="360" w:lineRule="atLeast"/>
      <w:ind w:firstLine="482"/>
    </w:pPr>
    <w:rPr>
      <w:rFonts w:hAnsi="宋体" w:cs="宋体"/>
      <w:kern w:val="0"/>
      <w:sz w:val="24"/>
    </w:rPr>
  </w:style>
  <w:style w:type="paragraph" w:customStyle="1" w:styleId="font14">
    <w:name w:val="font14"/>
    <w:basedOn w:val="a"/>
    <w:next w:val="afff0"/>
    <w:rsid w:val="00ED4EFB"/>
    <w:pPr>
      <w:widowControl/>
      <w:spacing w:before="280" w:after="280"/>
    </w:pPr>
    <w:rPr>
      <w:rFonts w:ascii="宋体" w:hAnsi="宋体" w:cs="宋体"/>
      <w:kern w:val="0"/>
      <w:sz w:val="18"/>
    </w:rPr>
  </w:style>
  <w:style w:type="paragraph" w:customStyle="1" w:styleId="TOC61">
    <w:name w:val="TOC 61"/>
    <w:next w:val="a"/>
    <w:rsid w:val="00ED4EFB"/>
    <w:pPr>
      <w:wordWrap w:val="0"/>
      <w:ind w:left="2125"/>
      <w:jc w:val="both"/>
    </w:pPr>
    <w:rPr>
      <w:rFonts w:ascii="宋体" w:hAnsi="宋体" w:cs="宋体"/>
      <w:sz w:val="21"/>
    </w:rPr>
  </w:style>
  <w:style w:type="paragraph" w:customStyle="1" w:styleId="ParaCharCharCharChar">
    <w:name w:val="默认段落字体 Para Char Char Char Char"/>
    <w:basedOn w:val="a"/>
    <w:next w:val="af0"/>
    <w:rsid w:val="00ED4EFB"/>
    <w:rPr>
      <w:rFonts w:hAnsi="宋体" w:cs="宋体"/>
      <w:kern w:val="0"/>
    </w:rPr>
  </w:style>
  <w:style w:type="paragraph" w:customStyle="1" w:styleId="p0">
    <w:name w:val="p0"/>
    <w:basedOn w:val="a"/>
    <w:qFormat/>
    <w:rsid w:val="00ED4EFB"/>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rsid w:val="00ED4EFB"/>
    <w:pPr>
      <w:widowControl/>
      <w:spacing w:line="400" w:lineRule="exact"/>
      <w:jc w:val="center"/>
    </w:pPr>
    <w:rPr>
      <w:rFonts w:ascii="Verdana" w:hAnsi="Verdana"/>
      <w:kern w:val="0"/>
      <w:lang w:eastAsia="en-US"/>
    </w:rPr>
  </w:style>
  <w:style w:type="paragraph" w:customStyle="1" w:styleId="flNote">
    <w:name w:val="flNote"/>
    <w:basedOn w:val="a"/>
    <w:rsid w:val="00ED4EFB"/>
    <w:pPr>
      <w:adjustRightInd w:val="0"/>
      <w:spacing w:before="320" w:after="160" w:line="360" w:lineRule="atLeast"/>
      <w:jc w:val="center"/>
      <w:textAlignment w:val="baseline"/>
    </w:pPr>
    <w:rPr>
      <w:rFonts w:ascii="Arial" w:eastAsia="黑体"/>
      <w:kern w:val="0"/>
      <w:sz w:val="30"/>
    </w:rPr>
  </w:style>
  <w:style w:type="paragraph" w:customStyle="1" w:styleId="TOC2">
    <w:name w:val="TOC 标题2"/>
    <w:basedOn w:val="1"/>
    <w:next w:val="a"/>
    <w:rsid w:val="00ED4EFB"/>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39"/>
    <w:rsid w:val="00ED4EFB"/>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rsid w:val="00ED4EFB"/>
    <w:pPr>
      <w:widowControl/>
      <w:spacing w:before="280" w:after="280"/>
      <w:jc w:val="center"/>
    </w:pPr>
    <w:rPr>
      <w:rFonts w:ascii="宋体" w:hAnsi="宋体" w:cs="宋体"/>
      <w:kern w:val="0"/>
      <w:sz w:val="24"/>
    </w:rPr>
  </w:style>
  <w:style w:type="paragraph" w:customStyle="1" w:styleId="02">
    <w:name w:val="正文文本_0"/>
    <w:basedOn w:val="0"/>
    <w:rsid w:val="00ED4EFB"/>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rsid w:val="00ED4EFB"/>
    <w:rPr>
      <w:rFonts w:ascii="Tahoma" w:hAnsi="宋体" w:cs="宋体"/>
      <w:kern w:val="0"/>
      <w:sz w:val="24"/>
    </w:rPr>
  </w:style>
  <w:style w:type="paragraph" w:customStyle="1" w:styleId="reader-word-layerreader-word-s1-2">
    <w:name w:val="reader-word-layer reader-word-s1-2"/>
    <w:basedOn w:val="a"/>
    <w:next w:val="22"/>
    <w:rsid w:val="00ED4EFB"/>
    <w:pPr>
      <w:widowControl/>
      <w:spacing w:before="280" w:after="280"/>
    </w:pPr>
    <w:rPr>
      <w:rFonts w:ascii="宋体" w:hAnsi="宋体" w:cs="宋体"/>
      <w:kern w:val="0"/>
      <w:sz w:val="24"/>
    </w:rPr>
  </w:style>
  <w:style w:type="paragraph" w:customStyle="1" w:styleId="TOC41">
    <w:name w:val="TOC 41"/>
    <w:next w:val="a"/>
    <w:rsid w:val="00ED4EFB"/>
    <w:pPr>
      <w:wordWrap w:val="0"/>
      <w:ind w:left="1275"/>
      <w:jc w:val="both"/>
    </w:pPr>
    <w:rPr>
      <w:rFonts w:ascii="宋体" w:hAnsi="宋体" w:cs="宋体"/>
      <w:sz w:val="21"/>
    </w:rPr>
  </w:style>
  <w:style w:type="paragraph" w:customStyle="1" w:styleId="xl137">
    <w:name w:val="xl137"/>
    <w:basedOn w:val="a"/>
    <w:next w:val="xl140"/>
    <w:rsid w:val="00ED4EFB"/>
    <w:pPr>
      <w:widowControl/>
      <w:spacing w:before="280" w:after="280"/>
      <w:jc w:val="center"/>
    </w:pPr>
    <w:rPr>
      <w:rFonts w:ascii="宋体" w:hAnsi="宋体" w:cs="宋体"/>
      <w:kern w:val="0"/>
    </w:rPr>
  </w:style>
  <w:style w:type="paragraph" w:customStyle="1" w:styleId="Style37">
    <w:name w:val="_Style 37"/>
    <w:basedOn w:val="a"/>
    <w:next w:val="a"/>
    <w:rsid w:val="00ED4EFB"/>
  </w:style>
  <w:style w:type="paragraph" w:customStyle="1" w:styleId="CharCharCharCharCharCharCharCharCharChar1">
    <w:name w:val="Char Char Char Char Char Char Char Char Char Char1"/>
    <w:basedOn w:val="a"/>
    <w:rsid w:val="00ED4EFB"/>
    <w:pPr>
      <w:widowControl/>
      <w:spacing w:line="400" w:lineRule="exact"/>
      <w:jc w:val="center"/>
    </w:pPr>
    <w:rPr>
      <w:rFonts w:ascii="Verdana" w:hAnsi="Verdana"/>
      <w:kern w:val="0"/>
      <w:lang w:eastAsia="en-US"/>
    </w:rPr>
  </w:style>
  <w:style w:type="paragraph" w:customStyle="1" w:styleId="35">
    <w:name w:val="列出段落3"/>
    <w:basedOn w:val="a"/>
    <w:rsid w:val="00ED4EFB"/>
    <w:pPr>
      <w:ind w:firstLineChars="200" w:firstLine="420"/>
    </w:pPr>
  </w:style>
  <w:style w:type="paragraph" w:customStyle="1" w:styleId="CharCharCharCharCharCharCharCharCharCharCharCharChar">
    <w:name w:val="Char Char Char Char Char Char Char Char Char Char Char Char Char"/>
    <w:basedOn w:val="a"/>
    <w:next w:val="CharCharCharChar1"/>
    <w:rsid w:val="00ED4EFB"/>
    <w:pPr>
      <w:ind w:left="420" w:hanging="420"/>
    </w:pPr>
    <w:rPr>
      <w:rFonts w:ascii="Tahoma" w:hAnsi="宋体" w:cs="宋体"/>
      <w:kern w:val="0"/>
      <w:sz w:val="24"/>
    </w:rPr>
  </w:style>
  <w:style w:type="paragraph" w:customStyle="1" w:styleId="CharCharCharChar1">
    <w:name w:val="Char Char Char Char1"/>
    <w:basedOn w:val="a"/>
    <w:next w:val="a"/>
    <w:rsid w:val="00ED4EFB"/>
    <w:pPr>
      <w:widowControl/>
      <w:spacing w:after="160" w:line="240" w:lineRule="exact"/>
    </w:pPr>
    <w:rPr>
      <w:rFonts w:hAnsi="宋体" w:cs="宋体"/>
      <w:kern w:val="0"/>
    </w:rPr>
  </w:style>
  <w:style w:type="paragraph" w:customStyle="1" w:styleId="ParaChar">
    <w:name w:val="默认段落字体 Para Char"/>
    <w:basedOn w:val="a"/>
    <w:next w:val="52"/>
    <w:rsid w:val="00ED4EFB"/>
    <w:rPr>
      <w:rFonts w:hAnsi="宋体" w:cs="宋体"/>
      <w:kern w:val="0"/>
    </w:rPr>
  </w:style>
  <w:style w:type="paragraph" w:customStyle="1" w:styleId="font12">
    <w:name w:val="font12"/>
    <w:basedOn w:val="a"/>
    <w:next w:val="Style17"/>
    <w:rsid w:val="00ED4EFB"/>
    <w:pPr>
      <w:widowControl/>
      <w:spacing w:before="280" w:after="280"/>
    </w:pPr>
    <w:rPr>
      <w:rFonts w:ascii="宋体" w:hAnsi="宋体" w:cs="宋体"/>
      <w:color w:val="000000"/>
      <w:kern w:val="0"/>
      <w:sz w:val="18"/>
    </w:rPr>
  </w:style>
  <w:style w:type="paragraph" w:customStyle="1" w:styleId="154">
    <w:name w:val="样式 (中文) 黑体 小三 加粗 居中 行距: 1.5 倍行距"/>
    <w:basedOn w:val="a"/>
    <w:next w:val="a"/>
    <w:rsid w:val="00ED4EFB"/>
    <w:pPr>
      <w:spacing w:line="360" w:lineRule="auto"/>
      <w:jc w:val="center"/>
    </w:pPr>
    <w:rPr>
      <w:rFonts w:eastAsia="黑体" w:hAnsi="宋体" w:cs="宋体"/>
      <w:b/>
      <w:kern w:val="0"/>
      <w:sz w:val="30"/>
    </w:rPr>
  </w:style>
  <w:style w:type="paragraph" w:customStyle="1" w:styleId="510">
    <w:name w:val="目录 51"/>
    <w:basedOn w:val="a"/>
    <w:next w:val="a"/>
    <w:rsid w:val="00ED4EFB"/>
    <w:pPr>
      <w:ind w:left="1050"/>
    </w:pPr>
    <w:rPr>
      <w:rFonts w:ascii="Calibri" w:hAnsi="宋体" w:cs="宋体"/>
      <w:kern w:val="0"/>
    </w:rPr>
  </w:style>
  <w:style w:type="paragraph" w:customStyle="1" w:styleId="03">
    <w:name w:val="标题_0"/>
    <w:basedOn w:val="1f1"/>
    <w:rsid w:val="00ED4EFB"/>
    <w:pPr>
      <w:spacing w:before="120" w:after="120" w:line="360" w:lineRule="auto"/>
      <w:jc w:val="center"/>
      <w:outlineLvl w:val="0"/>
    </w:pPr>
    <w:rPr>
      <w:rFonts w:ascii="黑体" w:eastAsia="黑体" w:hAnsi="Arial"/>
      <w:b/>
      <w:bCs/>
      <w:sz w:val="32"/>
      <w:szCs w:val="32"/>
    </w:rPr>
  </w:style>
  <w:style w:type="paragraph" w:customStyle="1" w:styleId="CharCharChar1Char1">
    <w:name w:val="Char Char Char1 Char1"/>
    <w:basedOn w:val="2"/>
    <w:next w:val="a"/>
    <w:rsid w:val="00ED4EFB"/>
    <w:pPr>
      <w:keepNext w:val="0"/>
      <w:keepLines w:val="0"/>
      <w:spacing w:before="120" w:after="120" w:line="240" w:lineRule="auto"/>
    </w:pPr>
    <w:rPr>
      <w:rFonts w:hAnsi="宋体" w:cs="宋体"/>
      <w:bCs w:val="0"/>
      <w:kern w:val="0"/>
      <w:szCs w:val="20"/>
    </w:rPr>
  </w:style>
  <w:style w:type="paragraph" w:customStyle="1" w:styleId="font7">
    <w:name w:val="font7"/>
    <w:basedOn w:val="a"/>
    <w:next w:val="ac"/>
    <w:rsid w:val="00ED4EFB"/>
    <w:pPr>
      <w:widowControl/>
      <w:spacing w:before="280" w:after="280"/>
    </w:pPr>
    <w:rPr>
      <w:rFonts w:ascii="宋体" w:hAnsi="宋体" w:cs="宋体"/>
      <w:kern w:val="0"/>
      <w:sz w:val="18"/>
    </w:rPr>
  </w:style>
  <w:style w:type="paragraph" w:customStyle="1" w:styleId="44">
    <w:name w:val="列出段落4"/>
    <w:basedOn w:val="a"/>
    <w:uiPriority w:val="99"/>
    <w:rsid w:val="00ED4EFB"/>
    <w:pPr>
      <w:ind w:firstLineChars="200" w:firstLine="420"/>
    </w:pPr>
    <w:rPr>
      <w:sz w:val="28"/>
    </w:rPr>
  </w:style>
  <w:style w:type="paragraph" w:customStyle="1" w:styleId="155">
    <w:name w:val="样式15"/>
    <w:next w:val="CharCharCharCharCharCharCharCharCharCharCharCharChar3"/>
    <w:rsid w:val="00ED4EFB"/>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rsid w:val="00ED4EFB"/>
    <w:pPr>
      <w:ind w:left="420" w:hanging="420"/>
    </w:pPr>
    <w:rPr>
      <w:rFonts w:ascii="Tahoma" w:hAnsi="宋体" w:cs="宋体"/>
      <w:kern w:val="0"/>
      <w:sz w:val="24"/>
    </w:rPr>
  </w:style>
  <w:style w:type="paragraph" w:customStyle="1" w:styleId="xl158">
    <w:name w:val="xl158"/>
    <w:basedOn w:val="a"/>
    <w:next w:val="TOC1"/>
    <w:rsid w:val="00ED4EFB"/>
    <w:pPr>
      <w:widowControl/>
      <w:spacing w:before="280" w:after="280"/>
    </w:pPr>
    <w:rPr>
      <w:rFonts w:ascii="宋体" w:hAnsi="宋体" w:cs="宋体"/>
      <w:b/>
      <w:kern w:val="0"/>
      <w:sz w:val="18"/>
    </w:rPr>
  </w:style>
  <w:style w:type="paragraph" w:customStyle="1" w:styleId="311">
    <w:name w:val="正文31"/>
    <w:rsid w:val="00ED4EFB"/>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rsid w:val="00ED4EFB"/>
    <w:rPr>
      <w:rFonts w:eastAsia="Times New Roman"/>
    </w:rPr>
  </w:style>
  <w:style w:type="paragraph" w:customStyle="1" w:styleId="1f9">
    <w:name w:val="引用1"/>
    <w:basedOn w:val="a"/>
    <w:next w:val="a"/>
    <w:rsid w:val="00ED4EFB"/>
    <w:rPr>
      <w:i/>
      <w:color w:val="000000"/>
      <w:sz w:val="22"/>
    </w:rPr>
  </w:style>
  <w:style w:type="paragraph" w:customStyle="1" w:styleId="TOC71">
    <w:name w:val="TOC 71"/>
    <w:next w:val="a"/>
    <w:rsid w:val="00ED4EFB"/>
    <w:pPr>
      <w:wordWrap w:val="0"/>
      <w:ind w:left="2550"/>
      <w:jc w:val="both"/>
    </w:pPr>
    <w:rPr>
      <w:rFonts w:ascii="宋体" w:hAnsi="宋体" w:cs="宋体"/>
      <w:sz w:val="21"/>
    </w:rPr>
  </w:style>
  <w:style w:type="paragraph" w:customStyle="1" w:styleId="114">
    <w:name w:val="修订11"/>
    <w:uiPriority w:val="99"/>
    <w:semiHidden/>
    <w:rsid w:val="00ED4EFB"/>
    <w:rPr>
      <w:sz w:val="21"/>
      <w:szCs w:val="24"/>
    </w:rPr>
  </w:style>
  <w:style w:type="paragraph" w:customStyle="1" w:styleId="CharCharCharChar3">
    <w:name w:val="Char Char Char Char3"/>
    <w:basedOn w:val="a"/>
    <w:next w:val="a"/>
    <w:rsid w:val="00ED4EFB"/>
    <w:pPr>
      <w:widowControl/>
      <w:spacing w:after="160" w:line="240" w:lineRule="exact"/>
    </w:pPr>
    <w:rPr>
      <w:rFonts w:hAnsi="宋体" w:cs="宋体"/>
      <w:kern w:val="0"/>
    </w:rPr>
  </w:style>
  <w:style w:type="paragraph" w:customStyle="1" w:styleId="82">
    <w:name w:val="样式8"/>
    <w:basedOn w:val="a"/>
    <w:next w:val="xl145"/>
    <w:rsid w:val="00ED4EFB"/>
    <w:pPr>
      <w:spacing w:before="260" w:after="260"/>
      <w:jc w:val="center"/>
      <w:outlineLvl w:val="1"/>
    </w:pPr>
    <w:rPr>
      <w:rFonts w:ascii="Arial" w:eastAsia="黑体" w:hAnsi="宋体" w:cs="宋体"/>
      <w:b/>
      <w:kern w:val="0"/>
      <w:sz w:val="72"/>
    </w:rPr>
  </w:style>
  <w:style w:type="paragraph" w:customStyle="1" w:styleId="26315">
    <w:name w:val="样式 标题 2 + (中文) 宋体 (西文)五号 非(西文)粗体 段前: 6 磅 段后: 3 磅 行距: 1.5 倍行距"/>
    <w:basedOn w:val="2"/>
    <w:next w:val="1f6"/>
    <w:rsid w:val="00ED4EFB"/>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rsid w:val="00ED4EFB"/>
    <w:pPr>
      <w:widowControl/>
      <w:spacing w:line="400" w:lineRule="exact"/>
      <w:jc w:val="center"/>
    </w:pPr>
    <w:rPr>
      <w:rFonts w:ascii="Verdana" w:hAnsi="Verdana"/>
      <w:kern w:val="0"/>
      <w:lang w:eastAsia="en-US"/>
    </w:rPr>
  </w:style>
  <w:style w:type="paragraph" w:customStyle="1" w:styleId="TOC3">
    <w:name w:val="TOC 标题3"/>
    <w:basedOn w:val="1"/>
    <w:next w:val="a"/>
    <w:rsid w:val="00ED4EFB"/>
    <w:pPr>
      <w:spacing w:line="576" w:lineRule="auto"/>
      <w:outlineLvl w:val="9"/>
    </w:pPr>
    <w:rPr>
      <w:rFonts w:ascii="Calibri" w:eastAsia="黑体" w:hAnsi="Calibri"/>
    </w:rPr>
  </w:style>
  <w:style w:type="paragraph" w:customStyle="1" w:styleId="Blockquote">
    <w:name w:val="Blockquote"/>
    <w:basedOn w:val="a"/>
    <w:next w:val="CharCharChar"/>
    <w:rsid w:val="00ED4EFB"/>
    <w:pPr>
      <w:autoSpaceDE w:val="0"/>
      <w:autoSpaceDN w:val="0"/>
      <w:spacing w:before="100" w:after="100"/>
      <w:ind w:left="360" w:right="360"/>
    </w:pPr>
    <w:rPr>
      <w:rFonts w:hAnsi="宋体" w:cs="宋体"/>
      <w:kern w:val="0"/>
      <w:sz w:val="24"/>
    </w:rPr>
  </w:style>
  <w:style w:type="character" w:customStyle="1" w:styleId="156">
    <w:name w:val="15"/>
    <w:basedOn w:val="a0"/>
    <w:rsid w:val="00ED4EFB"/>
  </w:style>
  <w:style w:type="paragraph" w:customStyle="1" w:styleId="msonormalcxspmiddle">
    <w:name w:val="msonormalcxspmiddle"/>
    <w:basedOn w:val="a"/>
    <w:qFormat/>
    <w:rsid w:val="00ED4EFB"/>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rsid w:val="00ED4EFB"/>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qFormat/>
    <w:rsid w:val="00ED4EFB"/>
    <w:rPr>
      <w:rFonts w:ascii="宋体" w:hAnsi="Courier New" w:cs="Courier New"/>
      <w:szCs w:val="21"/>
    </w:rPr>
  </w:style>
  <w:style w:type="paragraph" w:customStyle="1" w:styleId="TOC4">
    <w:name w:val="TOC 标题4"/>
    <w:basedOn w:val="1"/>
    <w:next w:val="a"/>
    <w:uiPriority w:val="39"/>
    <w:semiHidden/>
    <w:unhideWhenUsed/>
    <w:rsid w:val="00ED4EFB"/>
    <w:pPr>
      <w:outlineLvl w:val="9"/>
    </w:pPr>
  </w:style>
  <w:style w:type="paragraph" w:customStyle="1" w:styleId="Normal1">
    <w:name w:val="Normal_1"/>
    <w:qFormat/>
    <w:rsid w:val="003329E8"/>
    <w:rPr>
      <w:rFonts w:eastAsia="Times New Roman"/>
      <w:sz w:val="24"/>
      <w:szCs w:val="24"/>
    </w:rPr>
  </w:style>
  <w:style w:type="paragraph" w:customStyle="1" w:styleId="sh2">
    <w:name w:val="sh2"/>
    <w:basedOn w:val="af7"/>
    <w:link w:val="sh2Char"/>
    <w:qFormat/>
    <w:rsid w:val="003329E8"/>
  </w:style>
  <w:style w:type="character" w:customStyle="1" w:styleId="sh2Char">
    <w:name w:val="sh2 Char"/>
    <w:basedOn w:val="Chard"/>
    <w:link w:val="sh2"/>
    <w:rsid w:val="003329E8"/>
  </w:style>
  <w:style w:type="paragraph" w:customStyle="1" w:styleId="sh1">
    <w:name w:val="sh1"/>
    <w:basedOn w:val="af7"/>
    <w:link w:val="sh1Char"/>
    <w:qFormat/>
    <w:rsid w:val="003329E8"/>
    <w:pPr>
      <w:spacing w:before="0"/>
    </w:pPr>
  </w:style>
  <w:style w:type="character" w:customStyle="1" w:styleId="sh1Char">
    <w:name w:val="sh1 Char"/>
    <w:basedOn w:val="Chard"/>
    <w:link w:val="sh1"/>
    <w:rsid w:val="003329E8"/>
  </w:style>
  <w:style w:type="paragraph" w:customStyle="1" w:styleId="sh3">
    <w:name w:val="sh3"/>
    <w:basedOn w:val="a"/>
    <w:link w:val="sh3Char"/>
    <w:qFormat/>
    <w:rsid w:val="00570983"/>
    <w:pPr>
      <w:spacing w:line="460" w:lineRule="exact"/>
      <w:jc w:val="left"/>
    </w:pPr>
    <w:rPr>
      <w:rFonts w:ascii="宋体" w:hAnsi="宋体"/>
      <w:b/>
      <w:sz w:val="21"/>
      <w:szCs w:val="21"/>
    </w:rPr>
  </w:style>
  <w:style w:type="character" w:customStyle="1" w:styleId="sh3Char">
    <w:name w:val="sh3 Char"/>
    <w:basedOn w:val="a0"/>
    <w:link w:val="sh3"/>
    <w:rsid w:val="00570983"/>
    <w:rPr>
      <w:rFonts w:ascii="宋体" w:hAnsi="宋体"/>
      <w:b/>
      <w:sz w:val="21"/>
      <w:szCs w:val="21"/>
    </w:rPr>
  </w:style>
  <w:style w:type="paragraph" w:customStyle="1" w:styleId="sh4">
    <w:name w:val="sh4"/>
    <w:basedOn w:val="a"/>
    <w:link w:val="sh4Char"/>
    <w:qFormat/>
    <w:rsid w:val="003329E8"/>
    <w:pPr>
      <w:spacing w:line="460" w:lineRule="exact"/>
      <w:ind w:firstLineChars="200" w:firstLine="420"/>
    </w:pPr>
    <w:rPr>
      <w:rFonts w:ascii="宋体" w:hAnsi="宋体"/>
      <w:sz w:val="21"/>
      <w:szCs w:val="21"/>
    </w:rPr>
  </w:style>
  <w:style w:type="character" w:customStyle="1" w:styleId="sh4Char">
    <w:name w:val="sh4 Char"/>
    <w:basedOn w:val="a0"/>
    <w:link w:val="sh4"/>
    <w:rsid w:val="003329E8"/>
    <w:rPr>
      <w:rFonts w:ascii="宋体" w:hAnsi="宋体"/>
      <w:kern w:val="2"/>
      <w:sz w:val="21"/>
      <w:szCs w:val="21"/>
    </w:rPr>
  </w:style>
  <w:style w:type="paragraph" w:styleId="TOC">
    <w:name w:val="TOC Heading"/>
    <w:basedOn w:val="1"/>
    <w:next w:val="a"/>
    <w:uiPriority w:val="39"/>
    <w:semiHidden/>
    <w:unhideWhenUsed/>
    <w:qFormat/>
    <w:rsid w:val="003329E8"/>
    <w:pPr>
      <w:outlineLvl w:val="9"/>
    </w:pPr>
  </w:style>
</w:styles>
</file>

<file path=word/webSettings.xml><?xml version="1.0" encoding="utf-8"?>
<w:webSettings xmlns:r="http://schemas.openxmlformats.org/officeDocument/2006/relationships" xmlns:w="http://schemas.openxmlformats.org/wordprocessingml/2006/main">
  <w:divs>
    <w:div w:id="210785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97;&#30005;&#23376;&#25991;&#20214;&#24418;&#24335;&#21457;&#36865;&#33267;550362779@qq.com" TargetMode="External"/><Relationship Id="rId18" Type="http://schemas.openxmlformats.org/officeDocument/2006/relationships/hyperlink" Target="http://www.ntwzy.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ntcdc.cn/" TargetMode="External"/><Relationship Id="rId7" Type="http://schemas.openxmlformats.org/officeDocument/2006/relationships/footnotes" Target="footnotes.xml"/><Relationship Id="rId12" Type="http://schemas.openxmlformats.org/officeDocument/2006/relationships/hyperlink" Target="http://www.ntwzy.com/" TargetMode="External"/><Relationship Id="rId17" Type="http://schemas.openxmlformats.org/officeDocument/2006/relationships/hyperlink" Target="http://www.ntwz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wzy.com/" TargetMode="External"/><Relationship Id="rId20" Type="http://schemas.openxmlformats.org/officeDocument/2006/relationships/hyperlink" Target="http://www.ntwz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wzy.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twzy.com/" TargetMode="External"/><Relationship Id="rId23" Type="http://schemas.openxmlformats.org/officeDocument/2006/relationships/footer" Target="footer1.xml"/><Relationship Id="rId10" Type="http://schemas.openxmlformats.org/officeDocument/2006/relationships/hyperlink" Target="http://www.ntwzy.com/" TargetMode="External"/><Relationship Id="rId19" Type="http://schemas.openxmlformats.org/officeDocument/2006/relationships/hyperlink" Target="http://www.ntwzy.com/" TargetMode="External"/><Relationship Id="rId4" Type="http://schemas.openxmlformats.org/officeDocument/2006/relationships/styles" Target="styles.xml"/><Relationship Id="rId9" Type="http://schemas.openxmlformats.org/officeDocument/2006/relationships/hyperlink" Target="http://www.ntwzy.com/" TargetMode="External"/><Relationship Id="rId14"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5F1B84-AED4-412D-9794-DB4412EB48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6131</Words>
  <Characters>34951</Characters>
  <Application>Microsoft Office Word</Application>
  <DocSecurity>0</DocSecurity>
  <Lines>291</Lines>
  <Paragraphs>81</Paragraphs>
  <ScaleCrop>false</ScaleCrop>
  <Company>Microsoft</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dreamsummit</cp:lastModifiedBy>
  <cp:revision>5</cp:revision>
  <cp:lastPrinted>2022-05-15T00:24:00Z</cp:lastPrinted>
  <dcterms:created xsi:type="dcterms:W3CDTF">2022-05-14T09:04:00Z</dcterms:created>
  <dcterms:modified xsi:type="dcterms:W3CDTF">2022-05-15T00:27:00Z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685135B4F3CC414FB7B412DB4596D222</vt:lpwstr>
  </property>
</Properties>
</file>