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B037E9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BS2017036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B037E9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电子商务室装修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江苏省南通卫生高等职业技术学校（以下简称招标人）拟对新校区</w:t>
      </w:r>
      <w:r w:rsidR="00B037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电子商务室装修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，欢迎符合资格的单位（以下简称投标人）参加竞谈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B037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7036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B037E9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电子商务室装修</w:t>
      </w:r>
      <w:r w:rsidR="00BB167B" w:rsidRPr="007B5853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本项目按全包报价。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投标报价包含材料采购、运输、仓储、搬运和施工人工、措施、税金及质保期服务等所有费用。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B037E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50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000元。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1、要求：</w:t>
      </w:r>
    </w:p>
    <w:p w:rsidR="00076B3F" w:rsidRPr="007B5853" w:rsidRDefault="00B037E9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附件一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为工程量表</w:t>
      </w:r>
      <w:r w:rsidR="00076B3F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工期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: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工期一个月。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结帐方式：验收合格后付</w:t>
      </w:r>
      <w:r w:rsidR="00C0145C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%，余款质保期到期后付清。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严格按照国家及省市相关现行质量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标准组织施工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和验收，本项目质保期为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一年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533A6" w:rsidRPr="007B5853" w:rsidRDefault="009533A6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安全要求：应严格按照国家及省市安全生产相关现行规定，采取合理的安全措施组织施工。如施工单位出现严重安全隐患，在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人规定的整改期限内达不到整改要求或拖延整改的，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人有权要求施工单位退场，并按合同约定执行处罚措施。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由投标人引起的安全事故责任由投标人承担。</w:t>
      </w:r>
    </w:p>
    <w:p w:rsidR="009533A6" w:rsidRPr="007B5853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7、</w:t>
      </w:r>
      <w:r w:rsidRPr="007B5853">
        <w:rPr>
          <w:rFonts w:ascii="仿宋" w:eastAsia="仿宋" w:hAnsi="仿宋" w:hint="eastAsia"/>
          <w:sz w:val="28"/>
          <w:szCs w:val="28"/>
        </w:rPr>
        <w:t>投标</w:t>
      </w:r>
      <w:r w:rsidRPr="007B5853">
        <w:rPr>
          <w:rFonts w:ascii="仿宋" w:eastAsia="仿宋" w:hAnsi="仿宋"/>
          <w:sz w:val="28"/>
          <w:szCs w:val="28"/>
        </w:rPr>
        <w:t>人应自行认真踏勘现场条件，一旦成交不得对现场条件提出额外要求</w:t>
      </w:r>
      <w:r w:rsidRPr="007B5853">
        <w:rPr>
          <w:rFonts w:ascii="仿宋" w:eastAsia="仿宋" w:hAnsi="仿宋" w:hint="eastAsia"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30BFE" w:rsidRPr="007B5853" w:rsidRDefault="00830BFE" w:rsidP="007B5853">
      <w:pPr>
        <w:spacing w:line="480" w:lineRule="exact"/>
        <w:ind w:firstLineChars="200" w:firstLine="562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hint="eastAsia"/>
          <w:b/>
          <w:sz w:val="28"/>
          <w:szCs w:val="28"/>
        </w:rPr>
        <w:t>现场集中踏勘的时间为：</w:t>
      </w:r>
      <w:r w:rsidR="00B037E9">
        <w:rPr>
          <w:rFonts w:ascii="仿宋" w:eastAsia="仿宋" w:hAnsi="仿宋" w:hint="eastAsia"/>
          <w:b/>
          <w:sz w:val="28"/>
          <w:szCs w:val="28"/>
        </w:rPr>
        <w:t>2017</w:t>
      </w:r>
      <w:r w:rsidRPr="007B5853">
        <w:rPr>
          <w:rFonts w:ascii="仿宋" w:eastAsia="仿宋" w:hAnsi="仿宋" w:hint="eastAsia"/>
          <w:b/>
          <w:sz w:val="28"/>
          <w:szCs w:val="28"/>
        </w:rPr>
        <w:t>年</w:t>
      </w:r>
      <w:r w:rsidR="00485259">
        <w:rPr>
          <w:rFonts w:ascii="仿宋" w:eastAsia="仿宋" w:hAnsi="仿宋" w:hint="eastAsia"/>
          <w:b/>
          <w:sz w:val="28"/>
          <w:szCs w:val="28"/>
        </w:rPr>
        <w:t xml:space="preserve"> 12</w:t>
      </w:r>
      <w:r w:rsidRPr="007B5853">
        <w:rPr>
          <w:rFonts w:ascii="仿宋" w:eastAsia="仿宋" w:hAnsi="仿宋" w:hint="eastAsia"/>
          <w:b/>
          <w:sz w:val="28"/>
          <w:szCs w:val="28"/>
        </w:rPr>
        <w:t xml:space="preserve">月 </w:t>
      </w:r>
      <w:r w:rsidR="00723256">
        <w:rPr>
          <w:rFonts w:ascii="仿宋" w:eastAsia="仿宋" w:hAnsi="仿宋" w:hint="eastAsia"/>
          <w:b/>
          <w:sz w:val="28"/>
          <w:szCs w:val="28"/>
        </w:rPr>
        <w:t>18</w:t>
      </w:r>
      <w:r w:rsidRPr="007B5853">
        <w:rPr>
          <w:rFonts w:ascii="仿宋" w:eastAsia="仿宋" w:hAnsi="仿宋" w:hint="eastAsia"/>
          <w:b/>
          <w:sz w:val="28"/>
          <w:szCs w:val="28"/>
        </w:rPr>
        <w:t>日</w:t>
      </w:r>
      <w:r w:rsidR="00485259">
        <w:rPr>
          <w:rFonts w:ascii="仿宋" w:eastAsia="仿宋" w:hAnsi="仿宋" w:hint="eastAsia"/>
          <w:b/>
          <w:sz w:val="28"/>
          <w:szCs w:val="28"/>
        </w:rPr>
        <w:t xml:space="preserve"> 10 </w:t>
      </w:r>
      <w:r w:rsidRPr="007B5853">
        <w:rPr>
          <w:rFonts w:ascii="仿宋" w:eastAsia="仿宋" w:hAnsi="仿宋" w:hint="eastAsia"/>
          <w:b/>
          <w:sz w:val="28"/>
          <w:szCs w:val="28"/>
        </w:rPr>
        <w:t>时。过时视为自动放弃踏勘权利，招标人不再接受投标人的现场踏勘要求。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（二）投标人必须具备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装饰装潢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资质。投标人必须具有企业法人营业执照。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公章），包括营业执照、税务登记证。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12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723256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22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10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7469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12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2325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14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五日内与招标人签订合同，合同主要条款见招标书项目要求主要内容。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Pr="007B5853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FB73CD" w:rsidRDefault="00835782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67469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67469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8A15BC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15BC" w:rsidRPr="008F4EF4" w:rsidRDefault="008A15BC" w:rsidP="008A15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8B1ED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8F4EF4"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>子商务室装修工程量表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2126"/>
        <w:gridCol w:w="6946"/>
        <w:gridCol w:w="1134"/>
        <w:gridCol w:w="851"/>
        <w:gridCol w:w="850"/>
        <w:gridCol w:w="1276"/>
      </w:tblGrid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序号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项目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工艺做法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单位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数量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  <w:r w:rsidRPr="008A15BC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  <w:r w:rsidRPr="008A15BC"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拆墙体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墙体拆除，包括将建筑垃圾运至学校指定地点，运距自行核算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玻璃隔断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玻璃厚度为</w:t>
            </w:r>
            <w:r w:rsidRPr="008B1EDB">
              <w:rPr>
                <w:rFonts w:hint="eastAsia"/>
                <w:sz w:val="24"/>
              </w:rPr>
              <w:t>1.2CM</w:t>
            </w:r>
            <w:r w:rsidRPr="008B1EDB">
              <w:rPr>
                <w:rFonts w:hint="eastAsia"/>
                <w:sz w:val="24"/>
              </w:rPr>
              <w:t>，全钢化玻璃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地板铺设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强化地板，</w:t>
            </w:r>
            <w:r w:rsidRPr="008B1EDB">
              <w:rPr>
                <w:rFonts w:hint="eastAsia"/>
                <w:sz w:val="24"/>
              </w:rPr>
              <w:t>8MM</w:t>
            </w:r>
            <w:r w:rsidRPr="008B1EDB">
              <w:rPr>
                <w:rFonts w:hint="eastAsia"/>
                <w:sz w:val="24"/>
              </w:rPr>
              <w:t>厚，包含踢脚线，门洞口不锈钢压条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180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强电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包含</w:t>
            </w:r>
            <w:r w:rsidRPr="008B1EDB">
              <w:rPr>
                <w:rFonts w:hint="eastAsia"/>
                <w:sz w:val="24"/>
              </w:rPr>
              <w:t>P-15</w:t>
            </w:r>
            <w:r w:rsidRPr="008B1EDB">
              <w:rPr>
                <w:rFonts w:hint="eastAsia"/>
                <w:sz w:val="24"/>
              </w:rPr>
              <w:t>配电箱，</w:t>
            </w:r>
            <w:r w:rsidRPr="008B1EDB">
              <w:rPr>
                <w:rFonts w:hint="eastAsia"/>
                <w:sz w:val="24"/>
              </w:rPr>
              <w:t>10A</w:t>
            </w:r>
            <w:r w:rsidRPr="008B1EDB">
              <w:rPr>
                <w:rFonts w:hint="eastAsia"/>
                <w:sz w:val="24"/>
              </w:rPr>
              <w:t>单匹开关</w:t>
            </w:r>
            <w:r w:rsidRPr="008B1EDB">
              <w:rPr>
                <w:rFonts w:hint="eastAsia"/>
                <w:sz w:val="24"/>
              </w:rPr>
              <w:t>10</w:t>
            </w:r>
            <w:r w:rsidRPr="008B1EDB">
              <w:rPr>
                <w:rFonts w:hint="eastAsia"/>
                <w:sz w:val="24"/>
              </w:rPr>
              <w:t>个，</w:t>
            </w:r>
            <w:r w:rsidRPr="008B1EDB">
              <w:rPr>
                <w:rFonts w:hint="eastAsia"/>
                <w:sz w:val="24"/>
              </w:rPr>
              <w:t>25A</w:t>
            </w:r>
            <w:r w:rsidRPr="008B1EDB">
              <w:rPr>
                <w:rFonts w:hint="eastAsia"/>
                <w:sz w:val="24"/>
              </w:rPr>
              <w:t>单相漏电开关</w:t>
            </w:r>
            <w:r w:rsidRPr="008B1EDB">
              <w:rPr>
                <w:rFonts w:hint="eastAsia"/>
                <w:sz w:val="24"/>
              </w:rPr>
              <w:t>1</w:t>
            </w:r>
            <w:r w:rsidRPr="008B1EDB">
              <w:rPr>
                <w:rFonts w:hint="eastAsia"/>
                <w:sz w:val="24"/>
              </w:rPr>
              <w:t>个，开关面板，强电线缆插座配件等，分路控制</w:t>
            </w:r>
            <w:r w:rsidR="008B1EDB" w:rsidRPr="008B1EDB">
              <w:rPr>
                <w:rFonts w:hint="eastAsia"/>
                <w:sz w:val="24"/>
              </w:rPr>
              <w:t>，根据家具摆设情况布线及安装终端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180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弱电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包含超五类弱电线缆，弱电面板的铺设</w:t>
            </w:r>
            <w:r w:rsidR="008B1EDB" w:rsidRPr="008B1EDB">
              <w:rPr>
                <w:rFonts w:hint="eastAsia"/>
                <w:sz w:val="24"/>
              </w:rPr>
              <w:t>，根据家具摆设情况布线及安装终端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180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隔断不锈钢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1.2CM</w:t>
            </w:r>
            <w:r w:rsidRPr="008B1EDB">
              <w:rPr>
                <w:rFonts w:hint="eastAsia"/>
                <w:sz w:val="24"/>
              </w:rPr>
              <w:t>厚，</w:t>
            </w:r>
            <w:r w:rsidRPr="008B1EDB">
              <w:rPr>
                <w:rFonts w:hint="eastAsia"/>
                <w:sz w:val="24"/>
              </w:rPr>
              <w:t>304</w:t>
            </w:r>
            <w:r w:rsidRPr="008B1EDB">
              <w:rPr>
                <w:rFonts w:hint="eastAsia"/>
                <w:sz w:val="24"/>
              </w:rPr>
              <w:t>不锈钢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玻璃门不锈钢包边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1.2CM</w:t>
            </w:r>
            <w:r w:rsidRPr="008B1EDB">
              <w:rPr>
                <w:rFonts w:hint="eastAsia"/>
                <w:sz w:val="24"/>
              </w:rPr>
              <w:t>厚，</w:t>
            </w:r>
            <w:r w:rsidRPr="008B1EDB">
              <w:rPr>
                <w:rFonts w:hint="eastAsia"/>
                <w:sz w:val="24"/>
              </w:rPr>
              <w:t>304</w:t>
            </w:r>
            <w:r w:rsidRPr="008B1EDB">
              <w:rPr>
                <w:rFonts w:hint="eastAsia"/>
                <w:sz w:val="24"/>
              </w:rPr>
              <w:t>不锈钢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6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B1EDB">
        <w:tc>
          <w:tcPr>
            <w:tcW w:w="817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玻璃门</w:t>
            </w:r>
          </w:p>
        </w:tc>
        <w:tc>
          <w:tcPr>
            <w:tcW w:w="6946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1.2CM</w:t>
            </w:r>
            <w:r w:rsidRPr="008B1EDB">
              <w:rPr>
                <w:rFonts w:hint="eastAsia"/>
                <w:sz w:val="24"/>
              </w:rPr>
              <w:t>厚，全钢化玻璃，包含门锁、铰链、把手等五金配件</w:t>
            </w:r>
          </w:p>
        </w:tc>
        <w:tc>
          <w:tcPr>
            <w:tcW w:w="1134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平方米</w:t>
            </w:r>
          </w:p>
        </w:tc>
        <w:tc>
          <w:tcPr>
            <w:tcW w:w="851" w:type="dxa"/>
          </w:tcPr>
          <w:p w:rsidR="008A15BC" w:rsidRPr="008B1EDB" w:rsidRDefault="008A15BC" w:rsidP="008A15BC">
            <w:pPr>
              <w:spacing w:line="480" w:lineRule="exact"/>
              <w:rPr>
                <w:sz w:val="24"/>
              </w:rPr>
            </w:pPr>
            <w:r w:rsidRPr="008B1EDB"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A15BC" w:rsidRPr="008A15BC" w:rsidTr="008A15BC">
        <w:tc>
          <w:tcPr>
            <w:tcW w:w="11874" w:type="dxa"/>
            <w:gridSpan w:val="5"/>
          </w:tcPr>
          <w:p w:rsidR="008A15BC" w:rsidRPr="008A15BC" w:rsidRDefault="008A15BC" w:rsidP="008A15BC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A15BC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126" w:type="dxa"/>
            <w:gridSpan w:val="2"/>
          </w:tcPr>
          <w:p w:rsidR="008A15BC" w:rsidRPr="008A15BC" w:rsidRDefault="008A15BC" w:rsidP="008A15BC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B1EDB" w:rsidRDefault="008B1EDB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附件2：电子商务室家具摆设情况：</w:t>
      </w:r>
    </w:p>
    <w:tbl>
      <w:tblPr>
        <w:tblW w:w="14118" w:type="dxa"/>
        <w:tblInd w:w="103" w:type="dxa"/>
        <w:tblLayout w:type="fixed"/>
        <w:tblLook w:val="0000"/>
      </w:tblPr>
      <w:tblGrid>
        <w:gridCol w:w="453"/>
        <w:gridCol w:w="545"/>
        <w:gridCol w:w="3417"/>
        <w:gridCol w:w="1365"/>
        <w:gridCol w:w="3255"/>
        <w:gridCol w:w="630"/>
        <w:gridCol w:w="735"/>
        <w:gridCol w:w="1050"/>
        <w:gridCol w:w="604"/>
        <w:gridCol w:w="2064"/>
      </w:tblGrid>
      <w:tr w:rsidR="00485259" w:rsidRPr="00076388" w:rsidTr="008B1EDB">
        <w:trPr>
          <w:trHeight w:val="103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产品图片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参数配置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76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85259" w:rsidRPr="00076388" w:rsidTr="008B1EDB">
        <w:trPr>
          <w:trHeight w:val="320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屏风组合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1E7B50" w:rsidP="003269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style="position:absolute;margin-left:.9pt;margin-top:3.4pt;width:138.45pt;height:111.55pt;z-index:1;visibility:visible;mso-position-horizontal-relative:text;mso-position-vertical-relative:text">
                  <v:imagedata r:id="rId13" o:title="" croptop="12797f" cropbottom="16664f" cropleft="12622f" cropright="17210f"/>
                  <v:path arrowok="t"/>
                </v:shape>
              </w:pic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主管位1800*2000*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m"/>
              </w:smartTagPr>
              <w:r w:rsidRPr="00076388">
                <w:rPr>
                  <w:rFonts w:ascii="仿宋" w:eastAsia="仿宋" w:hAnsi="仿宋" w:cs="宋体" w:hint="eastAsia"/>
                  <w:color w:val="000000"/>
                  <w:kern w:val="0"/>
                  <w:sz w:val="20"/>
                  <w:szCs w:val="20"/>
                </w:rPr>
                <w:t>1500mm</w:t>
              </w:r>
            </w:smartTag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员工位1500*1500*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mm"/>
              </w:smartTagPr>
              <w:r w:rsidRPr="00076388">
                <w:rPr>
                  <w:rFonts w:ascii="仿宋" w:eastAsia="仿宋" w:hAnsi="仿宋" w:cs="宋体" w:hint="eastAsia"/>
                  <w:color w:val="000000"/>
                  <w:kern w:val="0"/>
                  <w:sz w:val="20"/>
                  <w:szCs w:val="20"/>
                </w:rPr>
                <w:t>1200mm</w:t>
              </w:r>
            </w:smartTag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1E7B50" w:rsidP="003269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pict>
                <v:shape id="图片 12" o:spid="_x0000_s1035" type="#_x0000_t75" style="position:absolute;margin-left:-.15pt;margin-top:17.95pt;width:84.5pt;height:122.45pt;z-index:3;visibility:visible;mso-position-horizontal-relative:text;mso-position-vertical-relative:text">
                  <v:imagedata r:id="rId14" o:title=""/>
                  <v:path arrowok="t"/>
                </v:shape>
              </w:pict>
            </w:r>
          </w:p>
        </w:tc>
      </w:tr>
      <w:tr w:rsidR="00485259" w:rsidRPr="00076388" w:rsidTr="008B1EDB">
        <w:trPr>
          <w:trHeight w:val="291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屏风工作位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1E7B50" w:rsidP="003269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pict>
                <v:shape id="图片 5" o:spid="_x0000_s1031" type="#_x0000_t75" style="position:absolute;margin-left:-2.4pt;margin-top:14.65pt;width:135pt;height:136.5pt;z-index:2;visibility:visible;mso-position-horizontal-relative:text;mso-position-vertical-relative:text">
                  <v:imagedata r:id="rId15" o:title=""/>
                  <v:path arrowok="t"/>
                </v:shape>
              </w:pic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7638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人位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59" w:rsidRPr="00076388" w:rsidRDefault="00485259" w:rsidP="003269F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59" w:rsidRPr="00076388" w:rsidRDefault="001E7B50" w:rsidP="003269F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pict>
                <v:shape id="图片 13" o:spid="_x0000_s1036" type="#_x0000_t75" style="position:absolute;margin-left:-.15pt;margin-top:20.95pt;width:93pt;height:110.85pt;z-index:4;visibility:visible;mso-position-horizontal-relative:text;mso-position-vertical-relative:text">
                  <v:imagedata r:id="rId16" o:title=""/>
                  <v:path arrowok="t"/>
                </v:shape>
              </w:pict>
            </w:r>
          </w:p>
        </w:tc>
      </w:tr>
    </w:tbl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02" w:rsidRDefault="00C54C02" w:rsidP="007B5853">
      <w:r>
        <w:separator/>
      </w:r>
    </w:p>
  </w:endnote>
  <w:endnote w:type="continuationSeparator" w:id="1">
    <w:p w:rsidR="00C54C02" w:rsidRDefault="00C54C02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6" w:rsidRDefault="007232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6" w:rsidRDefault="007232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6" w:rsidRDefault="007232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02" w:rsidRDefault="00C54C02" w:rsidP="007B5853">
      <w:r>
        <w:separator/>
      </w:r>
    </w:p>
  </w:footnote>
  <w:footnote w:type="continuationSeparator" w:id="1">
    <w:p w:rsidR="00C54C02" w:rsidRDefault="00C54C02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6" w:rsidRDefault="007232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72325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6" w:rsidRDefault="007232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3B1D"/>
    <w:rsid w:val="003955FC"/>
    <w:rsid w:val="00397033"/>
    <w:rsid w:val="00397641"/>
    <w:rsid w:val="003A65E1"/>
    <w:rsid w:val="003A6BFD"/>
    <w:rsid w:val="003A7F9B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787E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5FF7"/>
    <w:rsid w:val="0052741F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505"/>
    <w:rsid w:val="006E5B12"/>
    <w:rsid w:val="006F6115"/>
    <w:rsid w:val="0071558C"/>
    <w:rsid w:val="00723256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B167B"/>
    <w:rsid w:val="00BB16C7"/>
    <w:rsid w:val="00BB54E1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25F24"/>
    <w:rsid w:val="00C33856"/>
    <w:rsid w:val="00C4410D"/>
    <w:rsid w:val="00C5385B"/>
    <w:rsid w:val="00C53DF4"/>
    <w:rsid w:val="00C54797"/>
    <w:rsid w:val="00C54C02"/>
    <w:rsid w:val="00C602CD"/>
    <w:rsid w:val="00C66B74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64E58"/>
    <w:rsid w:val="00F66307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426</Words>
  <Characters>2432</Characters>
  <Application>Microsoft Office Word</Application>
  <DocSecurity>0</DocSecurity>
  <Lines>20</Lines>
  <Paragraphs>5</Paragraphs>
  <ScaleCrop>false</ScaleCrop>
  <Company>微软中国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8</cp:revision>
  <cp:lastPrinted>2017-11-23T07:46:00Z</cp:lastPrinted>
  <dcterms:created xsi:type="dcterms:W3CDTF">2017-11-23T07:30:00Z</dcterms:created>
  <dcterms:modified xsi:type="dcterms:W3CDTF">2017-12-15T03:18:00Z</dcterms:modified>
</cp:coreProperties>
</file>