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541" w:rsidRPr="00FC1713" w:rsidRDefault="00764541" w:rsidP="00041861">
      <w:pPr>
        <w:widowControl/>
        <w:spacing w:line="315" w:lineRule="atLeast"/>
        <w:jc w:val="center"/>
        <w:rPr>
          <w:rFonts w:ascii="仿宋" w:eastAsia="仿宋" w:hAnsi="仿宋" w:cs="Arial"/>
          <w:b/>
          <w:bCs/>
          <w:color w:val="333333"/>
          <w:kern w:val="0"/>
          <w:sz w:val="28"/>
          <w:szCs w:val="28"/>
        </w:rPr>
      </w:pPr>
      <w:r w:rsidRPr="00FC1713">
        <w:rPr>
          <w:rFonts w:ascii="仿宋" w:eastAsia="仿宋" w:hAnsi="仿宋" w:cs="Arial"/>
          <w:b/>
          <w:bCs/>
          <w:color w:val="333333"/>
          <w:kern w:val="0"/>
          <w:sz w:val="28"/>
          <w:szCs w:val="28"/>
        </w:rPr>
        <w:t xml:space="preserve">                                   </w:t>
      </w:r>
      <w:r w:rsidRPr="00FC1713">
        <w:rPr>
          <w:rFonts w:ascii="仿宋" w:eastAsia="仿宋" w:hAnsi="仿宋" w:cs="Arial" w:hint="eastAsia"/>
          <w:b/>
          <w:bCs/>
          <w:color w:val="333333"/>
          <w:kern w:val="0"/>
          <w:sz w:val="28"/>
          <w:szCs w:val="28"/>
        </w:rPr>
        <w:t>招标文件编号：</w:t>
      </w:r>
      <w:r w:rsidRPr="00FC1713">
        <w:rPr>
          <w:rFonts w:ascii="仿宋" w:eastAsia="仿宋" w:hAnsi="仿宋" w:cs="Arial"/>
          <w:b/>
          <w:bCs/>
          <w:color w:val="333333"/>
          <w:kern w:val="0"/>
          <w:sz w:val="28"/>
          <w:szCs w:val="28"/>
        </w:rPr>
        <w:t>BS201</w:t>
      </w:r>
      <w:r>
        <w:rPr>
          <w:rFonts w:ascii="仿宋" w:eastAsia="仿宋" w:hAnsi="仿宋" w:cs="Arial"/>
          <w:b/>
          <w:bCs/>
          <w:color w:val="333333"/>
          <w:kern w:val="0"/>
          <w:sz w:val="28"/>
          <w:szCs w:val="28"/>
        </w:rPr>
        <w:t>8007</w:t>
      </w:r>
    </w:p>
    <w:p w:rsidR="00764541" w:rsidRPr="00FC1713" w:rsidRDefault="00764541" w:rsidP="00041861">
      <w:pPr>
        <w:widowControl/>
        <w:spacing w:line="315" w:lineRule="atLeast"/>
        <w:jc w:val="center"/>
        <w:rPr>
          <w:rFonts w:ascii="仿宋" w:eastAsia="仿宋" w:hAnsi="仿宋" w:cs="Arial"/>
          <w:color w:val="666666"/>
          <w:kern w:val="0"/>
          <w:sz w:val="44"/>
          <w:szCs w:val="44"/>
        </w:rPr>
      </w:pPr>
      <w:r w:rsidRPr="00FC1713">
        <w:rPr>
          <w:rFonts w:ascii="仿宋" w:eastAsia="仿宋" w:hAnsi="仿宋" w:cs="Arial" w:hint="eastAsia"/>
          <w:b/>
          <w:bCs/>
          <w:color w:val="333333"/>
          <w:kern w:val="0"/>
          <w:sz w:val="44"/>
          <w:szCs w:val="44"/>
        </w:rPr>
        <w:t>江苏省南通卫生高等职业技术学校</w:t>
      </w:r>
    </w:p>
    <w:p w:rsidR="00764541" w:rsidRPr="00FC1713" w:rsidRDefault="00764541" w:rsidP="00041861">
      <w:pPr>
        <w:widowControl/>
        <w:spacing w:line="315" w:lineRule="atLeast"/>
        <w:jc w:val="center"/>
        <w:rPr>
          <w:rFonts w:ascii="仿宋" w:eastAsia="仿宋" w:hAnsi="仿宋" w:cs="Arial"/>
          <w:color w:val="666666"/>
          <w:kern w:val="0"/>
          <w:sz w:val="44"/>
          <w:szCs w:val="44"/>
        </w:rPr>
      </w:pPr>
      <w:r>
        <w:rPr>
          <w:rFonts w:ascii="仿宋" w:eastAsia="仿宋" w:hAnsi="仿宋" w:cs="Arial" w:hint="eastAsia"/>
          <w:b/>
          <w:bCs/>
          <w:color w:val="333333"/>
          <w:kern w:val="0"/>
          <w:sz w:val="44"/>
          <w:szCs w:val="44"/>
        </w:rPr>
        <w:t>中药标本馆项目</w:t>
      </w:r>
      <w:r w:rsidRPr="00FC1713">
        <w:rPr>
          <w:rFonts w:ascii="仿宋" w:eastAsia="仿宋" w:hAnsi="仿宋" w:cs="Arial" w:hint="eastAsia"/>
          <w:b/>
          <w:bCs/>
          <w:color w:val="333333"/>
          <w:kern w:val="0"/>
          <w:sz w:val="44"/>
          <w:szCs w:val="44"/>
        </w:rPr>
        <w:t>招标文件</w:t>
      </w:r>
    </w:p>
    <w:p w:rsidR="00764541" w:rsidRPr="00770ADF" w:rsidRDefault="00764541" w:rsidP="00041861">
      <w:pPr>
        <w:widowControl/>
        <w:spacing w:line="520" w:lineRule="exact"/>
        <w:ind w:firstLine="560"/>
        <w:jc w:val="left"/>
        <w:rPr>
          <w:rFonts w:ascii="仿宋_GB2312" w:eastAsia="仿宋_GB2312" w:hAnsi="仿宋" w:cs="Arial"/>
          <w:color w:val="666666"/>
          <w:kern w:val="0"/>
          <w:sz w:val="18"/>
          <w:szCs w:val="18"/>
        </w:rPr>
      </w:pPr>
      <w:r w:rsidRPr="00770ADF">
        <w:rPr>
          <w:rFonts w:ascii="仿宋_GB2312" w:eastAsia="仿宋_GB2312" w:hAnsi="仿宋" w:cs="Arial" w:hint="eastAsia"/>
          <w:color w:val="333333"/>
          <w:kern w:val="0"/>
          <w:sz w:val="28"/>
          <w:szCs w:val="28"/>
        </w:rPr>
        <w:t>江苏省南通卫生高等职业技术学校（以下简称招标人）现对我校中药标本馆项目进行公开招标，欢迎符合资格的单位（以下简称投标人）参加投标。</w:t>
      </w:r>
    </w:p>
    <w:p w:rsidR="00764541" w:rsidRPr="00770ADF" w:rsidRDefault="00764541" w:rsidP="00BE448C">
      <w:pPr>
        <w:widowControl/>
        <w:spacing w:line="520" w:lineRule="exact"/>
        <w:ind w:firstLineChars="200" w:firstLine="562"/>
        <w:jc w:val="left"/>
        <w:rPr>
          <w:rFonts w:ascii="仿宋_GB2312" w:eastAsia="仿宋_GB2312" w:hAnsi="仿宋" w:cs="Arial"/>
          <w:color w:val="333333"/>
          <w:kern w:val="0"/>
          <w:sz w:val="28"/>
          <w:szCs w:val="28"/>
        </w:rPr>
      </w:pPr>
      <w:r w:rsidRPr="00770ADF">
        <w:rPr>
          <w:rFonts w:ascii="仿宋_GB2312" w:eastAsia="仿宋_GB2312" w:hAnsi="仿宋" w:cs="Arial" w:hint="eastAsia"/>
          <w:b/>
          <w:bCs/>
          <w:color w:val="333333"/>
          <w:kern w:val="0"/>
          <w:sz w:val="28"/>
          <w:szCs w:val="28"/>
        </w:rPr>
        <w:t>一、招标文件编号：</w:t>
      </w:r>
      <w:r w:rsidRPr="00770ADF">
        <w:rPr>
          <w:rFonts w:ascii="仿宋_GB2312" w:eastAsia="仿宋_GB2312" w:hAnsi="仿宋" w:cs="Arial"/>
          <w:b/>
          <w:bCs/>
          <w:color w:val="333333"/>
          <w:kern w:val="0"/>
          <w:sz w:val="28"/>
          <w:szCs w:val="28"/>
        </w:rPr>
        <w:t>BS</w:t>
      </w:r>
      <w:r w:rsidRPr="00770ADF">
        <w:rPr>
          <w:rFonts w:ascii="仿宋_GB2312" w:eastAsia="仿宋_GB2312" w:hAnsi="仿宋" w:cs="Arial"/>
          <w:color w:val="333333"/>
          <w:kern w:val="0"/>
          <w:sz w:val="28"/>
          <w:szCs w:val="28"/>
        </w:rPr>
        <w:t>2018007</w:t>
      </w:r>
    </w:p>
    <w:p w:rsidR="00764541" w:rsidRPr="00770ADF" w:rsidRDefault="00764541" w:rsidP="00BE448C">
      <w:pPr>
        <w:widowControl/>
        <w:spacing w:line="520" w:lineRule="exact"/>
        <w:ind w:firstLineChars="200" w:firstLine="562"/>
        <w:jc w:val="left"/>
        <w:rPr>
          <w:rFonts w:ascii="仿宋_GB2312" w:eastAsia="仿宋_GB2312" w:hAnsi="仿宋" w:cs="Arial"/>
          <w:color w:val="666666"/>
          <w:kern w:val="0"/>
          <w:sz w:val="18"/>
          <w:szCs w:val="18"/>
        </w:rPr>
      </w:pPr>
      <w:r w:rsidRPr="00770ADF">
        <w:rPr>
          <w:rFonts w:ascii="仿宋_GB2312" w:eastAsia="仿宋_GB2312" w:hAnsi="仿宋" w:cs="Arial" w:hint="eastAsia"/>
          <w:b/>
          <w:bCs/>
          <w:color w:val="333333"/>
          <w:kern w:val="0"/>
          <w:sz w:val="28"/>
          <w:szCs w:val="28"/>
        </w:rPr>
        <w:t>二、项目名称：</w:t>
      </w:r>
      <w:r w:rsidRPr="00770ADF">
        <w:rPr>
          <w:rFonts w:ascii="仿宋_GB2312" w:eastAsia="仿宋_GB2312" w:hAnsi="仿宋" w:cs="Arial" w:hint="eastAsia"/>
          <w:color w:val="333333"/>
          <w:kern w:val="0"/>
          <w:sz w:val="28"/>
          <w:szCs w:val="28"/>
        </w:rPr>
        <w:t>中药标本馆项目</w:t>
      </w:r>
    </w:p>
    <w:p w:rsidR="00764541" w:rsidRPr="00770ADF" w:rsidRDefault="00764541" w:rsidP="00BE448C">
      <w:pPr>
        <w:widowControl/>
        <w:spacing w:line="480" w:lineRule="atLeast"/>
        <w:ind w:firstLineChars="200" w:firstLine="562"/>
        <w:jc w:val="left"/>
        <w:rPr>
          <w:rFonts w:ascii="仿宋_GB2312" w:eastAsia="仿宋_GB2312" w:hAnsi="仿宋" w:cs="Arial"/>
          <w:b/>
          <w:bCs/>
          <w:color w:val="333333"/>
          <w:kern w:val="0"/>
          <w:sz w:val="28"/>
          <w:szCs w:val="28"/>
        </w:rPr>
      </w:pPr>
      <w:r w:rsidRPr="00770ADF">
        <w:rPr>
          <w:rFonts w:ascii="仿宋_GB2312" w:eastAsia="仿宋_GB2312" w:hAnsi="仿宋" w:cs="Arial" w:hint="eastAsia"/>
          <w:b/>
          <w:bCs/>
          <w:color w:val="333333"/>
          <w:kern w:val="0"/>
          <w:sz w:val="28"/>
          <w:szCs w:val="28"/>
        </w:rPr>
        <w:t>三、项目概况：</w:t>
      </w:r>
    </w:p>
    <w:p w:rsidR="00764541" w:rsidRPr="00770ADF" w:rsidRDefault="00764541" w:rsidP="00770ADF">
      <w:pPr>
        <w:widowControl/>
        <w:spacing w:line="480" w:lineRule="exact"/>
        <w:ind w:firstLine="482"/>
        <w:jc w:val="left"/>
        <w:rPr>
          <w:rFonts w:ascii="仿宋_GB2312" w:eastAsia="仿宋_GB2312" w:hAnsi="仿宋" w:cs="Arial"/>
          <w:color w:val="333333"/>
          <w:kern w:val="0"/>
          <w:sz w:val="28"/>
          <w:szCs w:val="28"/>
        </w:rPr>
      </w:pPr>
      <w:r w:rsidRPr="00770ADF">
        <w:rPr>
          <w:rFonts w:ascii="仿宋_GB2312" w:eastAsia="仿宋_GB2312" w:hAnsi="仿宋" w:cs="Arial" w:hint="eastAsia"/>
          <w:color w:val="333333"/>
          <w:kern w:val="0"/>
          <w:sz w:val="28"/>
          <w:szCs w:val="28"/>
        </w:rPr>
        <w:t>（一）项目名称：中药标本馆项目</w:t>
      </w:r>
    </w:p>
    <w:p w:rsidR="00764541" w:rsidRDefault="00764541" w:rsidP="00770ADF">
      <w:pPr>
        <w:widowControl/>
        <w:spacing w:line="480" w:lineRule="exact"/>
        <w:ind w:firstLine="482"/>
        <w:jc w:val="left"/>
        <w:rPr>
          <w:rFonts w:ascii="仿宋_GB2312" w:eastAsia="仿宋_GB2312" w:hAnsi="仿宋" w:cs="Arial"/>
          <w:color w:val="333333"/>
          <w:kern w:val="0"/>
          <w:sz w:val="28"/>
          <w:szCs w:val="28"/>
        </w:rPr>
      </w:pPr>
      <w:r w:rsidRPr="00770ADF">
        <w:rPr>
          <w:rFonts w:ascii="仿宋_GB2312" w:eastAsia="仿宋_GB2312" w:hAnsi="仿宋" w:cs="Arial" w:hint="eastAsia"/>
          <w:color w:val="333333"/>
          <w:kern w:val="0"/>
          <w:sz w:val="28"/>
          <w:szCs w:val="28"/>
        </w:rPr>
        <w:t>（二）交货地点：江苏省南通卫生高等职业技术学校。</w:t>
      </w:r>
    </w:p>
    <w:p w:rsidR="00764541" w:rsidRDefault="00764541" w:rsidP="00770ADF">
      <w:pPr>
        <w:widowControl/>
        <w:spacing w:line="480" w:lineRule="exact"/>
        <w:ind w:firstLine="482"/>
        <w:jc w:val="left"/>
        <w:rPr>
          <w:rFonts w:ascii="仿宋_GB2312" w:eastAsia="仿宋_GB2312" w:hAnsi="仿宋" w:cs="Arial"/>
          <w:color w:val="333333"/>
          <w:kern w:val="0"/>
          <w:sz w:val="28"/>
          <w:szCs w:val="28"/>
        </w:rPr>
      </w:pPr>
      <w:r>
        <w:rPr>
          <w:rFonts w:ascii="仿宋_GB2312" w:eastAsia="仿宋_GB2312" w:hAnsi="仿宋" w:cs="Arial" w:hint="eastAsia"/>
          <w:color w:val="333333"/>
          <w:kern w:val="0"/>
          <w:sz w:val="28"/>
          <w:szCs w:val="28"/>
        </w:rPr>
        <w:t>（三）招标方式：公开招标，</w:t>
      </w:r>
      <w:r w:rsidRPr="00E05B5D">
        <w:rPr>
          <w:rFonts w:ascii="仿宋_GB2312" w:eastAsia="仿宋_GB2312" w:hAnsi="仿宋" w:cs="Arial" w:hint="eastAsia"/>
          <w:b/>
          <w:color w:val="333333"/>
          <w:kern w:val="0"/>
          <w:sz w:val="28"/>
          <w:szCs w:val="28"/>
        </w:rPr>
        <w:t>本次招标设置预报名，有意参与投标的投标人需在</w:t>
      </w:r>
      <w:smartTag w:uri="urn:schemas-microsoft-com:office:smarttags" w:element="chsdate">
        <w:smartTagPr>
          <w:attr w:name="IsROCDate" w:val="False"/>
          <w:attr w:name="IsLunarDate" w:val="False"/>
          <w:attr w:name="Day" w:val="8"/>
          <w:attr w:name="Month" w:val="4"/>
          <w:attr w:name="Year" w:val="2018"/>
        </w:smartTagPr>
        <w:r w:rsidRPr="00E05B5D">
          <w:rPr>
            <w:rFonts w:ascii="仿宋_GB2312" w:eastAsia="仿宋_GB2312" w:hAnsi="仿宋" w:cs="Arial"/>
            <w:b/>
            <w:color w:val="333333"/>
            <w:kern w:val="0"/>
            <w:sz w:val="28"/>
            <w:szCs w:val="28"/>
          </w:rPr>
          <w:t>2018</w:t>
        </w:r>
        <w:r w:rsidRPr="00E05B5D">
          <w:rPr>
            <w:rFonts w:ascii="仿宋_GB2312" w:eastAsia="仿宋_GB2312" w:hAnsi="仿宋" w:cs="Arial" w:hint="eastAsia"/>
            <w:b/>
            <w:color w:val="333333"/>
            <w:kern w:val="0"/>
            <w:sz w:val="28"/>
            <w:szCs w:val="28"/>
          </w:rPr>
          <w:t>年</w:t>
        </w:r>
        <w:r w:rsidRPr="00E05B5D">
          <w:rPr>
            <w:rFonts w:ascii="仿宋_GB2312" w:eastAsia="仿宋_GB2312" w:hAnsi="仿宋" w:cs="Arial"/>
            <w:b/>
            <w:color w:val="333333"/>
            <w:kern w:val="0"/>
            <w:sz w:val="28"/>
            <w:szCs w:val="28"/>
          </w:rPr>
          <w:t>4</w:t>
        </w:r>
        <w:r w:rsidRPr="00E05B5D">
          <w:rPr>
            <w:rFonts w:ascii="仿宋_GB2312" w:eastAsia="仿宋_GB2312" w:hAnsi="仿宋" w:cs="Arial" w:hint="eastAsia"/>
            <w:b/>
            <w:color w:val="333333"/>
            <w:kern w:val="0"/>
            <w:sz w:val="28"/>
            <w:szCs w:val="28"/>
          </w:rPr>
          <w:t>月</w:t>
        </w:r>
        <w:r w:rsidRPr="00E05B5D">
          <w:rPr>
            <w:rFonts w:ascii="仿宋_GB2312" w:eastAsia="仿宋_GB2312" w:hAnsi="仿宋" w:cs="Arial"/>
            <w:b/>
            <w:color w:val="333333"/>
            <w:kern w:val="0"/>
            <w:sz w:val="28"/>
            <w:szCs w:val="28"/>
          </w:rPr>
          <w:t>8</w:t>
        </w:r>
        <w:r w:rsidRPr="00E05B5D">
          <w:rPr>
            <w:rFonts w:ascii="仿宋_GB2312" w:eastAsia="仿宋_GB2312" w:hAnsi="仿宋" w:cs="Arial" w:hint="eastAsia"/>
            <w:b/>
            <w:color w:val="333333"/>
            <w:kern w:val="0"/>
            <w:sz w:val="28"/>
            <w:szCs w:val="28"/>
          </w:rPr>
          <w:t>日下午</w:t>
        </w:r>
      </w:smartTag>
      <w:r w:rsidRPr="00E05B5D">
        <w:rPr>
          <w:rFonts w:ascii="仿宋_GB2312" w:eastAsia="仿宋_GB2312" w:hAnsi="仿宋" w:cs="Arial"/>
          <w:b/>
          <w:color w:val="333333"/>
          <w:kern w:val="0"/>
          <w:sz w:val="28"/>
          <w:szCs w:val="28"/>
        </w:rPr>
        <w:t>16:00</w:t>
      </w:r>
      <w:r w:rsidRPr="00E05B5D">
        <w:rPr>
          <w:rFonts w:ascii="仿宋_GB2312" w:eastAsia="仿宋_GB2312" w:hAnsi="仿宋" w:cs="Arial" w:hint="eastAsia"/>
          <w:b/>
          <w:color w:val="333333"/>
          <w:kern w:val="0"/>
          <w:sz w:val="28"/>
          <w:szCs w:val="28"/>
        </w:rPr>
        <w:t>前完成</w:t>
      </w:r>
      <w:r>
        <w:rPr>
          <w:rFonts w:ascii="仿宋_GB2312" w:eastAsia="仿宋_GB2312" w:hAnsi="仿宋" w:cs="Arial" w:hint="eastAsia"/>
          <w:b/>
          <w:color w:val="333333"/>
          <w:kern w:val="0"/>
          <w:sz w:val="28"/>
          <w:szCs w:val="28"/>
        </w:rPr>
        <w:t>现场</w:t>
      </w:r>
      <w:r w:rsidRPr="00E05B5D">
        <w:rPr>
          <w:rFonts w:ascii="仿宋_GB2312" w:eastAsia="仿宋_GB2312" w:hAnsi="仿宋" w:cs="Arial" w:hint="eastAsia"/>
          <w:b/>
          <w:color w:val="333333"/>
          <w:kern w:val="0"/>
          <w:sz w:val="28"/>
          <w:szCs w:val="28"/>
        </w:rPr>
        <w:t>报名</w:t>
      </w:r>
      <w:r>
        <w:rPr>
          <w:rFonts w:ascii="仿宋_GB2312" w:eastAsia="仿宋_GB2312" w:hAnsi="仿宋" w:cs="Arial" w:hint="eastAsia"/>
          <w:b/>
          <w:color w:val="333333"/>
          <w:kern w:val="0"/>
          <w:sz w:val="28"/>
          <w:szCs w:val="28"/>
        </w:rPr>
        <w:t>（提供营业执照及法人身份证复印件）</w:t>
      </w:r>
      <w:r>
        <w:rPr>
          <w:rFonts w:ascii="仿宋_GB2312" w:eastAsia="仿宋_GB2312" w:hAnsi="仿宋" w:cs="Arial" w:hint="eastAsia"/>
          <w:color w:val="333333"/>
          <w:kern w:val="0"/>
          <w:sz w:val="28"/>
          <w:szCs w:val="28"/>
        </w:rPr>
        <w:t>，</w:t>
      </w:r>
    </w:p>
    <w:p w:rsidR="00764541" w:rsidRPr="00770ADF" w:rsidRDefault="00764541" w:rsidP="00E05B5D">
      <w:pPr>
        <w:widowControl/>
        <w:spacing w:line="480" w:lineRule="exact"/>
        <w:ind w:firstLineChars="322" w:firstLine="902"/>
        <w:jc w:val="left"/>
        <w:rPr>
          <w:rFonts w:ascii="仿宋_GB2312" w:eastAsia="仿宋_GB2312" w:hAnsi="仿宋" w:cs="Arial"/>
          <w:color w:val="333333"/>
          <w:kern w:val="0"/>
          <w:sz w:val="28"/>
          <w:szCs w:val="28"/>
        </w:rPr>
      </w:pPr>
      <w:r>
        <w:rPr>
          <w:rFonts w:ascii="仿宋_GB2312" w:eastAsia="仿宋_GB2312" w:hAnsi="仿宋" w:cs="Arial" w:hint="eastAsia"/>
          <w:color w:val="333333"/>
          <w:kern w:val="0"/>
          <w:sz w:val="28"/>
          <w:szCs w:val="28"/>
        </w:rPr>
        <w:t>开标时间：</w:t>
      </w:r>
      <w:smartTag w:uri="urn:schemas-microsoft-com:office:smarttags" w:element="chsdate">
        <w:smartTagPr>
          <w:attr w:name="IsROCDate" w:val="False"/>
          <w:attr w:name="IsLunarDate" w:val="False"/>
          <w:attr w:name="Day" w:val="11"/>
          <w:attr w:name="Month" w:val="4"/>
          <w:attr w:name="Year" w:val="2018"/>
        </w:smartTagPr>
        <w:r>
          <w:rPr>
            <w:rFonts w:ascii="仿宋_GB2312" w:eastAsia="仿宋_GB2312" w:hAnsi="仿宋" w:cs="Arial"/>
            <w:color w:val="333333"/>
            <w:kern w:val="0"/>
            <w:sz w:val="28"/>
            <w:szCs w:val="28"/>
          </w:rPr>
          <w:t>2018</w:t>
        </w:r>
        <w:r>
          <w:rPr>
            <w:rFonts w:ascii="仿宋_GB2312" w:eastAsia="仿宋_GB2312" w:hAnsi="仿宋" w:cs="Arial" w:hint="eastAsia"/>
            <w:color w:val="333333"/>
            <w:kern w:val="0"/>
            <w:sz w:val="28"/>
            <w:szCs w:val="28"/>
          </w:rPr>
          <w:t>年</w:t>
        </w:r>
        <w:r>
          <w:rPr>
            <w:rFonts w:ascii="仿宋_GB2312" w:eastAsia="仿宋_GB2312" w:hAnsi="仿宋" w:cs="Arial"/>
            <w:color w:val="333333"/>
            <w:kern w:val="0"/>
            <w:sz w:val="28"/>
            <w:szCs w:val="28"/>
          </w:rPr>
          <w:t>4</w:t>
        </w:r>
        <w:r>
          <w:rPr>
            <w:rFonts w:ascii="仿宋_GB2312" w:eastAsia="仿宋_GB2312" w:hAnsi="仿宋" w:cs="Arial" w:hint="eastAsia"/>
            <w:color w:val="333333"/>
            <w:kern w:val="0"/>
            <w:sz w:val="28"/>
            <w:szCs w:val="28"/>
          </w:rPr>
          <w:t>月</w:t>
        </w:r>
        <w:r>
          <w:rPr>
            <w:rFonts w:ascii="仿宋_GB2312" w:eastAsia="仿宋_GB2312" w:hAnsi="仿宋" w:cs="Arial"/>
            <w:color w:val="333333"/>
            <w:kern w:val="0"/>
            <w:sz w:val="28"/>
            <w:szCs w:val="28"/>
          </w:rPr>
          <w:t>11</w:t>
        </w:r>
        <w:r>
          <w:rPr>
            <w:rFonts w:ascii="仿宋_GB2312" w:eastAsia="仿宋_GB2312" w:hAnsi="仿宋" w:cs="Arial" w:hint="eastAsia"/>
            <w:color w:val="333333"/>
            <w:kern w:val="0"/>
            <w:sz w:val="28"/>
            <w:szCs w:val="28"/>
          </w:rPr>
          <w:t>日下午</w:t>
        </w:r>
      </w:smartTag>
      <w:r>
        <w:rPr>
          <w:rFonts w:ascii="仿宋_GB2312" w:eastAsia="仿宋_GB2312" w:hAnsi="仿宋" w:cs="Arial"/>
          <w:color w:val="333333"/>
          <w:kern w:val="0"/>
          <w:sz w:val="28"/>
          <w:szCs w:val="28"/>
        </w:rPr>
        <w:t>14:00</w:t>
      </w:r>
      <w:r>
        <w:rPr>
          <w:rFonts w:ascii="仿宋_GB2312" w:eastAsia="仿宋_GB2312" w:hAnsi="仿宋" w:cs="Arial" w:hint="eastAsia"/>
          <w:color w:val="333333"/>
          <w:kern w:val="0"/>
          <w:sz w:val="28"/>
          <w:szCs w:val="28"/>
        </w:rPr>
        <w:t>。</w:t>
      </w:r>
    </w:p>
    <w:p w:rsidR="00764541" w:rsidRPr="00770ADF" w:rsidRDefault="00764541" w:rsidP="001237BB">
      <w:pPr>
        <w:widowControl/>
        <w:spacing w:line="480" w:lineRule="exact"/>
        <w:ind w:firstLine="482"/>
        <w:jc w:val="left"/>
        <w:rPr>
          <w:rFonts w:ascii="仿宋_GB2312" w:eastAsia="仿宋_GB2312" w:hAnsi="仿宋" w:cs="Arial"/>
          <w:color w:val="333333"/>
          <w:kern w:val="0"/>
          <w:sz w:val="28"/>
          <w:szCs w:val="28"/>
        </w:rPr>
      </w:pPr>
      <w:r w:rsidRPr="00770ADF">
        <w:rPr>
          <w:rFonts w:ascii="仿宋_GB2312" w:eastAsia="仿宋_GB2312" w:hAnsi="仿宋" w:cs="Arial" w:hint="eastAsia"/>
          <w:color w:val="333333"/>
          <w:kern w:val="0"/>
          <w:sz w:val="28"/>
          <w:szCs w:val="28"/>
        </w:rPr>
        <w:t>（</w:t>
      </w:r>
      <w:r>
        <w:rPr>
          <w:rFonts w:ascii="仿宋_GB2312" w:eastAsia="仿宋_GB2312" w:hAnsi="仿宋" w:cs="Arial" w:hint="eastAsia"/>
          <w:color w:val="333333"/>
          <w:kern w:val="0"/>
          <w:sz w:val="28"/>
          <w:szCs w:val="28"/>
        </w:rPr>
        <w:t>四</w:t>
      </w:r>
      <w:r w:rsidRPr="00770ADF">
        <w:rPr>
          <w:rFonts w:ascii="仿宋_GB2312" w:eastAsia="仿宋_GB2312" w:hAnsi="仿宋" w:cs="Arial" w:hint="eastAsia"/>
          <w:color w:val="333333"/>
          <w:kern w:val="0"/>
          <w:sz w:val="28"/>
          <w:szCs w:val="28"/>
        </w:rPr>
        <w:t>）采购内容：招标人西实训楼</w:t>
      </w:r>
      <w:r w:rsidRPr="00770ADF">
        <w:rPr>
          <w:rFonts w:ascii="仿宋_GB2312" w:eastAsia="仿宋_GB2312" w:hAnsi="仿宋" w:cs="Arial"/>
          <w:color w:val="333333"/>
          <w:kern w:val="0"/>
          <w:sz w:val="28"/>
          <w:szCs w:val="28"/>
        </w:rPr>
        <w:t>6</w:t>
      </w:r>
      <w:r>
        <w:rPr>
          <w:rFonts w:ascii="仿宋_GB2312" w:eastAsia="仿宋_GB2312" w:hAnsi="仿宋" w:cs="Arial" w:hint="eastAsia"/>
          <w:color w:val="333333"/>
          <w:kern w:val="0"/>
          <w:sz w:val="28"/>
          <w:szCs w:val="28"/>
        </w:rPr>
        <w:t>层建设中药标本馆，工程清单见下表，平面图见附件：</w:t>
      </w:r>
      <w:r>
        <w:rPr>
          <w:rFonts w:ascii="仿宋_GB2312" w:eastAsia="仿宋_GB2312" w:hAnsi="仿宋" w:cs="Arial"/>
          <w:color w:val="333333"/>
          <w:kern w:val="0"/>
          <w:sz w:val="28"/>
          <w:szCs w:val="28"/>
        </w:rPr>
        <w:br/>
      </w:r>
    </w:p>
    <w:p w:rsidR="00764541" w:rsidRDefault="00764541" w:rsidP="00770ADF">
      <w:pPr>
        <w:widowControl/>
        <w:spacing w:line="480" w:lineRule="exact"/>
        <w:ind w:firstLine="482"/>
        <w:jc w:val="left"/>
        <w:rPr>
          <w:rFonts w:ascii="宋体" w:cs="宋体"/>
          <w:color w:val="000000"/>
          <w:kern w:val="0"/>
          <w:sz w:val="24"/>
        </w:rPr>
      </w:pPr>
    </w:p>
    <w:p w:rsidR="00764541" w:rsidRDefault="00764541" w:rsidP="00725689">
      <w:pPr>
        <w:widowControl/>
        <w:spacing w:line="240" w:lineRule="exact"/>
        <w:jc w:val="center"/>
        <w:rPr>
          <w:rFonts w:ascii="宋体" w:cs="宋体"/>
          <w:b/>
          <w:bCs/>
          <w:kern w:val="0"/>
          <w:sz w:val="18"/>
          <w:szCs w:val="18"/>
        </w:rPr>
        <w:sectPr w:rsidR="00764541" w:rsidSect="00D34B2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p>
    <w:tbl>
      <w:tblPr>
        <w:tblW w:w="14302" w:type="dxa"/>
        <w:tblInd w:w="94" w:type="dxa"/>
        <w:tblLayout w:type="fixed"/>
        <w:tblLook w:val="0000"/>
      </w:tblPr>
      <w:tblGrid>
        <w:gridCol w:w="561"/>
        <w:gridCol w:w="1073"/>
        <w:gridCol w:w="900"/>
        <w:gridCol w:w="8820"/>
        <w:gridCol w:w="776"/>
        <w:gridCol w:w="720"/>
        <w:gridCol w:w="720"/>
        <w:gridCol w:w="732"/>
      </w:tblGrid>
      <w:tr w:rsidR="00764541" w:rsidRPr="00B7511E" w:rsidTr="00725689">
        <w:trPr>
          <w:trHeight w:val="570"/>
        </w:trPr>
        <w:tc>
          <w:tcPr>
            <w:tcW w:w="561" w:type="dxa"/>
            <w:tcBorders>
              <w:top w:val="single" w:sz="4" w:space="0" w:color="auto"/>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b/>
                <w:bCs/>
                <w:kern w:val="0"/>
                <w:sz w:val="18"/>
                <w:szCs w:val="18"/>
              </w:rPr>
            </w:pPr>
            <w:r w:rsidRPr="00B7511E">
              <w:rPr>
                <w:rFonts w:ascii="宋体" w:hAnsi="宋体" w:cs="宋体" w:hint="eastAsia"/>
                <w:b/>
                <w:bCs/>
                <w:kern w:val="0"/>
                <w:sz w:val="18"/>
                <w:szCs w:val="18"/>
              </w:rPr>
              <w:t>序号</w:t>
            </w:r>
          </w:p>
        </w:tc>
        <w:tc>
          <w:tcPr>
            <w:tcW w:w="1073" w:type="dxa"/>
            <w:tcBorders>
              <w:top w:val="single" w:sz="4" w:space="0" w:color="auto"/>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b/>
                <w:bCs/>
                <w:kern w:val="0"/>
                <w:sz w:val="18"/>
                <w:szCs w:val="18"/>
              </w:rPr>
            </w:pPr>
            <w:r w:rsidRPr="00B7511E">
              <w:rPr>
                <w:rFonts w:ascii="宋体" w:hAnsi="宋体" w:cs="宋体" w:hint="eastAsia"/>
                <w:b/>
                <w:bCs/>
                <w:kern w:val="0"/>
                <w:sz w:val="18"/>
                <w:szCs w:val="18"/>
              </w:rPr>
              <w:t>名称</w:t>
            </w:r>
          </w:p>
        </w:tc>
        <w:tc>
          <w:tcPr>
            <w:tcW w:w="900" w:type="dxa"/>
            <w:tcBorders>
              <w:top w:val="single" w:sz="4" w:space="0" w:color="auto"/>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b/>
                <w:bCs/>
                <w:kern w:val="0"/>
                <w:sz w:val="18"/>
                <w:szCs w:val="18"/>
              </w:rPr>
            </w:pPr>
            <w:r w:rsidRPr="00B7511E">
              <w:rPr>
                <w:rFonts w:ascii="宋体" w:hAnsi="宋体" w:cs="宋体" w:hint="eastAsia"/>
                <w:b/>
                <w:bCs/>
                <w:kern w:val="0"/>
                <w:sz w:val="18"/>
                <w:szCs w:val="18"/>
              </w:rPr>
              <w:t>规格</w:t>
            </w:r>
          </w:p>
        </w:tc>
        <w:tc>
          <w:tcPr>
            <w:tcW w:w="8820" w:type="dxa"/>
            <w:tcBorders>
              <w:top w:val="single" w:sz="4" w:space="0" w:color="auto"/>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b/>
                <w:bCs/>
                <w:kern w:val="0"/>
                <w:sz w:val="18"/>
                <w:szCs w:val="18"/>
              </w:rPr>
            </w:pPr>
            <w:r w:rsidRPr="00B7511E">
              <w:rPr>
                <w:rFonts w:ascii="宋体" w:hAnsi="宋体" w:cs="宋体" w:hint="eastAsia"/>
                <w:b/>
                <w:bCs/>
                <w:kern w:val="0"/>
                <w:sz w:val="18"/>
                <w:szCs w:val="18"/>
              </w:rPr>
              <w:t>参数</w:t>
            </w:r>
          </w:p>
        </w:tc>
        <w:tc>
          <w:tcPr>
            <w:tcW w:w="776" w:type="dxa"/>
            <w:tcBorders>
              <w:top w:val="single" w:sz="4" w:space="0" w:color="auto"/>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b/>
                <w:bCs/>
                <w:kern w:val="0"/>
                <w:sz w:val="18"/>
                <w:szCs w:val="18"/>
              </w:rPr>
            </w:pPr>
            <w:r w:rsidRPr="00B7511E">
              <w:rPr>
                <w:rFonts w:ascii="宋体" w:hAnsi="宋体" w:cs="宋体" w:hint="eastAsia"/>
                <w:b/>
                <w:bCs/>
                <w:kern w:val="0"/>
                <w:sz w:val="18"/>
                <w:szCs w:val="18"/>
              </w:rPr>
              <w:t>单位</w:t>
            </w:r>
          </w:p>
        </w:tc>
        <w:tc>
          <w:tcPr>
            <w:tcW w:w="720" w:type="dxa"/>
            <w:tcBorders>
              <w:top w:val="single" w:sz="4" w:space="0" w:color="auto"/>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b/>
                <w:bCs/>
                <w:kern w:val="0"/>
                <w:sz w:val="18"/>
                <w:szCs w:val="18"/>
              </w:rPr>
            </w:pPr>
            <w:r w:rsidRPr="00B7511E">
              <w:rPr>
                <w:rFonts w:ascii="宋体" w:hAnsi="宋体" w:cs="宋体" w:hint="eastAsia"/>
                <w:b/>
                <w:bCs/>
                <w:kern w:val="0"/>
                <w:sz w:val="18"/>
                <w:szCs w:val="18"/>
              </w:rPr>
              <w:t>数量</w:t>
            </w:r>
          </w:p>
        </w:tc>
        <w:tc>
          <w:tcPr>
            <w:tcW w:w="720" w:type="dxa"/>
            <w:tcBorders>
              <w:top w:val="single" w:sz="4" w:space="0" w:color="auto"/>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b/>
                <w:bCs/>
                <w:kern w:val="0"/>
                <w:sz w:val="18"/>
                <w:szCs w:val="18"/>
              </w:rPr>
            </w:pPr>
            <w:r w:rsidRPr="00B7511E">
              <w:rPr>
                <w:rFonts w:ascii="宋体" w:hAnsi="宋体" w:cs="宋体" w:hint="eastAsia"/>
                <w:b/>
                <w:bCs/>
                <w:kern w:val="0"/>
                <w:sz w:val="18"/>
                <w:szCs w:val="18"/>
              </w:rPr>
              <w:t>单价（元）</w:t>
            </w:r>
          </w:p>
        </w:tc>
        <w:tc>
          <w:tcPr>
            <w:tcW w:w="732" w:type="dxa"/>
            <w:tcBorders>
              <w:top w:val="single" w:sz="4" w:space="0" w:color="auto"/>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b/>
                <w:bCs/>
                <w:kern w:val="0"/>
                <w:sz w:val="18"/>
                <w:szCs w:val="18"/>
              </w:rPr>
            </w:pPr>
            <w:r w:rsidRPr="00B7511E">
              <w:rPr>
                <w:rFonts w:ascii="宋体" w:hAnsi="宋体" w:cs="宋体" w:hint="eastAsia"/>
                <w:b/>
                <w:bCs/>
                <w:kern w:val="0"/>
                <w:sz w:val="18"/>
                <w:szCs w:val="18"/>
              </w:rPr>
              <w:t>总价（元）</w:t>
            </w:r>
          </w:p>
        </w:tc>
      </w:tr>
      <w:tr w:rsidR="00764541" w:rsidRPr="00B7511E" w:rsidTr="00725689">
        <w:trPr>
          <w:trHeight w:val="655"/>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参观须知</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1200*600</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利用场地尺寸采用竹简形式介绍标本馆主要内容。</w:t>
            </w:r>
            <w:r w:rsidRPr="00B7511E">
              <w:rPr>
                <w:rFonts w:ascii="宋体" w:cs="宋体"/>
                <w:kern w:val="0"/>
                <w:sz w:val="18"/>
                <w:szCs w:val="18"/>
              </w:rPr>
              <w:br/>
            </w:r>
            <w:r w:rsidRPr="00B7511E">
              <w:rPr>
                <w:rFonts w:ascii="宋体" w:hAnsi="宋体" w:cs="宋体" w:hint="eastAsia"/>
                <w:kern w:val="0"/>
                <w:sz w:val="18"/>
                <w:szCs w:val="18"/>
              </w:rPr>
              <w:t>制作工艺：展板喷绘制作，根据标本馆整体的设计内容和风定制。</w:t>
            </w:r>
            <w:r w:rsidRPr="00B7511E">
              <w:rPr>
                <w:rFonts w:ascii="宋体" w:cs="宋体"/>
                <w:kern w:val="0"/>
                <w:sz w:val="18"/>
                <w:szCs w:val="18"/>
              </w:rPr>
              <w:br/>
            </w:r>
            <w:r w:rsidRPr="00B7511E">
              <w:rPr>
                <w:rFonts w:ascii="宋体" w:hAnsi="宋体" w:cs="宋体" w:hint="eastAsia"/>
                <w:kern w:val="0"/>
                <w:sz w:val="18"/>
                <w:szCs w:val="18"/>
              </w:rPr>
              <w:t>功能：主要展示馆内参观注意事项及功能分区。</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2.78</w:t>
            </w:r>
          </w:p>
        </w:tc>
        <w:tc>
          <w:tcPr>
            <w:tcW w:w="720" w:type="dxa"/>
            <w:tcBorders>
              <w:top w:val="nil"/>
              <w:left w:val="nil"/>
              <w:bottom w:val="single" w:sz="4" w:space="0" w:color="auto"/>
              <w:right w:val="single" w:sz="4" w:space="0" w:color="auto"/>
            </w:tcBorders>
            <w:noWrap/>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noWrap/>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780"/>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2</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标本馆简介</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smartTag w:uri="urn:schemas-microsoft-com:office:smarttags" w:element="chmetcnv">
              <w:smartTagPr>
                <w:attr w:name="TCSC" w:val="0"/>
                <w:attr w:name="NumberType" w:val="1"/>
                <w:attr w:name="Negative" w:val="False"/>
                <w:attr w:name="HasSpace" w:val="False"/>
                <w:attr w:name="SourceValue" w:val="1850"/>
                <w:attr w:name="UnitName" w:val="mm"/>
              </w:smartTagPr>
              <w:r w:rsidRPr="00B7511E">
                <w:rPr>
                  <w:rFonts w:ascii="宋体" w:hAnsi="宋体" w:cs="宋体"/>
                  <w:kern w:val="0"/>
                  <w:sz w:val="18"/>
                  <w:szCs w:val="18"/>
                </w:rPr>
                <w:t>1850mm</w:t>
              </w:r>
            </w:smartTag>
            <w:r w:rsidRPr="00B7511E">
              <w:rPr>
                <w:rFonts w:ascii="宋体" w:hAnsi="宋体" w:cs="宋体"/>
                <w:kern w:val="0"/>
                <w:sz w:val="18"/>
                <w:szCs w:val="18"/>
              </w:rPr>
              <w:t>*</w:t>
            </w:r>
            <w:smartTag w:uri="urn:schemas-microsoft-com:office:smarttags" w:element="chmetcnv">
              <w:smartTagPr>
                <w:attr w:name="TCSC" w:val="0"/>
                <w:attr w:name="NumberType" w:val="1"/>
                <w:attr w:name="Negative" w:val="False"/>
                <w:attr w:name="HasSpace" w:val="False"/>
                <w:attr w:name="SourceValue" w:val="1500"/>
                <w:attr w:name="UnitName" w:val="mm"/>
              </w:smartTagPr>
              <w:r w:rsidRPr="00B7511E">
                <w:rPr>
                  <w:rFonts w:ascii="宋体" w:hAnsi="宋体" w:cs="宋体"/>
                  <w:kern w:val="0"/>
                  <w:sz w:val="18"/>
                  <w:szCs w:val="18"/>
                </w:rPr>
                <w:t>1500mm</w:t>
              </w:r>
            </w:smartTag>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1.</w:t>
            </w:r>
            <w:r w:rsidRPr="00B7511E">
              <w:rPr>
                <w:rFonts w:ascii="宋体" w:hAnsi="宋体" w:cs="宋体" w:hint="eastAsia"/>
                <w:kern w:val="0"/>
                <w:sz w:val="18"/>
                <w:szCs w:val="18"/>
              </w:rPr>
              <w:t>制作工艺：</w:t>
            </w:r>
            <w:r w:rsidRPr="00B7511E">
              <w:rPr>
                <w:rFonts w:ascii="宋体" w:hAnsi="宋体" w:cs="宋体"/>
                <w:kern w:val="0"/>
                <w:sz w:val="18"/>
                <w:szCs w:val="18"/>
              </w:rPr>
              <w:t>E0</w:t>
            </w:r>
            <w:r w:rsidRPr="00B7511E">
              <w:rPr>
                <w:rFonts w:ascii="宋体" w:hAnsi="宋体" w:cs="宋体" w:hint="eastAsia"/>
                <w:kern w:val="0"/>
                <w:sz w:val="18"/>
                <w:szCs w:val="18"/>
              </w:rPr>
              <w:t>级</w:t>
            </w:r>
            <w:smartTag w:uri="urn:schemas-microsoft-com:office:smarttags" w:element="chmetcnv">
              <w:smartTagPr>
                <w:attr w:name="TCSC" w:val="0"/>
                <w:attr w:name="NumberType" w:val="1"/>
                <w:attr w:name="Negative" w:val="False"/>
                <w:attr w:name="HasSpace" w:val="False"/>
                <w:attr w:name="SourceValue" w:val="17"/>
                <w:attr w:name="UnitName" w:val="mm"/>
              </w:smartTagPr>
              <w:r w:rsidRPr="00B7511E">
                <w:rPr>
                  <w:rFonts w:ascii="宋体" w:hAnsi="宋体" w:cs="宋体"/>
                  <w:kern w:val="0"/>
                  <w:sz w:val="18"/>
                  <w:szCs w:val="18"/>
                </w:rPr>
                <w:t>17mm</w:t>
              </w:r>
            </w:smartTag>
            <w:r w:rsidRPr="00B7511E">
              <w:rPr>
                <w:rFonts w:ascii="宋体" w:hAnsi="宋体" w:cs="宋体" w:hint="eastAsia"/>
                <w:kern w:val="0"/>
                <w:sz w:val="18"/>
                <w:szCs w:val="18"/>
              </w:rPr>
              <w:t>实木樟子松制作，根据标本馆整体的内容和风格，仿古雕花图案外框装饰，阴刻描金文字，精美雕刻。</w:t>
            </w:r>
            <w:r w:rsidRPr="00B7511E">
              <w:rPr>
                <w:rFonts w:ascii="宋体" w:cs="宋体"/>
                <w:kern w:val="0"/>
                <w:sz w:val="18"/>
                <w:szCs w:val="18"/>
              </w:rPr>
              <w:br/>
            </w:r>
            <w:r w:rsidRPr="00B7511E">
              <w:rPr>
                <w:rFonts w:ascii="宋体" w:hAnsi="宋体" w:cs="宋体"/>
                <w:kern w:val="0"/>
                <w:sz w:val="18"/>
                <w:szCs w:val="18"/>
              </w:rPr>
              <w:t>2.</w:t>
            </w:r>
            <w:r w:rsidRPr="00B7511E">
              <w:rPr>
                <w:rFonts w:ascii="宋体" w:hAnsi="宋体" w:cs="宋体" w:hint="eastAsia"/>
                <w:kern w:val="0"/>
                <w:sz w:val="18"/>
                <w:szCs w:val="18"/>
              </w:rPr>
              <w:t>功能：整个馆内的陈列介绍，简介内容由使用单位提供。</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2.78</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3647"/>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3</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全国中草药分布沙盘</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smartTag w:uri="urn:schemas-microsoft-com:office:smarttags" w:element="chmetcnv">
              <w:smartTagPr>
                <w:attr w:name="TCSC" w:val="0"/>
                <w:attr w:name="NumberType" w:val="1"/>
                <w:attr w:name="Negative" w:val="False"/>
                <w:attr w:name="HasSpace" w:val="False"/>
                <w:attr w:name="SourceValue" w:val="3500"/>
                <w:attr w:name="UnitName" w:val="mm"/>
              </w:smartTagPr>
              <w:r w:rsidRPr="00B7511E">
                <w:rPr>
                  <w:rFonts w:ascii="宋体" w:hAnsi="宋体" w:cs="宋体"/>
                  <w:kern w:val="0"/>
                  <w:sz w:val="18"/>
                  <w:szCs w:val="18"/>
                </w:rPr>
                <w:t>3500mm</w:t>
              </w:r>
            </w:smartTag>
            <w:r w:rsidRPr="00B7511E">
              <w:rPr>
                <w:rFonts w:ascii="宋体" w:hAnsi="宋体" w:cs="宋体"/>
                <w:kern w:val="0"/>
                <w:sz w:val="18"/>
                <w:szCs w:val="18"/>
              </w:rPr>
              <w:t>*</w:t>
            </w:r>
            <w:smartTag w:uri="urn:schemas-microsoft-com:office:smarttags" w:element="chmetcnv">
              <w:smartTagPr>
                <w:attr w:name="TCSC" w:val="0"/>
                <w:attr w:name="NumberType" w:val="1"/>
                <w:attr w:name="Negative" w:val="False"/>
                <w:attr w:name="HasSpace" w:val="False"/>
                <w:attr w:name="SourceValue" w:val="2500"/>
                <w:attr w:name="UnitName" w:val="mm"/>
              </w:smartTagPr>
              <w:r w:rsidRPr="00B7511E">
                <w:rPr>
                  <w:rFonts w:ascii="宋体" w:hAnsi="宋体" w:cs="宋体"/>
                  <w:kern w:val="0"/>
                  <w:sz w:val="18"/>
                  <w:szCs w:val="18"/>
                </w:rPr>
                <w:t>2500mm</w:t>
              </w:r>
            </w:smartTag>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电子药材资源分布沙盘整体设计与展馆主题一致，并配合现代先进技术配合声光电。此沙盘利用数字影像技术，打造一个以现代多媒体</w:t>
            </w:r>
            <w:r w:rsidRPr="00B7511E">
              <w:rPr>
                <w:rFonts w:ascii="宋体" w:hAnsi="宋体" w:cs="宋体"/>
                <w:kern w:val="0"/>
                <w:sz w:val="18"/>
                <w:szCs w:val="18"/>
              </w:rPr>
              <w:t>3D</w:t>
            </w:r>
            <w:r w:rsidRPr="00B7511E">
              <w:rPr>
                <w:rFonts w:ascii="宋体" w:hAnsi="宋体" w:cs="宋体" w:hint="eastAsia"/>
                <w:kern w:val="0"/>
                <w:sz w:val="18"/>
                <w:szCs w:val="18"/>
              </w:rPr>
              <w:t>、光、电展示技术为载体的数字式虚拟沙盘，是现代数字影像技术与人机互动技术的组合，同时具备多种独特的展示功能，不但能介绍区域的划分，还能体现四季的变化。沙盘更好展示全国</w:t>
            </w:r>
            <w:r w:rsidRPr="00B7511E">
              <w:rPr>
                <w:rFonts w:ascii="宋体" w:hAnsi="宋体" w:cs="宋体"/>
                <w:kern w:val="0"/>
                <w:sz w:val="18"/>
                <w:szCs w:val="18"/>
              </w:rPr>
              <w:t>/</w:t>
            </w:r>
            <w:r w:rsidRPr="00B7511E">
              <w:rPr>
                <w:rFonts w:ascii="宋体" w:hAnsi="宋体" w:cs="宋体" w:hint="eastAsia"/>
                <w:kern w:val="0"/>
                <w:sz w:val="18"/>
                <w:szCs w:val="18"/>
              </w:rPr>
              <w:t>地方医药资源的分布，形象展示全国道地药材及医药资源的分布。图文版面尺寸根据实际情况设计。</w:t>
            </w:r>
            <w:r w:rsidRPr="00B7511E">
              <w:rPr>
                <w:rFonts w:ascii="宋体" w:cs="宋体"/>
                <w:kern w:val="0"/>
                <w:sz w:val="18"/>
                <w:szCs w:val="18"/>
              </w:rPr>
              <w:br/>
            </w:r>
            <w:r w:rsidRPr="00B7511E">
              <w:rPr>
                <w:rFonts w:ascii="宋体" w:hAnsi="宋体" w:cs="宋体" w:hint="eastAsia"/>
                <w:kern w:val="0"/>
                <w:sz w:val="18"/>
                <w:szCs w:val="18"/>
              </w:rPr>
              <w:t>台面使用无缝化拼接成形，能够表现出逼真，精美的中国地形地貌，并能标识出主要的山川，河流，海洋，能够体现主要的中药材产区，并标识出每个产区的代表性品种。真实手法制作，模型立体感强，能充分反映中草药资源的分布概况，突出显示各地道地药材，方便教学。真实模拟医药资源环境分布。主题框架使用材质为</w:t>
            </w:r>
            <w:r w:rsidRPr="00B7511E">
              <w:rPr>
                <w:rFonts w:ascii="宋体" w:hAnsi="宋体" w:cs="宋体"/>
                <w:kern w:val="0"/>
                <w:sz w:val="18"/>
                <w:szCs w:val="18"/>
              </w:rPr>
              <w:t>20x20</w:t>
            </w:r>
            <w:r w:rsidRPr="00B7511E">
              <w:rPr>
                <w:rFonts w:ascii="宋体" w:hAnsi="宋体" w:cs="宋体" w:hint="eastAsia"/>
                <w:kern w:val="0"/>
                <w:sz w:val="18"/>
                <w:szCs w:val="18"/>
              </w:rPr>
              <w:t>防氧化角钢框架，边框采用中式雕花图案，沙盘底基采用加强石膏电脑雕刻，采用翻模、倒模工艺、电脑雕刻、人工雕塑程序，按标准比例缩放，采用树脂和静电植绒技术，人工彩绘地形地貌写真，逼真生动显示中草药资源的生长环境。选用优质进口第五代最新模型材料“</w:t>
            </w:r>
            <w:r w:rsidRPr="00B7511E">
              <w:rPr>
                <w:rFonts w:ascii="宋体" w:hAnsi="宋体" w:cs="宋体"/>
                <w:kern w:val="0"/>
                <w:sz w:val="18"/>
                <w:szCs w:val="18"/>
              </w:rPr>
              <w:t>ABS</w:t>
            </w:r>
            <w:r w:rsidRPr="00B7511E">
              <w:rPr>
                <w:rFonts w:ascii="宋体" w:hAnsi="宋体" w:cs="宋体" w:hint="eastAsia"/>
                <w:kern w:val="0"/>
                <w:sz w:val="18"/>
                <w:szCs w:val="18"/>
              </w:rPr>
              <w:t>”胶板、α型半水石膏、亚克力板，根据图纸采用电脑定位技术，立体雕刻和手工相结合，按照地形地貌、山川河流的关系，将其铺设在模型基板上。因为材料质地优良，重量较轻，墙体固定方便，表面采用进口油漆与电脑调漆技术相结合，制作出的整体色泽真实地反映设计的最佳效果。河流和湖泊采用冷光水纹动态显示。地形图将用</w:t>
            </w:r>
            <w:smartTag w:uri="urn:schemas-microsoft-com:office:smarttags" w:element="chmetcnv">
              <w:smartTagPr>
                <w:attr w:name="TCSC" w:val="0"/>
                <w:attr w:name="NumberType" w:val="1"/>
                <w:attr w:name="Negative" w:val="False"/>
                <w:attr w:name="HasSpace" w:val="False"/>
                <w:attr w:name="SourceValue" w:val="2"/>
                <w:attr w:name="UnitName" w:val="mm"/>
              </w:smartTagPr>
              <w:r w:rsidRPr="00B7511E">
                <w:rPr>
                  <w:rFonts w:ascii="宋体" w:hAnsi="宋体" w:cs="宋体"/>
                  <w:kern w:val="0"/>
                  <w:sz w:val="18"/>
                  <w:szCs w:val="18"/>
                </w:rPr>
                <w:t>2mm</w:t>
              </w:r>
            </w:smartTag>
            <w:r w:rsidRPr="00B7511E">
              <w:rPr>
                <w:rFonts w:ascii="宋体" w:hAnsi="宋体" w:cs="宋体" w:hint="eastAsia"/>
                <w:kern w:val="0"/>
                <w:sz w:val="18"/>
                <w:szCs w:val="18"/>
              </w:rPr>
              <w:t>的高透明亚克力做吸塑处理，然后做整个地形的罩。通过声、光、电变换，与实物沙盘模型有机的结合，通过遥控或手指触控的方式再现微缩景观的立体感和现代感。主要显示全国各地中药区域品种。</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8.75</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4513"/>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4</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全国中草药资源查询系统</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主要技术参数</w:t>
            </w:r>
            <w:r w:rsidRPr="00B7511E">
              <w:rPr>
                <w:rFonts w:ascii="宋体" w:cs="宋体"/>
                <w:kern w:val="0"/>
                <w:sz w:val="18"/>
                <w:szCs w:val="18"/>
              </w:rPr>
              <w:br/>
            </w:r>
            <w:r w:rsidRPr="00B7511E">
              <w:rPr>
                <w:rFonts w:ascii="宋体" w:hAnsi="宋体" w:cs="宋体" w:hint="eastAsia"/>
                <w:kern w:val="0"/>
                <w:sz w:val="18"/>
                <w:szCs w:val="18"/>
              </w:rPr>
              <w:t>高清液晶屏：分辨率：</w:t>
            </w:r>
            <w:r w:rsidRPr="00B7511E">
              <w:rPr>
                <w:rFonts w:ascii="宋体" w:hAnsi="宋体" w:cs="宋体"/>
                <w:kern w:val="0"/>
                <w:sz w:val="18"/>
                <w:szCs w:val="18"/>
              </w:rPr>
              <w:t>1920</w:t>
            </w:r>
            <w:r w:rsidRPr="00B7511E">
              <w:rPr>
                <w:rFonts w:ascii="宋体" w:hAnsi="宋体" w:cs="宋体" w:hint="eastAsia"/>
                <w:kern w:val="0"/>
                <w:sz w:val="18"/>
                <w:szCs w:val="18"/>
              </w:rPr>
              <w:t>×</w:t>
            </w:r>
            <w:r w:rsidRPr="00B7511E">
              <w:rPr>
                <w:rFonts w:ascii="宋体" w:hAnsi="宋体" w:cs="宋体"/>
                <w:kern w:val="0"/>
                <w:sz w:val="18"/>
                <w:szCs w:val="18"/>
              </w:rPr>
              <w:t>1080</w:t>
            </w:r>
            <w:r w:rsidRPr="00B7511E">
              <w:rPr>
                <w:rFonts w:ascii="宋体" w:hAnsi="宋体" w:cs="宋体" w:hint="eastAsia"/>
                <w:kern w:val="0"/>
                <w:sz w:val="18"/>
                <w:szCs w:val="18"/>
              </w:rPr>
              <w:t>，亮度：</w:t>
            </w:r>
            <w:r w:rsidRPr="00B7511E">
              <w:rPr>
                <w:rFonts w:ascii="宋体" w:hAnsi="宋体" w:cs="宋体"/>
                <w:kern w:val="0"/>
                <w:sz w:val="18"/>
                <w:szCs w:val="18"/>
              </w:rPr>
              <w:t>360cd/</w:t>
            </w:r>
            <w:r w:rsidRPr="00B7511E">
              <w:rPr>
                <w:rFonts w:ascii="宋体" w:hAnsi="宋体" w:cs="宋体" w:hint="eastAsia"/>
                <w:kern w:val="0"/>
                <w:sz w:val="18"/>
                <w:szCs w:val="18"/>
              </w:rPr>
              <w:t>㎡</w:t>
            </w:r>
            <w:r w:rsidRPr="00B7511E">
              <w:rPr>
                <w:rFonts w:ascii="宋体" w:hAnsi="宋体" w:cs="宋体"/>
                <w:kern w:val="0"/>
                <w:sz w:val="18"/>
                <w:szCs w:val="18"/>
              </w:rPr>
              <w:t xml:space="preserve">  </w:t>
            </w:r>
            <w:r w:rsidRPr="00B7511E">
              <w:rPr>
                <w:rFonts w:ascii="宋体" w:hAnsi="宋体" w:cs="宋体" w:hint="eastAsia"/>
                <w:kern w:val="0"/>
                <w:sz w:val="18"/>
                <w:szCs w:val="18"/>
              </w:rPr>
              <w:t>对比度</w:t>
            </w:r>
            <w:r w:rsidRPr="00B7511E">
              <w:rPr>
                <w:rFonts w:ascii="宋体" w:hAnsi="宋体" w:cs="宋体"/>
                <w:kern w:val="0"/>
                <w:sz w:val="18"/>
                <w:szCs w:val="18"/>
              </w:rPr>
              <w:t xml:space="preserve"> 1400:1   </w:t>
            </w:r>
            <w:r w:rsidRPr="00B7511E">
              <w:rPr>
                <w:rFonts w:ascii="宋体" w:hAnsi="宋体" w:cs="宋体" w:hint="eastAsia"/>
                <w:kern w:val="0"/>
                <w:sz w:val="18"/>
                <w:szCs w:val="18"/>
              </w:rPr>
              <w:t>色彩总数</w:t>
            </w:r>
            <w:r w:rsidRPr="00B7511E">
              <w:rPr>
                <w:rFonts w:ascii="宋体" w:hAnsi="宋体" w:cs="宋体"/>
                <w:kern w:val="0"/>
                <w:sz w:val="18"/>
                <w:szCs w:val="18"/>
              </w:rPr>
              <w:t xml:space="preserve"> </w:t>
            </w:r>
            <w:smartTag w:uri="urn:schemas-microsoft-com:office:smarttags" w:element="chmetcnv">
              <w:smartTagPr>
                <w:attr w:name="TCSC" w:val="0"/>
                <w:attr w:name="NumberType" w:val="1"/>
                <w:attr w:name="Negative" w:val="False"/>
                <w:attr w:name="HasSpace" w:val="False"/>
                <w:attr w:name="SourceValue" w:val="16.7"/>
                <w:attr w:name="UnitName" w:val="m"/>
              </w:smartTagPr>
              <w:r w:rsidRPr="00B7511E">
                <w:rPr>
                  <w:rFonts w:ascii="宋体" w:hAnsi="宋体" w:cs="宋体"/>
                  <w:kern w:val="0"/>
                  <w:sz w:val="18"/>
                  <w:szCs w:val="18"/>
                </w:rPr>
                <w:t>16.7M</w:t>
              </w:r>
            </w:smartTag>
            <w:r w:rsidRPr="00B7511E">
              <w:rPr>
                <w:rFonts w:ascii="宋体" w:hAnsi="宋体" w:cs="宋体" w:hint="eastAsia"/>
                <w:kern w:val="0"/>
                <w:sz w:val="18"/>
                <w:szCs w:val="18"/>
              </w:rPr>
              <w:t>整机寿命</w:t>
            </w:r>
            <w:r w:rsidRPr="00B7511E">
              <w:rPr>
                <w:rFonts w:ascii="宋体" w:hAnsi="宋体" w:cs="宋体"/>
                <w:kern w:val="0"/>
                <w:sz w:val="18"/>
                <w:szCs w:val="18"/>
              </w:rPr>
              <w:t>&gt;60000</w:t>
            </w:r>
            <w:r w:rsidRPr="00B7511E">
              <w:rPr>
                <w:rFonts w:ascii="宋体" w:hAnsi="宋体" w:cs="宋体" w:hint="eastAsia"/>
                <w:kern w:val="0"/>
                <w:sz w:val="18"/>
                <w:szCs w:val="18"/>
              </w:rPr>
              <w:t>小时</w:t>
            </w:r>
            <w:r w:rsidRPr="00B7511E">
              <w:rPr>
                <w:rFonts w:ascii="宋体" w:hAnsi="宋体" w:cs="宋体"/>
                <w:kern w:val="0"/>
                <w:sz w:val="18"/>
                <w:szCs w:val="18"/>
              </w:rPr>
              <w:t xml:space="preserve">   </w:t>
            </w:r>
            <w:r w:rsidRPr="00B7511E">
              <w:rPr>
                <w:rFonts w:ascii="宋体" w:hAnsi="宋体" w:cs="宋体" w:hint="eastAsia"/>
                <w:kern w:val="0"/>
                <w:sz w:val="18"/>
                <w:szCs w:val="18"/>
              </w:rPr>
              <w:t>可视角度：</w:t>
            </w:r>
            <w:r w:rsidRPr="00B7511E">
              <w:rPr>
                <w:rFonts w:ascii="宋体" w:hAnsi="宋体" w:cs="宋体"/>
                <w:kern w:val="0"/>
                <w:sz w:val="18"/>
                <w:szCs w:val="18"/>
              </w:rPr>
              <w:t xml:space="preserve"> 178</w:t>
            </w:r>
            <w:r w:rsidRPr="00B7511E">
              <w:rPr>
                <w:rFonts w:ascii="宋体" w:hAnsi="宋体" w:cs="宋体" w:hint="eastAsia"/>
                <w:kern w:val="0"/>
                <w:sz w:val="18"/>
                <w:szCs w:val="18"/>
              </w:rPr>
              <w:t>°。</w:t>
            </w:r>
            <w:r w:rsidRPr="00B7511E">
              <w:rPr>
                <w:rFonts w:ascii="宋体" w:cs="宋体"/>
                <w:kern w:val="0"/>
                <w:sz w:val="18"/>
                <w:szCs w:val="18"/>
              </w:rPr>
              <w:br/>
            </w:r>
            <w:r w:rsidRPr="00B7511E">
              <w:rPr>
                <w:rFonts w:ascii="宋体" w:hAnsi="宋体" w:cs="宋体" w:hint="eastAsia"/>
                <w:kern w:val="0"/>
                <w:sz w:val="18"/>
                <w:szCs w:val="18"/>
              </w:rPr>
              <w:t>触控系统：触摸技术：光学红外多点触摸技术；</w:t>
            </w:r>
            <w:r w:rsidRPr="00B7511E">
              <w:rPr>
                <w:rFonts w:ascii="宋体" w:cs="宋体"/>
                <w:kern w:val="0"/>
                <w:sz w:val="18"/>
                <w:szCs w:val="18"/>
              </w:rPr>
              <w:br/>
            </w:r>
            <w:r w:rsidRPr="00B7511E">
              <w:rPr>
                <w:rFonts w:ascii="宋体" w:hAnsi="宋体" w:cs="宋体" w:hint="eastAsia"/>
                <w:kern w:val="0"/>
                <w:sz w:val="18"/>
                <w:szCs w:val="18"/>
              </w:rPr>
              <w:t>书写方式：手指、笔或其它任何非透明物体；</w:t>
            </w:r>
            <w:r w:rsidRPr="00B7511E">
              <w:rPr>
                <w:rFonts w:ascii="宋体" w:cs="宋体"/>
                <w:kern w:val="0"/>
                <w:sz w:val="18"/>
                <w:szCs w:val="18"/>
              </w:rPr>
              <w:br/>
            </w:r>
            <w:r w:rsidRPr="00B7511E">
              <w:rPr>
                <w:rFonts w:ascii="宋体" w:hAnsi="宋体" w:cs="宋体" w:hint="eastAsia"/>
                <w:kern w:val="0"/>
                <w:sz w:val="18"/>
                <w:szCs w:val="18"/>
              </w:rPr>
              <w:t>触摸有效识别：</w:t>
            </w:r>
            <w:r w:rsidRPr="00B7511E">
              <w:rPr>
                <w:rFonts w:ascii="宋体" w:hAnsi="宋体" w:cs="宋体"/>
                <w:kern w:val="0"/>
                <w:sz w:val="18"/>
                <w:szCs w:val="18"/>
              </w:rPr>
              <w:t>&gt;</w:t>
            </w:r>
            <w:smartTag w:uri="urn:schemas-microsoft-com:office:smarttags" w:element="chmetcnv">
              <w:smartTagPr>
                <w:attr w:name="TCSC" w:val="0"/>
                <w:attr w:name="NumberType" w:val="1"/>
                <w:attr w:name="Negative" w:val="False"/>
                <w:attr w:name="HasSpace" w:val="False"/>
                <w:attr w:name="SourceValue" w:val="5"/>
                <w:attr w:name="UnitName" w:val="mm"/>
              </w:smartTagPr>
              <w:r w:rsidRPr="00B7511E">
                <w:rPr>
                  <w:rFonts w:ascii="宋体" w:hAnsi="宋体" w:cs="宋体"/>
                  <w:kern w:val="0"/>
                  <w:sz w:val="18"/>
                  <w:szCs w:val="18"/>
                </w:rPr>
                <w:t>5mm</w:t>
              </w:r>
            </w:smartTag>
            <w:r w:rsidRPr="00B7511E">
              <w:rPr>
                <w:rFonts w:ascii="宋体" w:hAnsi="宋体" w:cs="宋体" w:hint="eastAsia"/>
                <w:kern w:val="0"/>
                <w:sz w:val="18"/>
                <w:szCs w:val="18"/>
              </w:rPr>
              <w:t>；响应时间：</w:t>
            </w:r>
            <w:r w:rsidRPr="00B7511E">
              <w:rPr>
                <w:rFonts w:ascii="宋体" w:hAnsi="宋体" w:cs="宋体"/>
                <w:kern w:val="0"/>
                <w:sz w:val="18"/>
                <w:szCs w:val="18"/>
              </w:rPr>
              <w:t>5ms</w:t>
            </w:r>
            <w:r w:rsidRPr="00B7511E">
              <w:rPr>
                <w:rFonts w:ascii="宋体" w:hAnsi="宋体" w:cs="宋体" w:hint="eastAsia"/>
                <w:kern w:val="0"/>
                <w:sz w:val="18"/>
                <w:szCs w:val="18"/>
              </w:rPr>
              <w:t>；</w:t>
            </w:r>
            <w:r w:rsidRPr="00B7511E">
              <w:rPr>
                <w:rFonts w:ascii="宋体" w:cs="宋体"/>
                <w:kern w:val="0"/>
                <w:sz w:val="18"/>
                <w:szCs w:val="18"/>
              </w:rPr>
              <w:br/>
            </w:r>
            <w:r w:rsidRPr="00B7511E">
              <w:rPr>
                <w:rFonts w:ascii="宋体" w:hAnsi="宋体" w:cs="宋体" w:hint="eastAsia"/>
                <w:kern w:val="0"/>
                <w:sz w:val="18"/>
                <w:szCs w:val="18"/>
              </w:rPr>
              <w:t>定位精度：</w:t>
            </w:r>
            <w:r w:rsidRPr="00B7511E">
              <w:rPr>
                <w:rFonts w:ascii="宋体" w:hAnsi="宋体" w:cs="宋体"/>
                <w:kern w:val="0"/>
                <w:sz w:val="18"/>
                <w:szCs w:val="18"/>
              </w:rPr>
              <w:t xml:space="preserve"> </w:t>
            </w:r>
            <w:smartTag w:uri="urn:schemas-microsoft-com:office:smarttags" w:element="chmetcnv">
              <w:smartTagPr>
                <w:attr w:name="TCSC" w:val="0"/>
                <w:attr w:name="NumberType" w:val="1"/>
                <w:attr w:name="Negative" w:val="False"/>
                <w:attr w:name="HasSpace" w:val="False"/>
                <w:attr w:name="SourceValue" w:val="1.5"/>
                <w:attr w:name="UnitName" w:val="mm"/>
              </w:smartTagPr>
              <w:r w:rsidRPr="00B7511E">
                <w:rPr>
                  <w:rFonts w:ascii="宋体" w:hAnsi="宋体" w:cs="宋体"/>
                  <w:kern w:val="0"/>
                  <w:sz w:val="18"/>
                  <w:szCs w:val="18"/>
                </w:rPr>
                <w:t>1.5mm</w:t>
              </w:r>
            </w:smartTag>
            <w:r w:rsidRPr="00B7511E">
              <w:rPr>
                <w:rFonts w:ascii="宋体" w:hAnsi="宋体" w:cs="宋体" w:hint="eastAsia"/>
                <w:kern w:val="0"/>
                <w:sz w:val="18"/>
                <w:szCs w:val="18"/>
              </w:rPr>
              <w:t>；</w:t>
            </w:r>
            <w:r w:rsidRPr="00B7511E">
              <w:rPr>
                <w:rFonts w:ascii="宋体" w:hAnsi="宋体" w:cs="宋体"/>
                <w:kern w:val="0"/>
                <w:sz w:val="18"/>
                <w:szCs w:val="18"/>
              </w:rPr>
              <w:t xml:space="preserve">  </w:t>
            </w:r>
            <w:r w:rsidRPr="00B7511E">
              <w:rPr>
                <w:rFonts w:ascii="宋体" w:hAnsi="宋体" w:cs="宋体" w:hint="eastAsia"/>
                <w:kern w:val="0"/>
                <w:sz w:val="18"/>
                <w:szCs w:val="18"/>
              </w:rPr>
              <w:t>触摸分辨率：</w:t>
            </w:r>
            <w:r w:rsidRPr="00B7511E">
              <w:rPr>
                <w:rFonts w:ascii="宋体" w:hAnsi="宋体" w:cs="宋体"/>
                <w:kern w:val="0"/>
                <w:sz w:val="18"/>
                <w:szCs w:val="18"/>
              </w:rPr>
              <w:t>32768</w:t>
            </w:r>
            <w:r w:rsidRPr="00B7511E">
              <w:rPr>
                <w:rFonts w:ascii="宋体" w:hAnsi="宋体" w:cs="宋体" w:hint="eastAsia"/>
                <w:kern w:val="0"/>
                <w:sz w:val="18"/>
                <w:szCs w:val="18"/>
              </w:rPr>
              <w:t>×</w:t>
            </w:r>
            <w:r w:rsidRPr="00B7511E">
              <w:rPr>
                <w:rFonts w:ascii="宋体" w:hAnsi="宋体" w:cs="宋体"/>
                <w:kern w:val="0"/>
                <w:sz w:val="18"/>
                <w:szCs w:val="18"/>
              </w:rPr>
              <w:t>32768</w:t>
            </w:r>
            <w:r w:rsidRPr="00B7511E">
              <w:rPr>
                <w:rFonts w:ascii="宋体" w:hAnsi="宋体" w:cs="宋体" w:hint="eastAsia"/>
                <w:kern w:val="0"/>
                <w:sz w:val="18"/>
                <w:szCs w:val="18"/>
              </w:rPr>
              <w:t>；</w:t>
            </w:r>
            <w:r w:rsidRPr="00B7511E">
              <w:rPr>
                <w:rFonts w:ascii="宋体" w:cs="宋体"/>
                <w:kern w:val="0"/>
                <w:sz w:val="18"/>
                <w:szCs w:val="18"/>
              </w:rPr>
              <w:br/>
            </w:r>
            <w:r w:rsidRPr="00B7511E">
              <w:rPr>
                <w:rFonts w:ascii="宋体" w:hAnsi="宋体" w:cs="宋体" w:hint="eastAsia"/>
                <w:kern w:val="0"/>
                <w:sz w:val="18"/>
                <w:szCs w:val="18"/>
              </w:rPr>
              <w:t>通信方式：全速</w:t>
            </w:r>
            <w:r w:rsidRPr="00B7511E">
              <w:rPr>
                <w:rFonts w:ascii="宋体" w:hAnsi="宋体" w:cs="宋体"/>
                <w:kern w:val="0"/>
                <w:sz w:val="18"/>
                <w:szCs w:val="18"/>
              </w:rPr>
              <w:t>USB</w:t>
            </w:r>
            <w:r w:rsidRPr="00B7511E">
              <w:rPr>
                <w:rFonts w:ascii="宋体" w:hAnsi="宋体" w:cs="宋体" w:hint="eastAsia"/>
                <w:kern w:val="0"/>
                <w:sz w:val="18"/>
                <w:szCs w:val="18"/>
              </w:rPr>
              <w:t>）；</w:t>
            </w:r>
            <w:r w:rsidRPr="00B7511E">
              <w:rPr>
                <w:rFonts w:ascii="宋体" w:hAnsi="宋体" w:cs="宋体"/>
                <w:kern w:val="0"/>
                <w:sz w:val="18"/>
                <w:szCs w:val="18"/>
              </w:rPr>
              <w:t xml:space="preserve"> </w:t>
            </w:r>
            <w:r w:rsidRPr="00B7511E">
              <w:rPr>
                <w:rFonts w:ascii="宋体" w:hAnsi="宋体" w:cs="宋体" w:hint="eastAsia"/>
                <w:kern w:val="0"/>
                <w:sz w:val="18"/>
                <w:szCs w:val="18"/>
              </w:rPr>
              <w:t>计算机响应：系统自动识别。控制主机：</w:t>
            </w:r>
            <w:r w:rsidRPr="00B7511E">
              <w:rPr>
                <w:rFonts w:ascii="宋体" w:hAnsi="宋体" w:cs="宋体"/>
                <w:kern w:val="0"/>
                <w:sz w:val="18"/>
                <w:szCs w:val="18"/>
              </w:rPr>
              <w:t>CPU</w:t>
            </w:r>
            <w:r w:rsidRPr="00B7511E">
              <w:rPr>
                <w:rFonts w:ascii="宋体" w:hAnsi="宋体" w:cs="宋体" w:hint="eastAsia"/>
                <w:kern w:val="0"/>
                <w:sz w:val="18"/>
                <w:szCs w:val="18"/>
              </w:rPr>
              <w:t>：</w:t>
            </w:r>
            <w:r w:rsidRPr="00B7511E">
              <w:rPr>
                <w:rFonts w:ascii="宋体" w:hAnsi="宋体" w:cs="宋体"/>
                <w:kern w:val="0"/>
                <w:sz w:val="18"/>
                <w:szCs w:val="18"/>
              </w:rPr>
              <w:t xml:space="preserve">INTEL </w:t>
            </w:r>
            <w:r w:rsidRPr="00B7511E">
              <w:rPr>
                <w:rFonts w:ascii="宋体" w:hAnsi="宋体" w:cs="宋体" w:hint="eastAsia"/>
                <w:kern w:val="0"/>
                <w:sz w:val="18"/>
                <w:szCs w:val="18"/>
              </w:rPr>
              <w:t>四核</w:t>
            </w:r>
            <w:r w:rsidRPr="00B7511E">
              <w:rPr>
                <w:rFonts w:ascii="宋体" w:hAnsi="宋体" w:cs="宋体"/>
                <w:kern w:val="0"/>
                <w:sz w:val="18"/>
                <w:szCs w:val="18"/>
              </w:rPr>
              <w:t xml:space="preserve">2.8 </w:t>
            </w:r>
            <w:r w:rsidRPr="00B7511E">
              <w:rPr>
                <w:rFonts w:ascii="宋体" w:hAnsi="宋体" w:cs="宋体" w:hint="eastAsia"/>
                <w:kern w:val="0"/>
                <w:sz w:val="18"/>
                <w:szCs w:val="18"/>
              </w:rPr>
              <w:t>，内存：</w:t>
            </w:r>
            <w:smartTag w:uri="urn:schemas-microsoft-com:office:smarttags" w:element="chmetcnv">
              <w:smartTagPr>
                <w:attr w:name="TCSC" w:val="0"/>
                <w:attr w:name="NumberType" w:val="1"/>
                <w:attr w:name="Negative" w:val="False"/>
                <w:attr w:name="HasSpace" w:val="False"/>
                <w:attr w:name="SourceValue" w:val="4"/>
                <w:attr w:name="UnitName" w:val="g"/>
              </w:smartTagPr>
              <w:r w:rsidRPr="00B7511E">
                <w:rPr>
                  <w:rFonts w:ascii="宋体" w:hAnsi="宋体" w:cs="宋体"/>
                  <w:kern w:val="0"/>
                  <w:sz w:val="18"/>
                  <w:szCs w:val="18"/>
                </w:rPr>
                <w:t>4G</w:t>
              </w:r>
            </w:smartTag>
            <w:r w:rsidRPr="00B7511E">
              <w:rPr>
                <w:rFonts w:ascii="宋体" w:hAnsi="宋体" w:cs="宋体" w:hint="eastAsia"/>
                <w:kern w:val="0"/>
                <w:sz w:val="18"/>
                <w:szCs w:val="18"/>
              </w:rPr>
              <w:t>，硬盘：</w:t>
            </w:r>
            <w:smartTag w:uri="urn:schemas-microsoft-com:office:smarttags" w:element="chmetcnv">
              <w:smartTagPr>
                <w:attr w:name="TCSC" w:val="0"/>
                <w:attr w:name="NumberType" w:val="1"/>
                <w:attr w:name="Negative" w:val="False"/>
                <w:attr w:name="HasSpace" w:val="False"/>
                <w:attr w:name="SourceValue" w:val="500"/>
                <w:attr w:name="UnitName" w:val="g"/>
              </w:smartTagPr>
              <w:r w:rsidRPr="00B7511E">
                <w:rPr>
                  <w:rFonts w:ascii="宋体" w:hAnsi="宋体" w:cs="宋体"/>
                  <w:kern w:val="0"/>
                  <w:sz w:val="18"/>
                  <w:szCs w:val="18"/>
                </w:rPr>
                <w:t>500G</w:t>
              </w:r>
            </w:smartTag>
            <w:r w:rsidRPr="00B7511E">
              <w:rPr>
                <w:rFonts w:ascii="宋体" w:hAnsi="宋体" w:cs="宋体" w:hint="eastAsia"/>
                <w:kern w:val="0"/>
                <w:sz w:val="18"/>
                <w:szCs w:val="18"/>
              </w:rPr>
              <w:t>。机柜：全不锈钢机柜，全钢制机柜，外表面进口金属烤漆，防锈、防磁、防静电；</w:t>
            </w:r>
            <w:r w:rsidRPr="00B7511E">
              <w:rPr>
                <w:rFonts w:ascii="宋体" w:cs="宋体"/>
                <w:kern w:val="0"/>
                <w:sz w:val="18"/>
                <w:szCs w:val="18"/>
              </w:rPr>
              <w:br/>
            </w:r>
            <w:r w:rsidRPr="00B7511E">
              <w:rPr>
                <w:rFonts w:ascii="宋体" w:hAnsi="宋体" w:cs="宋体" w:hint="eastAsia"/>
                <w:kern w:val="0"/>
                <w:sz w:val="18"/>
                <w:szCs w:val="18"/>
              </w:rPr>
              <w:t>全国中草药分布查询教学软件（重点阐述和演示全国各地区常用中草药的分布情况，本系统采用笔画、功效分类、拼音字母三中搜索方式操作，界面新颖、典雅。内容详细地论述了全药物的名称、来源、别名、原植（动、矿）物、生境分布、药材性状、采收加工、功效主治、性味归经等知识。内容丰富，详实可靠，客观、生动、准确地展现了药物形态特征。图文并茂，音频同步介绍的表达方式，能有效地帮助学生了解中草药，提高自生能力，同时也是各大植物标本馆、陈列室和科研机构的理想工具。影像采取</w:t>
            </w:r>
            <w:r w:rsidRPr="00B7511E">
              <w:rPr>
                <w:rFonts w:ascii="宋体" w:hAnsi="宋体" w:cs="宋体"/>
                <w:kern w:val="0"/>
                <w:sz w:val="18"/>
                <w:szCs w:val="18"/>
              </w:rPr>
              <w:t>Flash</w:t>
            </w:r>
            <w:r w:rsidRPr="00B7511E">
              <w:rPr>
                <w:rFonts w:ascii="宋体" w:hAnsi="宋体" w:cs="宋体" w:hint="eastAsia"/>
                <w:kern w:val="0"/>
                <w:sz w:val="18"/>
                <w:szCs w:val="18"/>
              </w:rPr>
              <w:t>动画界面，显现中药材生长期及原药材形态。重点介绍药用植物基源，生境分布、药材性状、主产地及药用功效等。本系统外形美观，操作方便。系统设置了详细的帮助功能，当使用者在操作上遇到困难时，可以查看帮助项目，自行解决操作问题。由于触摸屏作为学习终端，所以可以全天候的向学生开放，不需要教师管理。</w:t>
            </w:r>
            <w:r w:rsidRPr="00B7511E">
              <w:rPr>
                <w:rFonts w:ascii="宋体" w:cs="宋体"/>
                <w:kern w:val="0"/>
                <w:sz w:val="18"/>
                <w:szCs w:val="18"/>
              </w:rPr>
              <w:br/>
            </w:r>
            <w:r w:rsidRPr="00B7511E">
              <w:rPr>
                <w:rFonts w:ascii="宋体" w:hAnsi="宋体" w:cs="宋体" w:hint="eastAsia"/>
                <w:kern w:val="0"/>
                <w:sz w:val="18"/>
                <w:szCs w:val="18"/>
              </w:rPr>
              <w:t>软件开发技术要求：图像分辨率：</w:t>
            </w:r>
            <w:r w:rsidRPr="00B7511E">
              <w:rPr>
                <w:rFonts w:ascii="宋体" w:hAnsi="宋体" w:cs="宋体"/>
                <w:kern w:val="0"/>
                <w:sz w:val="18"/>
                <w:szCs w:val="18"/>
              </w:rPr>
              <w:t>1920*1080</w:t>
            </w:r>
            <w:r w:rsidRPr="00B7511E">
              <w:rPr>
                <w:rFonts w:ascii="宋体" w:hAnsi="宋体" w:cs="宋体"/>
                <w:kern w:val="0"/>
                <w:sz w:val="18"/>
                <w:szCs w:val="18"/>
              </w:rPr>
              <w:br/>
            </w:r>
            <w:r w:rsidRPr="00B7511E">
              <w:rPr>
                <w:rFonts w:ascii="宋体" w:hAnsi="宋体" w:cs="宋体" w:hint="eastAsia"/>
                <w:kern w:val="0"/>
                <w:sz w:val="18"/>
                <w:szCs w:val="18"/>
              </w:rPr>
              <w:t>使用技术：版面设计、</w:t>
            </w:r>
            <w:r w:rsidRPr="00B7511E">
              <w:rPr>
                <w:rFonts w:ascii="宋体" w:hAnsi="宋体" w:cs="宋体"/>
                <w:kern w:val="0"/>
                <w:sz w:val="18"/>
                <w:szCs w:val="18"/>
              </w:rPr>
              <w:t>Flash</w:t>
            </w:r>
            <w:r w:rsidRPr="00B7511E">
              <w:rPr>
                <w:rFonts w:ascii="宋体" w:hAnsi="宋体" w:cs="宋体" w:hint="eastAsia"/>
                <w:kern w:val="0"/>
                <w:sz w:val="18"/>
                <w:szCs w:val="18"/>
              </w:rPr>
              <w:t>交互程序、</w:t>
            </w:r>
            <w:r w:rsidRPr="00B7511E">
              <w:rPr>
                <w:rFonts w:ascii="宋体" w:hAnsi="宋体" w:cs="宋体"/>
                <w:kern w:val="0"/>
                <w:sz w:val="18"/>
                <w:szCs w:val="18"/>
              </w:rPr>
              <w:t>Flash</w:t>
            </w:r>
            <w:r w:rsidRPr="00B7511E">
              <w:rPr>
                <w:rFonts w:ascii="宋体" w:hAnsi="宋体" w:cs="宋体" w:hint="eastAsia"/>
                <w:kern w:val="0"/>
                <w:sz w:val="18"/>
                <w:szCs w:val="18"/>
              </w:rPr>
              <w:t>动画技术</w:t>
            </w:r>
            <w:r w:rsidRPr="00B7511E">
              <w:rPr>
                <w:rFonts w:ascii="宋体" w:hAnsi="宋体" w:cs="宋体"/>
                <w:kern w:val="0"/>
                <w:sz w:val="18"/>
                <w:szCs w:val="18"/>
              </w:rPr>
              <w:t xml:space="preserve"> </w:t>
            </w:r>
            <w:r w:rsidRPr="00B7511E">
              <w:rPr>
                <w:rFonts w:ascii="宋体" w:hAnsi="宋体" w:cs="宋体" w:hint="eastAsia"/>
                <w:kern w:val="0"/>
                <w:sz w:val="18"/>
                <w:szCs w:val="18"/>
              </w:rPr>
              <w:t>制作要求：版面设计精美，符合中药馆整体设计风格，程序搭建合理优化，</w:t>
            </w:r>
            <w:r w:rsidRPr="00B7511E">
              <w:rPr>
                <w:rFonts w:ascii="宋体" w:hAnsi="宋体" w:cs="宋体"/>
                <w:kern w:val="0"/>
                <w:sz w:val="18"/>
                <w:szCs w:val="18"/>
              </w:rPr>
              <w:t>Flash</w:t>
            </w:r>
            <w:r w:rsidRPr="00B7511E">
              <w:rPr>
                <w:rFonts w:ascii="宋体" w:hAnsi="宋体" w:cs="宋体" w:hint="eastAsia"/>
                <w:kern w:val="0"/>
                <w:sz w:val="18"/>
                <w:szCs w:val="18"/>
              </w:rPr>
              <w:t>动画表现效果流程，分类清晰合理，内容详实。</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台</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2</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540"/>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5</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弧形投影墙</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 xml:space="preserve">　</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主要工艺：</w:t>
            </w:r>
            <w:r w:rsidRPr="00B7511E">
              <w:rPr>
                <w:rFonts w:ascii="宋体" w:hAnsi="宋体" w:cs="宋体"/>
                <w:kern w:val="0"/>
                <w:sz w:val="18"/>
                <w:szCs w:val="18"/>
              </w:rPr>
              <w:t>25*</w:t>
            </w:r>
            <w:smartTag w:uri="urn:schemas-microsoft-com:office:smarttags" w:element="chmetcnv">
              <w:smartTagPr>
                <w:attr w:name="TCSC" w:val="0"/>
                <w:attr w:name="NumberType" w:val="1"/>
                <w:attr w:name="Negative" w:val="False"/>
                <w:attr w:name="HasSpace" w:val="False"/>
                <w:attr w:name="SourceValue" w:val="30"/>
                <w:attr w:name="UnitName" w:val="mm"/>
              </w:smartTagPr>
              <w:r w:rsidRPr="00B7511E">
                <w:rPr>
                  <w:rFonts w:ascii="宋体" w:hAnsi="宋体" w:cs="宋体"/>
                  <w:kern w:val="0"/>
                  <w:sz w:val="18"/>
                  <w:szCs w:val="18"/>
                </w:rPr>
                <w:t>30mm</w:t>
              </w:r>
            </w:smartTag>
            <w:r w:rsidRPr="00B7511E">
              <w:rPr>
                <w:rFonts w:ascii="宋体" w:hAnsi="宋体" w:cs="宋体" w:hint="eastAsia"/>
                <w:kern w:val="0"/>
                <w:sz w:val="18"/>
                <w:szCs w:val="18"/>
              </w:rPr>
              <w:t>木龙骨或轻钢龙骨骨架、</w:t>
            </w:r>
            <w:smartTag w:uri="urn:schemas-microsoft-com:office:smarttags" w:element="chmetcnv">
              <w:smartTagPr>
                <w:attr w:name="TCSC" w:val="0"/>
                <w:attr w:name="NumberType" w:val="1"/>
                <w:attr w:name="Negative" w:val="False"/>
                <w:attr w:name="HasSpace" w:val="False"/>
                <w:attr w:name="SourceValue" w:val="9.5"/>
                <w:attr w:name="UnitName" w:val="mm"/>
              </w:smartTagPr>
              <w:r w:rsidRPr="00B7511E">
                <w:rPr>
                  <w:rFonts w:ascii="宋体" w:hAnsi="宋体" w:cs="宋体"/>
                  <w:kern w:val="0"/>
                  <w:sz w:val="18"/>
                  <w:szCs w:val="18"/>
                </w:rPr>
                <w:t>9.5mm</w:t>
              </w:r>
            </w:smartTag>
            <w:r w:rsidRPr="00B7511E">
              <w:rPr>
                <w:rFonts w:ascii="宋体" w:hAnsi="宋体" w:cs="宋体" w:hint="eastAsia"/>
                <w:kern w:val="0"/>
                <w:sz w:val="18"/>
                <w:szCs w:val="18"/>
              </w:rPr>
              <w:t>石膏板饰面、自攻螺丝固定、木龙骨涂放火涂料、满批腻子</w:t>
            </w:r>
            <w:r w:rsidRPr="00B7511E">
              <w:rPr>
                <w:rFonts w:ascii="宋体" w:hAnsi="宋体" w:cs="宋体"/>
                <w:kern w:val="0"/>
                <w:sz w:val="18"/>
                <w:szCs w:val="18"/>
              </w:rPr>
              <w:t>3</w:t>
            </w:r>
            <w:r w:rsidRPr="00B7511E">
              <w:rPr>
                <w:rFonts w:ascii="宋体" w:hAnsi="宋体" w:cs="宋体" w:hint="eastAsia"/>
                <w:kern w:val="0"/>
                <w:sz w:val="18"/>
                <w:szCs w:val="18"/>
              </w:rPr>
              <w:t>遍</w:t>
            </w:r>
            <w:r w:rsidRPr="00B7511E">
              <w:rPr>
                <w:rFonts w:ascii="宋体" w:hAnsi="宋体" w:cs="宋体"/>
                <w:kern w:val="0"/>
                <w:sz w:val="18"/>
                <w:szCs w:val="18"/>
              </w:rPr>
              <w:t>2</w:t>
            </w:r>
            <w:r w:rsidRPr="00B7511E">
              <w:rPr>
                <w:rFonts w:ascii="宋体" w:hAnsi="宋体" w:cs="宋体" w:hint="eastAsia"/>
                <w:kern w:val="0"/>
                <w:sz w:val="18"/>
                <w:szCs w:val="18"/>
              </w:rPr>
              <w:t>遍乳胶漆</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项</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3111"/>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6</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投影机</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 xml:space="preserve">　</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投放画面大小</w:t>
            </w:r>
            <w:r w:rsidRPr="00B7511E">
              <w:rPr>
                <w:rFonts w:ascii="宋体" w:hAnsi="宋体" w:cs="宋体"/>
                <w:kern w:val="0"/>
                <w:sz w:val="18"/>
                <w:szCs w:val="18"/>
              </w:rPr>
              <w:t>: 20</w:t>
            </w:r>
            <w:r w:rsidRPr="00B7511E">
              <w:rPr>
                <w:rFonts w:ascii="宋体" w:hAnsi="宋体" w:cs="宋体" w:hint="eastAsia"/>
                <w:kern w:val="0"/>
                <w:sz w:val="18"/>
                <w:szCs w:val="18"/>
              </w:rPr>
              <w:t>寸</w:t>
            </w:r>
            <w:r w:rsidRPr="00B7511E">
              <w:rPr>
                <w:rFonts w:ascii="宋体" w:hAnsi="宋体" w:cs="宋体"/>
                <w:kern w:val="0"/>
                <w:sz w:val="18"/>
                <w:szCs w:val="18"/>
              </w:rPr>
              <w:t>~300</w:t>
            </w:r>
            <w:r w:rsidRPr="00B7511E">
              <w:rPr>
                <w:rFonts w:ascii="宋体" w:hAnsi="宋体" w:cs="宋体" w:hint="eastAsia"/>
                <w:kern w:val="0"/>
                <w:sz w:val="18"/>
                <w:szCs w:val="18"/>
              </w:rPr>
              <w:t>寸</w:t>
            </w:r>
            <w:r w:rsidRPr="00B7511E">
              <w:rPr>
                <w:rFonts w:ascii="宋体" w:cs="宋体"/>
                <w:kern w:val="0"/>
                <w:sz w:val="18"/>
                <w:szCs w:val="18"/>
              </w:rPr>
              <w:br/>
            </w:r>
            <w:r w:rsidRPr="00B7511E">
              <w:rPr>
                <w:rFonts w:ascii="宋体" w:hAnsi="宋体" w:cs="宋体" w:hint="eastAsia"/>
                <w:kern w:val="0"/>
                <w:sz w:val="18"/>
                <w:szCs w:val="18"/>
              </w:rPr>
              <w:t>操作系统</w:t>
            </w:r>
            <w:r w:rsidRPr="00B7511E">
              <w:rPr>
                <w:rFonts w:ascii="宋体" w:hAnsi="宋体" w:cs="宋体"/>
                <w:kern w:val="0"/>
                <w:sz w:val="18"/>
                <w:szCs w:val="18"/>
              </w:rPr>
              <w:t>: </w:t>
            </w:r>
            <w:r w:rsidRPr="00B7511E">
              <w:rPr>
                <w:rFonts w:ascii="宋体" w:hAnsi="宋体" w:cs="宋体" w:hint="eastAsia"/>
                <w:kern w:val="0"/>
                <w:sz w:val="18"/>
                <w:szCs w:val="18"/>
              </w:rPr>
              <w:t>安卓</w:t>
            </w:r>
            <w:r w:rsidRPr="00B7511E">
              <w:rPr>
                <w:rFonts w:ascii="宋体" w:cs="宋体"/>
                <w:kern w:val="0"/>
                <w:sz w:val="18"/>
                <w:szCs w:val="18"/>
              </w:rPr>
              <w:br/>
            </w:r>
            <w:r w:rsidRPr="00B7511E">
              <w:rPr>
                <w:rFonts w:ascii="宋体" w:hAnsi="宋体" w:cs="宋体" w:hint="eastAsia"/>
                <w:kern w:val="0"/>
                <w:sz w:val="18"/>
                <w:szCs w:val="18"/>
              </w:rPr>
              <w:t>支持色彩数目</w:t>
            </w:r>
            <w:r w:rsidRPr="00B7511E">
              <w:rPr>
                <w:rFonts w:ascii="宋体" w:hAnsi="宋体" w:cs="宋体"/>
                <w:kern w:val="0"/>
                <w:sz w:val="18"/>
                <w:szCs w:val="18"/>
              </w:rPr>
              <w:t>: 10.7</w:t>
            </w:r>
            <w:r w:rsidRPr="00B7511E">
              <w:rPr>
                <w:rFonts w:ascii="宋体" w:hAnsi="宋体" w:cs="宋体" w:hint="eastAsia"/>
                <w:kern w:val="0"/>
                <w:sz w:val="18"/>
                <w:szCs w:val="18"/>
              </w:rPr>
              <w:t>亿色</w:t>
            </w:r>
            <w:r w:rsidRPr="00B7511E">
              <w:rPr>
                <w:rFonts w:ascii="宋体" w:cs="宋体"/>
                <w:kern w:val="0"/>
                <w:sz w:val="18"/>
                <w:szCs w:val="18"/>
              </w:rPr>
              <w:br/>
            </w:r>
            <w:r w:rsidRPr="00B7511E">
              <w:rPr>
                <w:rFonts w:ascii="宋体" w:hAnsi="宋体" w:cs="宋体" w:hint="eastAsia"/>
                <w:kern w:val="0"/>
                <w:sz w:val="18"/>
                <w:szCs w:val="18"/>
              </w:rPr>
              <w:t>是否可吊装</w:t>
            </w:r>
            <w:r w:rsidRPr="00B7511E">
              <w:rPr>
                <w:rFonts w:ascii="宋体" w:hAnsi="宋体" w:cs="宋体"/>
                <w:kern w:val="0"/>
                <w:sz w:val="18"/>
                <w:szCs w:val="18"/>
              </w:rPr>
              <w:t>: </w:t>
            </w:r>
            <w:r w:rsidRPr="00B7511E">
              <w:rPr>
                <w:rFonts w:ascii="宋体" w:hAnsi="宋体" w:cs="宋体" w:hint="eastAsia"/>
                <w:kern w:val="0"/>
                <w:sz w:val="18"/>
                <w:szCs w:val="18"/>
              </w:rPr>
              <w:t>是</w:t>
            </w:r>
            <w:r w:rsidRPr="00B7511E">
              <w:rPr>
                <w:rFonts w:ascii="宋体" w:cs="宋体"/>
                <w:kern w:val="0"/>
                <w:sz w:val="18"/>
                <w:szCs w:val="18"/>
              </w:rPr>
              <w:br/>
            </w:r>
            <w:r w:rsidRPr="00B7511E">
              <w:rPr>
                <w:rFonts w:ascii="宋体" w:hAnsi="宋体" w:cs="宋体" w:hint="eastAsia"/>
                <w:kern w:val="0"/>
                <w:sz w:val="18"/>
                <w:szCs w:val="18"/>
              </w:rPr>
              <w:t>显示技术</w:t>
            </w:r>
            <w:r w:rsidRPr="00B7511E">
              <w:rPr>
                <w:rFonts w:ascii="宋体" w:hAnsi="宋体" w:cs="宋体"/>
                <w:kern w:val="0"/>
                <w:sz w:val="18"/>
                <w:szCs w:val="18"/>
              </w:rPr>
              <w:t>: LCD</w:t>
            </w:r>
            <w:r w:rsidRPr="00B7511E">
              <w:rPr>
                <w:rFonts w:ascii="宋体" w:hAnsi="宋体" w:cs="宋体"/>
                <w:kern w:val="0"/>
                <w:sz w:val="18"/>
                <w:szCs w:val="18"/>
              </w:rPr>
              <w:br/>
            </w:r>
            <w:r w:rsidRPr="00B7511E">
              <w:rPr>
                <w:rFonts w:ascii="宋体" w:hAnsi="宋体" w:cs="宋体" w:hint="eastAsia"/>
                <w:kern w:val="0"/>
                <w:sz w:val="18"/>
                <w:szCs w:val="18"/>
              </w:rPr>
              <w:t>机体尺寸（</w:t>
            </w:r>
            <w:r w:rsidRPr="00B7511E">
              <w:rPr>
                <w:rFonts w:ascii="宋体" w:hAnsi="宋体" w:cs="宋体"/>
                <w:kern w:val="0"/>
                <w:sz w:val="18"/>
                <w:szCs w:val="18"/>
              </w:rPr>
              <w:t>cm</w:t>
            </w:r>
            <w:r w:rsidRPr="00B7511E">
              <w:rPr>
                <w:rFonts w:ascii="宋体" w:hAnsi="宋体" w:cs="宋体" w:hint="eastAsia"/>
                <w:kern w:val="0"/>
                <w:sz w:val="18"/>
                <w:szCs w:val="18"/>
              </w:rPr>
              <w:t>）</w:t>
            </w:r>
            <w:r w:rsidRPr="00B7511E">
              <w:rPr>
                <w:rFonts w:ascii="宋体" w:hAnsi="宋体" w:cs="宋体"/>
                <w:kern w:val="0"/>
                <w:sz w:val="18"/>
                <w:szCs w:val="18"/>
              </w:rPr>
              <w:t>: 33</w:t>
            </w:r>
            <w:r w:rsidRPr="00B7511E">
              <w:rPr>
                <w:rFonts w:ascii="宋体" w:hAnsi="宋体" w:cs="宋体" w:hint="eastAsia"/>
                <w:kern w:val="0"/>
                <w:sz w:val="18"/>
                <w:szCs w:val="18"/>
              </w:rPr>
              <w:t>×</w:t>
            </w:r>
            <w:r w:rsidRPr="00B7511E">
              <w:rPr>
                <w:rFonts w:ascii="宋体" w:hAnsi="宋体" w:cs="宋体"/>
                <w:kern w:val="0"/>
                <w:sz w:val="18"/>
                <w:szCs w:val="18"/>
              </w:rPr>
              <w:t>25.7</w:t>
            </w:r>
            <w:r w:rsidRPr="00B7511E">
              <w:rPr>
                <w:rFonts w:ascii="宋体" w:hAnsi="宋体" w:cs="宋体" w:hint="eastAsia"/>
                <w:kern w:val="0"/>
                <w:sz w:val="18"/>
                <w:szCs w:val="18"/>
              </w:rPr>
              <w:t>×</w:t>
            </w:r>
            <w:r w:rsidRPr="00B7511E">
              <w:rPr>
                <w:rFonts w:ascii="宋体" w:hAnsi="宋体" w:cs="宋体"/>
                <w:kern w:val="0"/>
                <w:sz w:val="18"/>
                <w:szCs w:val="18"/>
              </w:rPr>
              <w:t>10.5</w:t>
            </w:r>
            <w:r w:rsidRPr="00B7511E">
              <w:rPr>
                <w:rFonts w:ascii="宋体" w:hAnsi="宋体" w:cs="宋体"/>
                <w:kern w:val="0"/>
                <w:sz w:val="18"/>
                <w:szCs w:val="18"/>
              </w:rPr>
              <w:br/>
            </w:r>
            <w:r w:rsidRPr="00B7511E">
              <w:rPr>
                <w:rFonts w:ascii="宋体" w:hAnsi="宋体" w:cs="宋体" w:hint="eastAsia"/>
                <w:kern w:val="0"/>
                <w:sz w:val="18"/>
                <w:szCs w:val="18"/>
              </w:rPr>
              <w:t>梯形校正范围</w:t>
            </w:r>
            <w:r w:rsidRPr="00B7511E">
              <w:rPr>
                <w:rFonts w:ascii="宋体" w:hAnsi="宋体" w:cs="宋体"/>
                <w:kern w:val="0"/>
                <w:sz w:val="18"/>
                <w:szCs w:val="18"/>
              </w:rPr>
              <w:t>: </w:t>
            </w:r>
            <w:r w:rsidRPr="00B7511E">
              <w:rPr>
                <w:rFonts w:ascii="宋体" w:hAnsi="宋体" w:cs="宋体" w:hint="eastAsia"/>
                <w:kern w:val="0"/>
                <w:sz w:val="18"/>
                <w:szCs w:val="18"/>
              </w:rPr>
              <w:t>±</w:t>
            </w:r>
            <w:r w:rsidRPr="00B7511E">
              <w:rPr>
                <w:rFonts w:ascii="宋体" w:hAnsi="宋体" w:cs="宋体"/>
                <w:kern w:val="0"/>
                <w:sz w:val="18"/>
                <w:szCs w:val="18"/>
              </w:rPr>
              <w:t>30</w:t>
            </w:r>
            <w:r w:rsidRPr="00B7511E">
              <w:rPr>
                <w:rFonts w:ascii="宋体" w:hAnsi="宋体" w:cs="宋体" w:hint="eastAsia"/>
                <w:kern w:val="0"/>
                <w:sz w:val="18"/>
                <w:szCs w:val="18"/>
              </w:rPr>
              <w:t>度</w:t>
            </w:r>
            <w:r w:rsidRPr="00B7511E">
              <w:rPr>
                <w:rFonts w:ascii="宋体" w:cs="宋体"/>
                <w:kern w:val="0"/>
                <w:sz w:val="18"/>
                <w:szCs w:val="18"/>
              </w:rPr>
              <w:br/>
            </w:r>
            <w:r w:rsidRPr="00B7511E">
              <w:rPr>
                <w:rFonts w:ascii="宋体" w:hAnsi="宋体" w:cs="宋体" w:hint="eastAsia"/>
                <w:kern w:val="0"/>
                <w:sz w:val="18"/>
                <w:szCs w:val="18"/>
              </w:rPr>
              <w:t>梯形矫正</w:t>
            </w:r>
            <w:r w:rsidRPr="00B7511E">
              <w:rPr>
                <w:rFonts w:ascii="宋体" w:hAnsi="宋体" w:cs="宋体"/>
                <w:kern w:val="0"/>
                <w:sz w:val="18"/>
                <w:szCs w:val="18"/>
              </w:rPr>
              <w:t>: </w:t>
            </w:r>
            <w:r w:rsidRPr="00B7511E">
              <w:rPr>
                <w:rFonts w:ascii="宋体" w:hAnsi="宋体" w:cs="宋体" w:hint="eastAsia"/>
                <w:kern w:val="0"/>
                <w:sz w:val="18"/>
                <w:szCs w:val="18"/>
              </w:rPr>
              <w:t>左右</w:t>
            </w:r>
            <w:r w:rsidRPr="00B7511E">
              <w:rPr>
                <w:rFonts w:ascii="宋体" w:cs="宋体"/>
                <w:kern w:val="0"/>
                <w:sz w:val="18"/>
                <w:szCs w:val="18"/>
              </w:rPr>
              <w:br/>
            </w:r>
            <w:r w:rsidRPr="00B7511E">
              <w:rPr>
                <w:rFonts w:ascii="宋体" w:hAnsi="宋体" w:cs="宋体" w:hint="eastAsia"/>
                <w:kern w:val="0"/>
                <w:sz w:val="18"/>
                <w:szCs w:val="18"/>
              </w:rPr>
              <w:t>灯泡功率</w:t>
            </w:r>
            <w:r w:rsidRPr="00B7511E">
              <w:rPr>
                <w:rFonts w:ascii="宋体" w:hAnsi="宋体" w:cs="宋体"/>
                <w:kern w:val="0"/>
                <w:sz w:val="18"/>
                <w:szCs w:val="18"/>
              </w:rPr>
              <w:t>: LED</w:t>
            </w:r>
            <w:r w:rsidRPr="00B7511E">
              <w:rPr>
                <w:rFonts w:ascii="宋体" w:hAnsi="宋体" w:cs="宋体"/>
                <w:kern w:val="0"/>
                <w:sz w:val="18"/>
                <w:szCs w:val="18"/>
              </w:rPr>
              <w:br/>
            </w:r>
            <w:r w:rsidRPr="00B7511E">
              <w:rPr>
                <w:rFonts w:ascii="宋体" w:hAnsi="宋体" w:cs="宋体" w:hint="eastAsia"/>
                <w:kern w:val="0"/>
                <w:sz w:val="18"/>
                <w:szCs w:val="18"/>
              </w:rPr>
              <w:t>灯泡寿命</w:t>
            </w:r>
            <w:r w:rsidRPr="00B7511E">
              <w:rPr>
                <w:rFonts w:ascii="宋体" w:hAnsi="宋体" w:cs="宋体"/>
                <w:kern w:val="0"/>
                <w:sz w:val="18"/>
                <w:szCs w:val="18"/>
              </w:rPr>
              <w:t>: 30000</w:t>
            </w:r>
            <w:r w:rsidRPr="00B7511E">
              <w:rPr>
                <w:rFonts w:ascii="宋体" w:hAnsi="宋体" w:cs="宋体" w:hint="eastAsia"/>
                <w:kern w:val="0"/>
                <w:sz w:val="18"/>
                <w:szCs w:val="18"/>
              </w:rPr>
              <w:t>小时</w:t>
            </w:r>
            <w:r w:rsidRPr="00B7511E">
              <w:rPr>
                <w:rFonts w:ascii="宋体" w:cs="宋体"/>
                <w:kern w:val="0"/>
                <w:sz w:val="18"/>
                <w:szCs w:val="18"/>
              </w:rPr>
              <w:br/>
            </w:r>
            <w:r w:rsidRPr="00B7511E">
              <w:rPr>
                <w:rFonts w:ascii="宋体" w:hAnsi="宋体" w:cs="宋体" w:hint="eastAsia"/>
                <w:kern w:val="0"/>
                <w:sz w:val="18"/>
                <w:szCs w:val="18"/>
              </w:rPr>
              <w:t>缩放比</w:t>
            </w:r>
            <w:r w:rsidRPr="00B7511E">
              <w:rPr>
                <w:rFonts w:ascii="宋体" w:hAnsi="宋体" w:cs="宋体"/>
                <w:kern w:val="0"/>
                <w:sz w:val="18"/>
                <w:szCs w:val="18"/>
              </w:rPr>
              <w:t>: 1.6:1</w:t>
            </w:r>
            <w:r w:rsidRPr="00B7511E">
              <w:rPr>
                <w:rFonts w:ascii="宋体" w:hAnsi="宋体" w:cs="宋体"/>
                <w:kern w:val="0"/>
                <w:sz w:val="18"/>
                <w:szCs w:val="18"/>
              </w:rPr>
              <w:br/>
            </w:r>
            <w:r w:rsidRPr="00B7511E">
              <w:rPr>
                <w:rFonts w:ascii="宋体" w:hAnsi="宋体" w:cs="宋体" w:hint="eastAsia"/>
                <w:kern w:val="0"/>
                <w:sz w:val="18"/>
                <w:szCs w:val="18"/>
              </w:rPr>
              <w:t>技术</w:t>
            </w:r>
            <w:r w:rsidRPr="00B7511E">
              <w:rPr>
                <w:rFonts w:ascii="宋体" w:hAnsi="宋体" w:cs="宋体"/>
                <w:kern w:val="0"/>
                <w:sz w:val="18"/>
                <w:szCs w:val="18"/>
              </w:rPr>
              <w:t>: </w:t>
            </w:r>
            <w:r w:rsidRPr="00B7511E">
              <w:rPr>
                <w:rFonts w:ascii="宋体" w:hAnsi="宋体" w:cs="宋体" w:hint="eastAsia"/>
                <w:kern w:val="0"/>
                <w:sz w:val="18"/>
                <w:szCs w:val="18"/>
              </w:rPr>
              <w:t>单片</w:t>
            </w:r>
            <w:r w:rsidRPr="00B7511E">
              <w:rPr>
                <w:rFonts w:ascii="宋体" w:hAnsi="宋体" w:cs="宋体"/>
                <w:kern w:val="0"/>
                <w:sz w:val="18"/>
                <w:szCs w:val="18"/>
              </w:rPr>
              <w:t>LCD</w:t>
            </w:r>
            <w:r w:rsidRPr="00B7511E">
              <w:rPr>
                <w:rFonts w:ascii="宋体" w:hAnsi="宋体" w:cs="宋体" w:hint="eastAsia"/>
                <w:kern w:val="0"/>
                <w:sz w:val="18"/>
                <w:szCs w:val="18"/>
              </w:rPr>
              <w:t>技术</w:t>
            </w:r>
            <w:r w:rsidRPr="00B7511E">
              <w:rPr>
                <w:rFonts w:ascii="宋体" w:cs="宋体"/>
                <w:kern w:val="0"/>
                <w:sz w:val="18"/>
                <w:szCs w:val="18"/>
              </w:rPr>
              <w:br/>
            </w:r>
            <w:r w:rsidRPr="00B7511E">
              <w:rPr>
                <w:rFonts w:ascii="宋体" w:hAnsi="宋体" w:cs="宋体" w:hint="eastAsia"/>
                <w:kern w:val="0"/>
                <w:sz w:val="18"/>
                <w:szCs w:val="18"/>
              </w:rPr>
              <w:t>变焦倍数</w:t>
            </w:r>
            <w:r w:rsidRPr="00B7511E">
              <w:rPr>
                <w:rFonts w:ascii="宋体" w:hAnsi="宋体" w:cs="宋体"/>
                <w:kern w:val="0"/>
                <w:sz w:val="18"/>
                <w:szCs w:val="18"/>
              </w:rPr>
              <w:t>: </w:t>
            </w:r>
            <w:r w:rsidRPr="00B7511E">
              <w:rPr>
                <w:rFonts w:ascii="宋体" w:hAnsi="宋体" w:cs="宋体" w:hint="eastAsia"/>
                <w:kern w:val="0"/>
                <w:sz w:val="18"/>
                <w:szCs w:val="18"/>
              </w:rPr>
              <w:t>定焦</w:t>
            </w:r>
            <w:r w:rsidRPr="00B7511E">
              <w:rPr>
                <w:rFonts w:ascii="宋体" w:cs="宋体"/>
                <w:kern w:val="0"/>
                <w:sz w:val="18"/>
                <w:szCs w:val="18"/>
              </w:rPr>
              <w:br/>
            </w:r>
            <w:r w:rsidRPr="00B7511E">
              <w:rPr>
                <w:rFonts w:ascii="宋体" w:hAnsi="宋体" w:cs="宋体" w:hint="eastAsia"/>
                <w:kern w:val="0"/>
                <w:sz w:val="18"/>
                <w:szCs w:val="18"/>
              </w:rPr>
              <w:t>亮度</w:t>
            </w:r>
            <w:r w:rsidRPr="00B7511E">
              <w:rPr>
                <w:rFonts w:ascii="宋体" w:hAnsi="宋体" w:cs="宋体"/>
                <w:kern w:val="0"/>
                <w:sz w:val="18"/>
                <w:szCs w:val="18"/>
              </w:rPr>
              <w:t>: 6000</w:t>
            </w:r>
            <w:r w:rsidRPr="00B7511E">
              <w:rPr>
                <w:rFonts w:ascii="宋体" w:hAnsi="宋体" w:cs="宋体" w:hint="eastAsia"/>
                <w:kern w:val="0"/>
                <w:sz w:val="18"/>
                <w:szCs w:val="18"/>
              </w:rPr>
              <w:t>流明</w:t>
            </w:r>
            <w:r w:rsidRPr="00B7511E">
              <w:rPr>
                <w:rFonts w:ascii="宋体" w:hAnsi="宋体" w:cs="宋体"/>
                <w:kern w:val="0"/>
                <w:sz w:val="18"/>
                <w:szCs w:val="18"/>
              </w:rPr>
              <w:t>(</w:t>
            </w:r>
            <w:r w:rsidRPr="00B7511E">
              <w:rPr>
                <w:rFonts w:ascii="宋体" w:hAnsi="宋体" w:cs="宋体" w:hint="eastAsia"/>
                <w:kern w:val="0"/>
                <w:sz w:val="18"/>
                <w:szCs w:val="18"/>
              </w:rPr>
              <w:t>含</w:t>
            </w:r>
            <w:r w:rsidRPr="00B7511E">
              <w:rPr>
                <w:rFonts w:ascii="宋体" w:hAnsi="宋体" w:cs="宋体"/>
                <w:kern w:val="0"/>
                <w:sz w:val="18"/>
                <w:szCs w:val="18"/>
              </w:rPr>
              <w:t>)-8000</w:t>
            </w:r>
            <w:r w:rsidRPr="00B7511E">
              <w:rPr>
                <w:rFonts w:ascii="宋体" w:hAnsi="宋体" w:cs="宋体" w:hint="eastAsia"/>
                <w:kern w:val="0"/>
                <w:sz w:val="18"/>
                <w:szCs w:val="18"/>
              </w:rPr>
              <w:t>流明</w:t>
            </w:r>
            <w:r w:rsidRPr="00B7511E">
              <w:rPr>
                <w:rFonts w:ascii="宋体" w:hAnsi="宋体" w:cs="宋体"/>
                <w:kern w:val="0"/>
                <w:sz w:val="18"/>
                <w:szCs w:val="18"/>
              </w:rPr>
              <w:t>(</w:t>
            </w:r>
            <w:r w:rsidRPr="00B7511E">
              <w:rPr>
                <w:rFonts w:ascii="宋体" w:hAnsi="宋体" w:cs="宋体" w:hint="eastAsia"/>
                <w:kern w:val="0"/>
                <w:sz w:val="18"/>
                <w:szCs w:val="18"/>
              </w:rPr>
              <w:t>不含</w:t>
            </w:r>
            <w:r w:rsidRPr="00B7511E">
              <w:rPr>
                <w:rFonts w:ascii="宋体" w:hAnsi="宋体" w:cs="宋体"/>
                <w:kern w:val="0"/>
                <w:sz w:val="18"/>
                <w:szCs w:val="18"/>
              </w:rPr>
              <w:t>)</w:t>
            </w:r>
            <w:r w:rsidRPr="00B7511E">
              <w:rPr>
                <w:rFonts w:ascii="宋体" w:hAnsi="宋体" w:cs="宋体"/>
                <w:kern w:val="0"/>
                <w:sz w:val="18"/>
                <w:szCs w:val="18"/>
              </w:rPr>
              <w:br/>
            </w:r>
            <w:r w:rsidRPr="00B7511E">
              <w:rPr>
                <w:rFonts w:ascii="宋体" w:hAnsi="宋体" w:cs="宋体" w:hint="eastAsia"/>
                <w:kern w:val="0"/>
                <w:sz w:val="18"/>
                <w:szCs w:val="18"/>
              </w:rPr>
              <w:t>分辨率</w:t>
            </w:r>
            <w:r w:rsidRPr="00B7511E">
              <w:rPr>
                <w:rFonts w:ascii="宋体" w:hAnsi="宋体" w:cs="宋体"/>
                <w:kern w:val="0"/>
                <w:sz w:val="18"/>
                <w:szCs w:val="18"/>
              </w:rPr>
              <w:t>(dpi): 1280x800dpi</w:t>
            </w:r>
            <w:r w:rsidRPr="00B7511E">
              <w:rPr>
                <w:rFonts w:ascii="宋体" w:hAnsi="宋体" w:cs="宋体"/>
                <w:kern w:val="0"/>
                <w:sz w:val="18"/>
                <w:szCs w:val="18"/>
              </w:rPr>
              <w:br/>
            </w:r>
            <w:r w:rsidRPr="00B7511E">
              <w:rPr>
                <w:rFonts w:ascii="宋体" w:hAnsi="宋体" w:cs="宋体" w:hint="eastAsia"/>
                <w:kern w:val="0"/>
                <w:sz w:val="18"/>
                <w:szCs w:val="18"/>
              </w:rPr>
              <w:t>对比度</w:t>
            </w:r>
            <w:r w:rsidRPr="00B7511E">
              <w:rPr>
                <w:rFonts w:ascii="宋体" w:hAnsi="宋体" w:cs="宋体"/>
                <w:kern w:val="0"/>
                <w:sz w:val="18"/>
                <w:szCs w:val="18"/>
              </w:rPr>
              <w:t>: 10001:1-20000:1</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台</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1447"/>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7</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生药标本柜</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smartTag w:uri="urn:schemas-microsoft-com:office:smarttags" w:element="chmetcnv">
              <w:smartTagPr>
                <w:attr w:name="TCSC" w:val="0"/>
                <w:attr w:name="NumberType" w:val="1"/>
                <w:attr w:name="Negative" w:val="False"/>
                <w:attr w:name="HasSpace" w:val="False"/>
                <w:attr w:name="SourceValue" w:val="10150"/>
                <w:attr w:name="UnitName" w:val="mm"/>
              </w:smartTagPr>
              <w:r w:rsidRPr="00B7511E">
                <w:rPr>
                  <w:rFonts w:ascii="宋体" w:hAnsi="宋体" w:cs="宋体"/>
                  <w:kern w:val="0"/>
                  <w:sz w:val="18"/>
                  <w:szCs w:val="18"/>
                </w:rPr>
                <w:t>10150mm</w:t>
              </w:r>
            </w:smartTag>
            <w:r w:rsidRPr="00B7511E">
              <w:rPr>
                <w:rFonts w:ascii="宋体" w:hAnsi="宋体" w:cs="宋体"/>
                <w:kern w:val="0"/>
                <w:sz w:val="18"/>
                <w:szCs w:val="18"/>
              </w:rPr>
              <w:t>*</w:t>
            </w:r>
            <w:smartTag w:uri="urn:schemas-microsoft-com:office:smarttags" w:element="chmetcnv">
              <w:smartTagPr>
                <w:attr w:name="TCSC" w:val="0"/>
                <w:attr w:name="NumberType" w:val="1"/>
                <w:attr w:name="Negative" w:val="False"/>
                <w:attr w:name="HasSpace" w:val="False"/>
                <w:attr w:name="SourceValue" w:val="400"/>
                <w:attr w:name="UnitName" w:val="mm"/>
              </w:smartTagPr>
              <w:r w:rsidRPr="00B7511E">
                <w:rPr>
                  <w:rFonts w:ascii="宋体" w:hAnsi="宋体" w:cs="宋体"/>
                  <w:kern w:val="0"/>
                  <w:sz w:val="18"/>
                  <w:szCs w:val="18"/>
                </w:rPr>
                <w:t>400mm</w:t>
              </w:r>
            </w:smartTag>
            <w:r w:rsidRPr="00B7511E">
              <w:rPr>
                <w:rFonts w:ascii="宋体" w:hAnsi="宋体" w:cs="宋体"/>
                <w:kern w:val="0"/>
                <w:sz w:val="18"/>
                <w:szCs w:val="18"/>
              </w:rPr>
              <w:t>*</w:t>
            </w:r>
            <w:smartTag w:uri="urn:schemas-microsoft-com:office:smarttags" w:element="chmetcnv">
              <w:smartTagPr>
                <w:attr w:name="TCSC" w:val="0"/>
                <w:attr w:name="NumberType" w:val="1"/>
                <w:attr w:name="Negative" w:val="False"/>
                <w:attr w:name="HasSpace" w:val="False"/>
                <w:attr w:name="SourceValue" w:val="2600"/>
                <w:attr w:name="UnitName" w:val="mm"/>
              </w:smartTagPr>
              <w:r w:rsidRPr="00B7511E">
                <w:rPr>
                  <w:rFonts w:ascii="宋体" w:hAnsi="宋体" w:cs="宋体"/>
                  <w:kern w:val="0"/>
                  <w:sz w:val="18"/>
                  <w:szCs w:val="18"/>
                </w:rPr>
                <w:t>2600mm</w:t>
              </w:r>
            </w:smartTag>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1</w:t>
            </w:r>
            <w:r w:rsidRPr="00B7511E">
              <w:rPr>
                <w:rFonts w:ascii="宋体" w:hAnsi="宋体" w:cs="宋体" w:hint="eastAsia"/>
                <w:kern w:val="0"/>
                <w:sz w:val="18"/>
                <w:szCs w:val="18"/>
              </w:rPr>
              <w:t>、要技术工艺：上下三板四层，层板橡木包边进口钢化玻璃，下层实木柜门，外部采用实木镂空花格装饰</w:t>
            </w:r>
            <w:r w:rsidRPr="00B7511E">
              <w:rPr>
                <w:rFonts w:ascii="宋体" w:hAnsi="宋体" w:cs="宋体"/>
                <w:kern w:val="0"/>
                <w:sz w:val="18"/>
                <w:szCs w:val="18"/>
              </w:rPr>
              <w:t xml:space="preserve">                                                                                        2</w:t>
            </w:r>
            <w:r w:rsidRPr="00B7511E">
              <w:rPr>
                <w:rFonts w:ascii="宋体" w:hAnsi="宋体" w:cs="宋体" w:hint="eastAsia"/>
                <w:kern w:val="0"/>
                <w:sz w:val="18"/>
                <w:szCs w:val="18"/>
              </w:rPr>
              <w:t>、展示柜材质：实木骨架松木，</w:t>
            </w:r>
            <w:smartTag w:uri="urn:schemas-microsoft-com:office:smarttags" w:element="chmetcnv">
              <w:smartTagPr>
                <w:attr w:name="TCSC" w:val="0"/>
                <w:attr w:name="NumberType" w:val="1"/>
                <w:attr w:name="Negative" w:val="False"/>
                <w:attr w:name="HasSpace" w:val="False"/>
                <w:attr w:name="SourceValue" w:val="18"/>
                <w:attr w:name="UnitName" w:val="mm"/>
              </w:smartTagPr>
              <w:r w:rsidRPr="00B7511E">
                <w:rPr>
                  <w:rFonts w:ascii="宋体" w:hAnsi="宋体" w:cs="宋体"/>
                  <w:kern w:val="0"/>
                  <w:sz w:val="18"/>
                  <w:szCs w:val="18"/>
                </w:rPr>
                <w:t>18mm</w:t>
              </w:r>
            </w:smartTag>
            <w:r w:rsidRPr="00B7511E">
              <w:rPr>
                <w:rFonts w:ascii="宋体" w:hAnsi="宋体" w:cs="宋体" w:hint="eastAsia"/>
                <w:kern w:val="0"/>
                <w:sz w:val="18"/>
                <w:szCs w:val="18"/>
              </w:rPr>
              <w:t>厚大芯板制作。</w:t>
            </w:r>
            <w:r w:rsidRPr="00B7511E">
              <w:rPr>
                <w:rFonts w:ascii="宋体" w:hAnsi="宋体" w:cs="宋体"/>
                <w:kern w:val="0"/>
                <w:sz w:val="18"/>
                <w:szCs w:val="18"/>
              </w:rPr>
              <w:t xml:space="preserve">                                                 3</w:t>
            </w:r>
            <w:r w:rsidRPr="00B7511E">
              <w:rPr>
                <w:rFonts w:ascii="宋体" w:hAnsi="宋体" w:cs="宋体" w:hint="eastAsia"/>
                <w:kern w:val="0"/>
                <w:sz w:val="18"/>
                <w:szCs w:val="18"/>
              </w:rPr>
              <w:t>、油漆材料：</w:t>
            </w:r>
            <w:smartTag w:uri="urn:schemas-microsoft-com:office:smarttags" w:element="chmetcnv">
              <w:smartTagPr>
                <w:attr w:name="TCSC" w:val="0"/>
                <w:attr w:name="NumberType" w:val="1"/>
                <w:attr w:name="Negative" w:val="False"/>
                <w:attr w:name="HasSpace" w:val="False"/>
                <w:attr w:name="SourceValue" w:val="3"/>
                <w:attr w:name="UnitName" w:val="C"/>
              </w:smartTagPr>
              <w:r w:rsidRPr="00B7511E">
                <w:rPr>
                  <w:rFonts w:ascii="宋体" w:hAnsi="宋体" w:cs="宋体"/>
                  <w:kern w:val="0"/>
                  <w:sz w:val="18"/>
                  <w:szCs w:val="18"/>
                </w:rPr>
                <w:t>3C</w:t>
              </w:r>
            </w:smartTag>
            <w:r w:rsidRPr="00B7511E">
              <w:rPr>
                <w:rFonts w:ascii="宋体" w:hAnsi="宋体" w:cs="宋体" w:hint="eastAsia"/>
                <w:kern w:val="0"/>
                <w:sz w:val="18"/>
                <w:szCs w:val="18"/>
              </w:rPr>
              <w:t>认证油漆，无尘烤漆车间，油漆房无尘和与外界隔离，使展柜无流挂、无颗粒，漆面光泽均匀，手感良好，半哑光面漆。</w:t>
            </w:r>
            <w:r w:rsidRPr="00B7511E">
              <w:rPr>
                <w:rFonts w:ascii="宋体" w:hAnsi="宋体" w:cs="宋体"/>
                <w:kern w:val="0"/>
                <w:sz w:val="18"/>
                <w:szCs w:val="18"/>
              </w:rPr>
              <w:t xml:space="preserve">                                                         4</w:t>
            </w:r>
            <w:r w:rsidRPr="00B7511E">
              <w:rPr>
                <w:rFonts w:ascii="宋体" w:hAnsi="宋体" w:cs="宋体" w:hint="eastAsia"/>
                <w:kern w:val="0"/>
                <w:sz w:val="18"/>
                <w:szCs w:val="18"/>
              </w:rPr>
              <w:t>、照明系统采用</w:t>
            </w:r>
            <w:r w:rsidRPr="00B7511E">
              <w:rPr>
                <w:rFonts w:ascii="宋体" w:hAnsi="宋体" w:cs="宋体"/>
                <w:kern w:val="0"/>
                <w:sz w:val="18"/>
                <w:szCs w:val="18"/>
              </w:rPr>
              <w:t>LED</w:t>
            </w:r>
            <w:r w:rsidRPr="00B7511E">
              <w:rPr>
                <w:rFonts w:ascii="宋体" w:hAnsi="宋体" w:cs="宋体" w:hint="eastAsia"/>
                <w:kern w:val="0"/>
                <w:sz w:val="18"/>
                <w:szCs w:val="18"/>
              </w:rPr>
              <w:t>节能灯、负载额定电压：</w:t>
            </w:r>
            <w:r w:rsidRPr="00B7511E">
              <w:rPr>
                <w:rFonts w:ascii="宋体" w:hAnsi="宋体" w:cs="宋体"/>
                <w:kern w:val="0"/>
                <w:sz w:val="18"/>
                <w:szCs w:val="18"/>
              </w:rPr>
              <w:t>220</w:t>
            </w:r>
            <w:r w:rsidRPr="00B7511E">
              <w:rPr>
                <w:rFonts w:ascii="宋体" w:hAnsi="宋体" w:cs="宋体" w:hint="eastAsia"/>
                <w:kern w:val="0"/>
                <w:sz w:val="18"/>
                <w:szCs w:val="18"/>
              </w:rPr>
              <w:t>（</w:t>
            </w:r>
            <w:r w:rsidRPr="00B7511E">
              <w:rPr>
                <w:rFonts w:ascii="宋体" w:hAnsi="宋体" w:cs="宋体"/>
                <w:kern w:val="0"/>
                <w:sz w:val="18"/>
                <w:szCs w:val="18"/>
              </w:rPr>
              <w:t>V</w:t>
            </w:r>
            <w:r w:rsidRPr="00B7511E">
              <w:rPr>
                <w:rFonts w:ascii="宋体" w:hAnsi="宋体" w:cs="宋体" w:hint="eastAsia"/>
                <w:kern w:val="0"/>
                <w:sz w:val="18"/>
                <w:szCs w:val="18"/>
              </w:rPr>
              <w:t>）</w:t>
            </w:r>
            <w:r w:rsidRPr="00B7511E">
              <w:rPr>
                <w:rFonts w:ascii="宋体" w:hAnsi="宋体" w:cs="宋体"/>
                <w:kern w:val="0"/>
                <w:sz w:val="18"/>
                <w:szCs w:val="18"/>
              </w:rPr>
              <w:t>-50HZ ,</w:t>
            </w:r>
            <w:r w:rsidRPr="00B7511E">
              <w:rPr>
                <w:rFonts w:ascii="宋体" w:hAnsi="宋体" w:cs="宋体" w:hint="eastAsia"/>
                <w:kern w:val="0"/>
                <w:sz w:val="18"/>
                <w:szCs w:val="18"/>
              </w:rPr>
              <w:t>额定功率：</w:t>
            </w:r>
            <w:r w:rsidRPr="00B7511E">
              <w:rPr>
                <w:rFonts w:ascii="宋体" w:hAnsi="宋体" w:cs="宋体"/>
                <w:kern w:val="0"/>
                <w:sz w:val="18"/>
                <w:szCs w:val="18"/>
              </w:rPr>
              <w:t>156W</w:t>
            </w:r>
            <w:r w:rsidRPr="00B7511E">
              <w:rPr>
                <w:rFonts w:ascii="宋体" w:hAnsi="宋体" w:cs="宋体" w:hint="eastAsia"/>
                <w:kern w:val="0"/>
                <w:sz w:val="18"/>
                <w:szCs w:val="18"/>
              </w:rPr>
              <w:t>，额定电流：</w:t>
            </w:r>
            <w:smartTag w:uri="urn:schemas-microsoft-com:office:smarttags" w:element="chmetcnv">
              <w:smartTagPr>
                <w:attr w:name="TCSC" w:val="0"/>
                <w:attr w:name="NumberType" w:val="1"/>
                <w:attr w:name="Negative" w:val="False"/>
                <w:attr w:name="HasSpace" w:val="False"/>
                <w:attr w:name="SourceValue" w:val=".8"/>
                <w:attr w:name="UnitName" w:val="a"/>
              </w:smartTagPr>
              <w:r w:rsidRPr="00B7511E">
                <w:rPr>
                  <w:rFonts w:ascii="宋体" w:hAnsi="宋体" w:cs="宋体"/>
                  <w:kern w:val="0"/>
                  <w:sz w:val="18"/>
                  <w:szCs w:val="18"/>
                </w:rPr>
                <w:t>0.8A</w:t>
              </w:r>
            </w:smartTag>
            <w:r w:rsidRPr="00B7511E">
              <w:rPr>
                <w:rFonts w:ascii="宋体" w:hAnsi="宋体" w:cs="宋体" w:hint="eastAsia"/>
                <w:kern w:val="0"/>
                <w:sz w:val="18"/>
                <w:szCs w:val="18"/>
              </w:rPr>
              <w:t>，功率因数≧</w:t>
            </w:r>
            <w:r w:rsidRPr="00B7511E">
              <w:rPr>
                <w:rFonts w:ascii="宋体" w:hAnsi="宋体" w:cs="宋体"/>
                <w:kern w:val="0"/>
                <w:sz w:val="18"/>
                <w:szCs w:val="18"/>
              </w:rPr>
              <w:t>0.65</w:t>
            </w:r>
            <w:r w:rsidRPr="00B7511E">
              <w:rPr>
                <w:rFonts w:ascii="宋体" w:hAnsi="宋体" w:cs="宋体" w:hint="eastAsia"/>
                <w:kern w:val="0"/>
                <w:sz w:val="18"/>
                <w:szCs w:val="18"/>
              </w:rPr>
              <w:t>。灯管采用了特殊的保护涂层，可以保证灯管在受到外力破坏时，不会对人或环境造成损害。寿命长达</w:t>
            </w:r>
            <w:r w:rsidRPr="00B7511E">
              <w:rPr>
                <w:rFonts w:ascii="宋体" w:hAnsi="宋体" w:cs="宋体"/>
                <w:kern w:val="0"/>
                <w:sz w:val="18"/>
                <w:szCs w:val="18"/>
              </w:rPr>
              <w:t>18000</w:t>
            </w:r>
            <w:r w:rsidRPr="00B7511E">
              <w:rPr>
                <w:rFonts w:ascii="宋体" w:hAnsi="宋体" w:cs="宋体" w:hint="eastAsia"/>
                <w:kern w:val="0"/>
                <w:sz w:val="18"/>
                <w:szCs w:val="18"/>
              </w:rPr>
              <w:t>小时光源采用：（候选品牌公牛、正太、松下）</w:t>
            </w:r>
            <w:r w:rsidRPr="00B7511E">
              <w:rPr>
                <w:rFonts w:ascii="宋体" w:hAnsi="宋体" w:cs="宋体"/>
                <w:kern w:val="0"/>
                <w:sz w:val="18"/>
                <w:szCs w:val="18"/>
              </w:rPr>
              <w:t>3</w:t>
            </w:r>
            <w:r w:rsidRPr="00B7511E">
              <w:rPr>
                <w:rFonts w:ascii="宋体" w:hAnsi="宋体" w:cs="宋体" w:hint="eastAsia"/>
                <w:kern w:val="0"/>
                <w:sz w:val="18"/>
                <w:szCs w:val="18"/>
              </w:rPr>
              <w:t>年内出现干裂、变形免费更换新产品</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m</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10.15</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846"/>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8</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生药标本</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Φ</w:t>
            </w:r>
            <w:smartTag w:uri="urn:schemas-microsoft-com:office:smarttags" w:element="chmetcnv">
              <w:smartTagPr>
                <w:attr w:name="TCSC" w:val="0"/>
                <w:attr w:name="NumberType" w:val="1"/>
                <w:attr w:name="Negative" w:val="False"/>
                <w:attr w:name="HasSpace" w:val="False"/>
                <w:attr w:name="SourceValue" w:val="75"/>
                <w:attr w:name="UnitName" w:val="mm"/>
              </w:smartTagPr>
              <w:r w:rsidRPr="00B7511E">
                <w:rPr>
                  <w:rFonts w:ascii="宋体" w:hAnsi="宋体" w:cs="宋体"/>
                  <w:kern w:val="0"/>
                  <w:sz w:val="18"/>
                  <w:szCs w:val="18"/>
                </w:rPr>
                <w:t>75mm</w:t>
              </w:r>
            </w:smartTag>
            <w:r w:rsidRPr="00B7511E">
              <w:rPr>
                <w:rFonts w:ascii="宋体" w:hAnsi="宋体" w:cs="宋体"/>
                <w:kern w:val="0"/>
                <w:sz w:val="18"/>
                <w:szCs w:val="18"/>
              </w:rPr>
              <w:t>*</w:t>
            </w:r>
            <w:smartTag w:uri="urn:schemas-microsoft-com:office:smarttags" w:element="chmetcnv">
              <w:smartTagPr>
                <w:attr w:name="TCSC" w:val="0"/>
                <w:attr w:name="NumberType" w:val="1"/>
                <w:attr w:name="Negative" w:val="False"/>
                <w:attr w:name="HasSpace" w:val="False"/>
                <w:attr w:name="SourceValue" w:val="180"/>
                <w:attr w:name="UnitName" w:val="mm"/>
              </w:smartTagPr>
              <w:r w:rsidRPr="00B7511E">
                <w:rPr>
                  <w:rFonts w:ascii="宋体" w:hAnsi="宋体" w:cs="宋体"/>
                  <w:kern w:val="0"/>
                  <w:sz w:val="18"/>
                  <w:szCs w:val="18"/>
                </w:rPr>
                <w:t>180mm</w:t>
              </w:r>
            </w:smartTag>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1</w:t>
            </w:r>
            <w:r w:rsidRPr="00B7511E">
              <w:rPr>
                <w:rFonts w:ascii="宋体" w:hAnsi="宋体" w:cs="宋体" w:hint="eastAsia"/>
                <w:kern w:val="0"/>
                <w:sz w:val="18"/>
                <w:szCs w:val="18"/>
              </w:rPr>
              <w:t>、规格：</w:t>
            </w:r>
            <w:smartTag w:uri="urn:schemas-microsoft-com:office:smarttags" w:element="chmetcnv">
              <w:smartTagPr>
                <w:attr w:name="TCSC" w:val="0"/>
                <w:attr w:name="NumberType" w:val="1"/>
                <w:attr w:name="Negative" w:val="False"/>
                <w:attr w:name="HasSpace" w:val="False"/>
                <w:attr w:name="SourceValue" w:val="75"/>
                <w:attr w:name="UnitName" w:val="mm"/>
              </w:smartTagPr>
              <w:r w:rsidRPr="00B7511E">
                <w:rPr>
                  <w:rFonts w:ascii="宋体" w:hAnsi="宋体" w:cs="宋体"/>
                  <w:kern w:val="0"/>
                  <w:sz w:val="18"/>
                  <w:szCs w:val="18"/>
                </w:rPr>
                <w:t>75mm</w:t>
              </w:r>
            </w:smartTag>
            <w:r w:rsidRPr="00B7511E">
              <w:rPr>
                <w:rFonts w:ascii="宋体" w:hAnsi="宋体" w:cs="宋体"/>
                <w:kern w:val="0"/>
                <w:sz w:val="18"/>
                <w:szCs w:val="18"/>
              </w:rPr>
              <w:t>*</w:t>
            </w:r>
            <w:smartTag w:uri="urn:schemas-microsoft-com:office:smarttags" w:element="chmetcnv">
              <w:smartTagPr>
                <w:attr w:name="TCSC" w:val="0"/>
                <w:attr w:name="NumberType" w:val="1"/>
                <w:attr w:name="Negative" w:val="False"/>
                <w:attr w:name="HasSpace" w:val="False"/>
                <w:attr w:name="SourceValue" w:val="180"/>
                <w:attr w:name="UnitName" w:val="mm"/>
              </w:smartTagPr>
              <w:r w:rsidRPr="00B7511E">
                <w:rPr>
                  <w:rFonts w:ascii="宋体" w:hAnsi="宋体" w:cs="宋体"/>
                  <w:kern w:val="0"/>
                  <w:sz w:val="18"/>
                  <w:szCs w:val="18"/>
                </w:rPr>
                <w:t>180mm</w:t>
              </w:r>
            </w:smartTag>
            <w:r w:rsidRPr="00B7511E">
              <w:rPr>
                <w:rFonts w:ascii="宋体" w:hAnsi="宋体" w:cs="宋体" w:hint="eastAsia"/>
                <w:kern w:val="0"/>
                <w:sz w:val="18"/>
                <w:szCs w:val="18"/>
              </w:rPr>
              <w:t>；</w:t>
            </w:r>
            <w:r w:rsidRPr="00B7511E">
              <w:rPr>
                <w:rFonts w:ascii="宋体" w:hAnsi="宋体" w:cs="宋体"/>
                <w:kern w:val="0"/>
                <w:sz w:val="18"/>
                <w:szCs w:val="18"/>
              </w:rPr>
              <w:t>1</w:t>
            </w:r>
            <w:r w:rsidRPr="00B7511E">
              <w:rPr>
                <w:rFonts w:ascii="宋体" w:hAnsi="宋体" w:cs="宋体" w:hint="eastAsia"/>
                <w:kern w:val="0"/>
                <w:sz w:val="18"/>
                <w:szCs w:val="18"/>
              </w:rPr>
              <w:t>、包装及数量要求：要求原药材标本采用透明环保玻璃瓶封装；</w:t>
            </w:r>
            <w:r w:rsidRPr="00B7511E">
              <w:rPr>
                <w:rFonts w:ascii="宋体" w:cs="宋体"/>
                <w:kern w:val="0"/>
                <w:sz w:val="18"/>
                <w:szCs w:val="18"/>
              </w:rPr>
              <w:br/>
            </w:r>
            <w:r w:rsidRPr="00B7511E">
              <w:rPr>
                <w:rFonts w:ascii="宋体" w:hAnsi="宋体" w:cs="宋体"/>
                <w:kern w:val="0"/>
                <w:sz w:val="18"/>
                <w:szCs w:val="18"/>
              </w:rPr>
              <w:t>2</w:t>
            </w:r>
            <w:r w:rsidRPr="00B7511E">
              <w:rPr>
                <w:rFonts w:ascii="宋体" w:hAnsi="宋体" w:cs="宋体" w:hint="eastAsia"/>
                <w:kern w:val="0"/>
                <w:sz w:val="18"/>
                <w:szCs w:val="18"/>
              </w:rPr>
              <w:t>、生药要求：药材量充足、满瓶，药材品质：正品特级选装个货或饮片，药材部位：入药部分的枝叶、根茎、果实、花。经过高温除湿干燥，除虫杀菌处理，保持药材的外形、色泽，药材无虫蛀、发霉、变色、走油现象；</w:t>
            </w:r>
            <w:r w:rsidRPr="00B7511E">
              <w:rPr>
                <w:rFonts w:ascii="宋体" w:cs="宋体"/>
                <w:kern w:val="0"/>
                <w:sz w:val="18"/>
                <w:szCs w:val="18"/>
              </w:rPr>
              <w:br/>
            </w:r>
            <w:r w:rsidRPr="00B7511E">
              <w:rPr>
                <w:rFonts w:ascii="宋体" w:hAnsi="宋体" w:cs="宋体"/>
                <w:kern w:val="0"/>
                <w:sz w:val="18"/>
                <w:szCs w:val="18"/>
              </w:rPr>
              <w:t>3</w:t>
            </w:r>
            <w:r w:rsidRPr="00B7511E">
              <w:rPr>
                <w:rFonts w:ascii="宋体" w:hAnsi="宋体" w:cs="宋体" w:hint="eastAsia"/>
                <w:kern w:val="0"/>
                <w:sz w:val="18"/>
                <w:szCs w:val="18"/>
              </w:rPr>
              <w:t>、密封要求：外包装使用优质透明磨砂口玻璃标本瓶装置，利于教学观察；瓶口密封采用高品质蜜蜡密封。</w:t>
            </w:r>
            <w:r w:rsidRPr="00B7511E">
              <w:rPr>
                <w:rFonts w:ascii="宋体" w:cs="宋体"/>
                <w:kern w:val="0"/>
                <w:sz w:val="18"/>
                <w:szCs w:val="18"/>
              </w:rPr>
              <w:br/>
            </w:r>
            <w:r w:rsidRPr="00B7511E">
              <w:rPr>
                <w:rFonts w:ascii="宋体" w:hAnsi="宋体" w:cs="宋体"/>
                <w:kern w:val="0"/>
                <w:sz w:val="18"/>
                <w:szCs w:val="18"/>
              </w:rPr>
              <w:t>4</w:t>
            </w:r>
            <w:r w:rsidRPr="00B7511E">
              <w:rPr>
                <w:rFonts w:ascii="宋体" w:hAnsi="宋体" w:cs="宋体" w:hint="eastAsia"/>
                <w:kern w:val="0"/>
                <w:sz w:val="18"/>
                <w:szCs w:val="18"/>
              </w:rPr>
              <w:t>、标签要求：瓶身采用统一标准化透明</w:t>
            </w:r>
            <w:r w:rsidRPr="00B7511E">
              <w:rPr>
                <w:rFonts w:ascii="宋体" w:hAnsi="宋体" w:cs="宋体"/>
                <w:kern w:val="0"/>
                <w:sz w:val="18"/>
                <w:szCs w:val="18"/>
              </w:rPr>
              <w:t>PVC</w:t>
            </w:r>
            <w:r w:rsidRPr="00B7511E">
              <w:rPr>
                <w:rFonts w:ascii="宋体" w:hAnsi="宋体" w:cs="宋体" w:hint="eastAsia"/>
                <w:kern w:val="0"/>
                <w:sz w:val="18"/>
                <w:szCs w:val="18"/>
              </w:rPr>
              <w:t>材质标签和独立标牌标签（标签内容显示种名、别名、拉丁名、药用部位、性味归经、功能主治等相关信息），符合药典描述，透明标签不影响学习及观察。</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瓶</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400</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2644"/>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9</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饮片标本柜</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smartTag w:uri="urn:schemas-microsoft-com:office:smarttags" w:element="chmetcnv">
              <w:smartTagPr>
                <w:attr w:name="TCSC" w:val="0"/>
                <w:attr w:name="NumberType" w:val="1"/>
                <w:attr w:name="Negative" w:val="False"/>
                <w:attr w:name="HasSpace" w:val="False"/>
                <w:attr w:name="SourceValue" w:val="5200"/>
                <w:attr w:name="UnitName" w:val="mm"/>
              </w:smartTagPr>
              <w:r w:rsidRPr="00B7511E">
                <w:rPr>
                  <w:rFonts w:ascii="宋体" w:hAnsi="宋体" w:cs="宋体"/>
                  <w:kern w:val="0"/>
                  <w:sz w:val="18"/>
                  <w:szCs w:val="18"/>
                </w:rPr>
                <w:t>5200mm</w:t>
              </w:r>
            </w:smartTag>
            <w:r w:rsidRPr="00B7511E">
              <w:rPr>
                <w:rFonts w:ascii="宋体" w:hAnsi="宋体" w:cs="宋体"/>
                <w:kern w:val="0"/>
                <w:sz w:val="18"/>
                <w:szCs w:val="18"/>
              </w:rPr>
              <w:t>*</w:t>
            </w:r>
            <w:smartTag w:uri="urn:schemas-microsoft-com:office:smarttags" w:element="chmetcnv">
              <w:smartTagPr>
                <w:attr w:name="TCSC" w:val="0"/>
                <w:attr w:name="NumberType" w:val="1"/>
                <w:attr w:name="Negative" w:val="False"/>
                <w:attr w:name="HasSpace" w:val="False"/>
                <w:attr w:name="SourceValue" w:val="400"/>
                <w:attr w:name="UnitName" w:val="mm"/>
              </w:smartTagPr>
              <w:r w:rsidRPr="00B7511E">
                <w:rPr>
                  <w:rFonts w:ascii="宋体" w:hAnsi="宋体" w:cs="宋体"/>
                  <w:kern w:val="0"/>
                  <w:sz w:val="18"/>
                  <w:szCs w:val="18"/>
                </w:rPr>
                <w:t>400mm</w:t>
              </w:r>
            </w:smartTag>
            <w:r w:rsidRPr="00B7511E">
              <w:rPr>
                <w:rFonts w:ascii="宋体" w:hAnsi="宋体" w:cs="宋体"/>
                <w:kern w:val="0"/>
                <w:sz w:val="18"/>
                <w:szCs w:val="18"/>
              </w:rPr>
              <w:t>*</w:t>
            </w:r>
            <w:smartTag w:uri="urn:schemas-microsoft-com:office:smarttags" w:element="chmetcnv">
              <w:smartTagPr>
                <w:attr w:name="TCSC" w:val="0"/>
                <w:attr w:name="NumberType" w:val="1"/>
                <w:attr w:name="Negative" w:val="False"/>
                <w:attr w:name="HasSpace" w:val="False"/>
                <w:attr w:name="SourceValue" w:val="2600"/>
                <w:attr w:name="UnitName" w:val="mm"/>
              </w:smartTagPr>
              <w:r w:rsidRPr="00B7511E">
                <w:rPr>
                  <w:rFonts w:ascii="宋体" w:hAnsi="宋体" w:cs="宋体"/>
                  <w:kern w:val="0"/>
                  <w:sz w:val="18"/>
                  <w:szCs w:val="18"/>
                </w:rPr>
                <w:t>2600mm</w:t>
              </w:r>
            </w:smartTag>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1</w:t>
            </w:r>
            <w:r w:rsidRPr="00B7511E">
              <w:rPr>
                <w:rFonts w:ascii="宋体" w:hAnsi="宋体" w:cs="宋体" w:hint="eastAsia"/>
                <w:kern w:val="0"/>
                <w:sz w:val="18"/>
                <w:szCs w:val="18"/>
              </w:rPr>
              <w:t>、规格：</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B7511E">
                <w:rPr>
                  <w:rFonts w:ascii="宋体" w:hAnsi="宋体" w:cs="宋体"/>
                  <w:kern w:val="0"/>
                  <w:sz w:val="18"/>
                  <w:szCs w:val="18"/>
                </w:rPr>
                <w:t>1000mm</w:t>
              </w:r>
            </w:smartTag>
            <w:r w:rsidRPr="00B7511E">
              <w:rPr>
                <w:rFonts w:ascii="宋体" w:hAnsi="宋体" w:cs="宋体"/>
                <w:kern w:val="0"/>
                <w:sz w:val="18"/>
                <w:szCs w:val="18"/>
              </w:rPr>
              <w:t>*</w:t>
            </w:r>
            <w:smartTag w:uri="urn:schemas-microsoft-com:office:smarttags" w:element="chmetcnv">
              <w:smartTagPr>
                <w:attr w:name="TCSC" w:val="0"/>
                <w:attr w:name="NumberType" w:val="1"/>
                <w:attr w:name="Negative" w:val="False"/>
                <w:attr w:name="HasSpace" w:val="False"/>
                <w:attr w:name="SourceValue" w:val="2600"/>
                <w:attr w:name="UnitName" w:val="mm"/>
              </w:smartTagPr>
              <w:r w:rsidRPr="00B7511E">
                <w:rPr>
                  <w:rFonts w:ascii="宋体" w:hAnsi="宋体" w:cs="宋体"/>
                  <w:kern w:val="0"/>
                  <w:sz w:val="18"/>
                  <w:szCs w:val="18"/>
                </w:rPr>
                <w:t>2600mm</w:t>
              </w:r>
            </w:smartTag>
            <w:r w:rsidRPr="00B7511E">
              <w:rPr>
                <w:rFonts w:ascii="宋体" w:hAnsi="宋体" w:cs="宋体"/>
                <w:kern w:val="0"/>
                <w:sz w:val="18"/>
                <w:szCs w:val="18"/>
              </w:rPr>
              <w:t>*</w:t>
            </w:r>
            <w:smartTag w:uri="urn:schemas-microsoft-com:office:smarttags" w:element="chmetcnv">
              <w:smartTagPr>
                <w:attr w:name="TCSC" w:val="0"/>
                <w:attr w:name="NumberType" w:val="1"/>
                <w:attr w:name="Negative" w:val="False"/>
                <w:attr w:name="HasSpace" w:val="False"/>
                <w:attr w:name="SourceValue" w:val="400"/>
                <w:attr w:name="UnitName" w:val="mm"/>
              </w:smartTagPr>
              <w:r w:rsidRPr="00B7511E">
                <w:rPr>
                  <w:rFonts w:ascii="宋体" w:hAnsi="宋体" w:cs="宋体"/>
                  <w:kern w:val="0"/>
                  <w:sz w:val="18"/>
                  <w:szCs w:val="18"/>
                </w:rPr>
                <w:t>400mm</w:t>
              </w:r>
            </w:smartTag>
            <w:r w:rsidRPr="00B7511E">
              <w:rPr>
                <w:rFonts w:ascii="宋体" w:hAnsi="宋体" w:cs="宋体" w:hint="eastAsia"/>
                <w:kern w:val="0"/>
                <w:sz w:val="18"/>
                <w:szCs w:val="18"/>
              </w:rPr>
              <w:t>；</w:t>
            </w:r>
            <w:r w:rsidRPr="00B7511E">
              <w:rPr>
                <w:rFonts w:ascii="宋体" w:hAnsi="宋体" w:cs="宋体"/>
                <w:kern w:val="0"/>
                <w:sz w:val="18"/>
                <w:szCs w:val="18"/>
              </w:rPr>
              <w:t xml:space="preserve">                                                                                             2</w:t>
            </w:r>
            <w:r w:rsidRPr="00B7511E">
              <w:rPr>
                <w:rFonts w:ascii="宋体" w:hAnsi="宋体" w:cs="宋体" w:hint="eastAsia"/>
                <w:kern w:val="0"/>
                <w:sz w:val="18"/>
                <w:szCs w:val="18"/>
              </w:rPr>
              <w:t>、材质要求：主要采用</w:t>
            </w:r>
            <w:smartTag w:uri="urn:schemas-microsoft-com:office:smarttags" w:element="chmetcnv">
              <w:smartTagPr>
                <w:attr w:name="TCSC" w:val="0"/>
                <w:attr w:name="NumberType" w:val="1"/>
                <w:attr w:name="Negative" w:val="False"/>
                <w:attr w:name="HasSpace" w:val="False"/>
                <w:attr w:name="SourceValue" w:val="18"/>
                <w:attr w:name="UnitName" w:val="mm"/>
              </w:smartTagPr>
              <w:r w:rsidRPr="00B7511E">
                <w:rPr>
                  <w:rFonts w:ascii="宋体" w:hAnsi="宋体" w:cs="宋体"/>
                  <w:kern w:val="0"/>
                  <w:sz w:val="18"/>
                  <w:szCs w:val="18"/>
                </w:rPr>
                <w:t>18mm</w:t>
              </w:r>
            </w:smartTag>
            <w:r w:rsidRPr="00B7511E">
              <w:rPr>
                <w:rFonts w:ascii="宋体" w:hAnsi="宋体" w:cs="宋体" w:hint="eastAsia"/>
                <w:kern w:val="0"/>
                <w:sz w:val="18"/>
                <w:szCs w:val="18"/>
              </w:rPr>
              <w:t>实木多层板制作采用绿色环保材料，产品甲醛等级：</w:t>
            </w:r>
            <w:r w:rsidRPr="00B7511E">
              <w:rPr>
                <w:rFonts w:ascii="宋体" w:hAnsi="宋体" w:cs="宋体"/>
                <w:kern w:val="0"/>
                <w:sz w:val="18"/>
                <w:szCs w:val="18"/>
              </w:rPr>
              <w:t>EO</w:t>
            </w:r>
            <w:r w:rsidRPr="00B7511E">
              <w:rPr>
                <w:rFonts w:ascii="宋体" w:hAnsi="宋体" w:cs="宋体" w:hint="eastAsia"/>
                <w:kern w:val="0"/>
                <w:sz w:val="18"/>
                <w:szCs w:val="18"/>
              </w:rPr>
              <w:t>级，无污染无异味；采用环保嘉宝莉木器漆，通过</w:t>
            </w:r>
            <w:smartTag w:uri="urn:schemas-microsoft-com:office:smarttags" w:element="chmetcnv">
              <w:smartTagPr>
                <w:attr w:name="TCSC" w:val="0"/>
                <w:attr w:name="NumberType" w:val="1"/>
                <w:attr w:name="Negative" w:val="False"/>
                <w:attr w:name="HasSpace" w:val="False"/>
                <w:attr w:name="SourceValue" w:val="3"/>
                <w:attr w:name="UnitName" w:val="C"/>
              </w:smartTagPr>
              <w:r w:rsidRPr="00B7511E">
                <w:rPr>
                  <w:rFonts w:ascii="宋体" w:hAnsi="宋体" w:cs="宋体"/>
                  <w:kern w:val="0"/>
                  <w:sz w:val="18"/>
                  <w:szCs w:val="18"/>
                </w:rPr>
                <w:t>3C</w:t>
              </w:r>
            </w:smartTag>
            <w:r w:rsidRPr="00B7511E">
              <w:rPr>
                <w:rFonts w:ascii="宋体" w:hAnsi="宋体" w:cs="宋体" w:hint="eastAsia"/>
                <w:kern w:val="0"/>
                <w:sz w:val="18"/>
                <w:szCs w:val="18"/>
              </w:rPr>
              <w:t>认证。隔音效果好，强度高、抗震能力强。耐磨、耐撞击、耐热、耐酸碱、耐烟灼、防火、防菌、防霉及抗静电，易清洗。上部为透明亚克力节能环保灯箱，素材采用高清晰植物写真图片和</w:t>
            </w:r>
            <w:r w:rsidRPr="00B7511E">
              <w:rPr>
                <w:rFonts w:ascii="宋体" w:hAnsi="宋体" w:cs="宋体"/>
                <w:kern w:val="0"/>
                <w:sz w:val="18"/>
                <w:szCs w:val="18"/>
              </w:rPr>
              <w:t>2015</w:t>
            </w:r>
            <w:r w:rsidRPr="00B7511E">
              <w:rPr>
                <w:rFonts w:ascii="宋体" w:hAnsi="宋体" w:cs="宋体" w:hint="eastAsia"/>
                <w:kern w:val="0"/>
                <w:sz w:val="18"/>
                <w:szCs w:val="18"/>
              </w:rPr>
              <w:t>版中国药典上的功效；中部根据标本配套尺寸的</w:t>
            </w:r>
            <w:smartTag w:uri="urn:schemas-microsoft-com:office:smarttags" w:element="chmetcnv">
              <w:smartTagPr>
                <w:attr w:name="TCSC" w:val="0"/>
                <w:attr w:name="NumberType" w:val="1"/>
                <w:attr w:name="Negative" w:val="False"/>
                <w:attr w:name="HasSpace" w:val="False"/>
                <w:attr w:name="SourceValue" w:val="10"/>
                <w:attr w:name="UnitName" w:val="mm"/>
              </w:smartTagPr>
              <w:r w:rsidRPr="00B7511E">
                <w:rPr>
                  <w:rFonts w:ascii="宋体" w:hAnsi="宋体" w:cs="宋体"/>
                  <w:kern w:val="0"/>
                  <w:sz w:val="18"/>
                  <w:szCs w:val="18"/>
                </w:rPr>
                <w:t>10mm</w:t>
              </w:r>
            </w:smartTag>
            <w:r w:rsidRPr="00B7511E">
              <w:rPr>
                <w:rFonts w:ascii="宋体" w:hAnsi="宋体" w:cs="宋体" w:hint="eastAsia"/>
                <w:kern w:val="0"/>
                <w:sz w:val="18"/>
                <w:szCs w:val="18"/>
              </w:rPr>
              <w:t>钢化玻璃层板，等分四层；下部是底座支撑木柜。根据现场实际尺寸和布置简图、效果图设计，专业厂家定制以展示柜形式展示。电路负载额定电压：采用</w:t>
            </w:r>
            <w:r w:rsidRPr="00B7511E">
              <w:rPr>
                <w:rFonts w:ascii="宋体" w:hAnsi="宋体" w:cs="宋体"/>
                <w:kern w:val="0"/>
                <w:sz w:val="18"/>
                <w:szCs w:val="18"/>
              </w:rPr>
              <w:t>T5</w:t>
            </w:r>
            <w:r w:rsidRPr="00B7511E">
              <w:rPr>
                <w:rFonts w:ascii="宋体" w:hAnsi="宋体" w:cs="宋体" w:hint="eastAsia"/>
                <w:kern w:val="0"/>
                <w:sz w:val="18"/>
                <w:szCs w:val="18"/>
              </w:rPr>
              <w:t>冷光</w:t>
            </w:r>
            <w:r w:rsidRPr="00B7511E">
              <w:rPr>
                <w:rFonts w:ascii="宋体" w:hAnsi="宋体" w:cs="宋体"/>
                <w:kern w:val="0"/>
                <w:sz w:val="18"/>
                <w:szCs w:val="18"/>
              </w:rPr>
              <w:t>LED</w:t>
            </w:r>
            <w:r w:rsidRPr="00B7511E">
              <w:rPr>
                <w:rFonts w:ascii="宋体" w:hAnsi="宋体" w:cs="宋体" w:hint="eastAsia"/>
                <w:kern w:val="0"/>
                <w:sz w:val="18"/>
                <w:szCs w:val="18"/>
              </w:rPr>
              <w:t>节能灯管，</w:t>
            </w:r>
            <w:r w:rsidRPr="00B7511E">
              <w:rPr>
                <w:rFonts w:ascii="宋体" w:hAnsi="宋体" w:cs="宋体"/>
                <w:kern w:val="0"/>
                <w:sz w:val="18"/>
                <w:szCs w:val="18"/>
              </w:rPr>
              <w:t>220</w:t>
            </w:r>
            <w:r w:rsidRPr="00B7511E">
              <w:rPr>
                <w:rFonts w:ascii="宋体" w:hAnsi="宋体" w:cs="宋体" w:hint="eastAsia"/>
                <w:kern w:val="0"/>
                <w:sz w:val="18"/>
                <w:szCs w:val="18"/>
              </w:rPr>
              <w:t>（</w:t>
            </w:r>
            <w:r w:rsidRPr="00B7511E">
              <w:rPr>
                <w:rFonts w:ascii="宋体" w:hAnsi="宋体" w:cs="宋体"/>
                <w:kern w:val="0"/>
                <w:sz w:val="18"/>
                <w:szCs w:val="18"/>
              </w:rPr>
              <w:t>V</w:t>
            </w:r>
            <w:r w:rsidRPr="00B7511E">
              <w:rPr>
                <w:rFonts w:ascii="宋体" w:hAnsi="宋体" w:cs="宋体" w:hint="eastAsia"/>
                <w:kern w:val="0"/>
                <w:sz w:val="18"/>
                <w:szCs w:val="18"/>
              </w:rPr>
              <w:t>）</w:t>
            </w:r>
            <w:r w:rsidRPr="00B7511E">
              <w:rPr>
                <w:rFonts w:ascii="宋体" w:hAnsi="宋体" w:cs="宋体"/>
                <w:kern w:val="0"/>
                <w:sz w:val="18"/>
                <w:szCs w:val="18"/>
              </w:rPr>
              <w:t>-50HZ ,</w:t>
            </w:r>
            <w:r w:rsidRPr="00B7511E">
              <w:rPr>
                <w:rFonts w:ascii="宋体" w:hAnsi="宋体" w:cs="宋体" w:hint="eastAsia"/>
                <w:kern w:val="0"/>
                <w:sz w:val="18"/>
                <w:szCs w:val="18"/>
              </w:rPr>
              <w:t>额定功率：</w:t>
            </w:r>
            <w:r w:rsidRPr="00B7511E">
              <w:rPr>
                <w:rFonts w:ascii="宋体" w:hAnsi="宋体" w:cs="宋体"/>
                <w:kern w:val="0"/>
                <w:sz w:val="18"/>
                <w:szCs w:val="18"/>
              </w:rPr>
              <w:t>128W</w:t>
            </w:r>
            <w:r w:rsidRPr="00B7511E">
              <w:rPr>
                <w:rFonts w:ascii="宋体" w:hAnsi="宋体" w:cs="宋体" w:hint="eastAsia"/>
                <w:kern w:val="0"/>
                <w:sz w:val="18"/>
                <w:szCs w:val="18"/>
              </w:rPr>
              <w:t>，额定电流：</w:t>
            </w:r>
            <w:smartTag w:uri="urn:schemas-microsoft-com:office:smarttags" w:element="chmetcnv">
              <w:smartTagPr>
                <w:attr w:name="TCSC" w:val="0"/>
                <w:attr w:name="NumberType" w:val="1"/>
                <w:attr w:name="Negative" w:val="False"/>
                <w:attr w:name="HasSpace" w:val="False"/>
                <w:attr w:name="SourceValue" w:val=".8"/>
                <w:attr w:name="UnitName" w:val="a"/>
              </w:smartTagPr>
              <w:r w:rsidRPr="00B7511E">
                <w:rPr>
                  <w:rFonts w:ascii="宋体" w:hAnsi="宋体" w:cs="宋体"/>
                  <w:kern w:val="0"/>
                  <w:sz w:val="18"/>
                  <w:szCs w:val="18"/>
                </w:rPr>
                <w:t>0.8A</w:t>
              </w:r>
            </w:smartTag>
            <w:r w:rsidRPr="00B7511E">
              <w:rPr>
                <w:rFonts w:ascii="宋体" w:hAnsi="宋体" w:cs="宋体" w:hint="eastAsia"/>
                <w:kern w:val="0"/>
                <w:sz w:val="18"/>
                <w:szCs w:val="18"/>
              </w:rPr>
              <w:t>，功率因数≧</w:t>
            </w:r>
            <w:r w:rsidRPr="00B7511E">
              <w:rPr>
                <w:rFonts w:ascii="宋体" w:hAnsi="宋体" w:cs="宋体"/>
                <w:kern w:val="0"/>
                <w:sz w:val="18"/>
                <w:szCs w:val="18"/>
              </w:rPr>
              <w:t>0.65</w:t>
            </w:r>
            <w:r w:rsidRPr="00B7511E">
              <w:rPr>
                <w:rFonts w:ascii="宋体" w:hAnsi="宋体" w:cs="宋体" w:hint="eastAsia"/>
                <w:kern w:val="0"/>
                <w:sz w:val="18"/>
                <w:szCs w:val="18"/>
              </w:rPr>
              <w:t>。灯管采用了特殊的保护涂层，可以保证灯管在受到外力破坏时，不会对人或环境造成损害。寿命长达</w:t>
            </w:r>
            <w:r w:rsidRPr="00B7511E">
              <w:rPr>
                <w:rFonts w:ascii="宋体" w:hAnsi="宋体" w:cs="宋体"/>
                <w:kern w:val="0"/>
                <w:sz w:val="18"/>
                <w:szCs w:val="18"/>
              </w:rPr>
              <w:t>16000</w:t>
            </w:r>
            <w:r w:rsidRPr="00B7511E">
              <w:rPr>
                <w:rFonts w:ascii="宋体" w:hAnsi="宋体" w:cs="宋体" w:hint="eastAsia"/>
                <w:kern w:val="0"/>
                <w:sz w:val="18"/>
                <w:szCs w:val="18"/>
              </w:rPr>
              <w:t>小时。连接导线采用绝缘导线主线采用</w:t>
            </w:r>
            <w:r w:rsidRPr="00B7511E">
              <w:rPr>
                <w:rFonts w:ascii="宋体" w:hAnsi="宋体" w:cs="宋体"/>
                <w:kern w:val="0"/>
                <w:sz w:val="18"/>
                <w:szCs w:val="18"/>
              </w:rPr>
              <w:t>2*4</w:t>
            </w:r>
            <w:r w:rsidRPr="00B7511E">
              <w:rPr>
                <w:rFonts w:ascii="宋体" w:hAnsi="宋体" w:cs="宋体" w:hint="eastAsia"/>
                <w:kern w:val="0"/>
                <w:sz w:val="18"/>
                <w:szCs w:val="18"/>
              </w:rPr>
              <w:t>，支线采用</w:t>
            </w:r>
            <w:r w:rsidRPr="00B7511E">
              <w:rPr>
                <w:rFonts w:ascii="宋体" w:hAnsi="宋体" w:cs="宋体"/>
                <w:kern w:val="0"/>
                <w:sz w:val="18"/>
                <w:szCs w:val="18"/>
              </w:rPr>
              <w:t>2*2.5,BV—</w:t>
            </w:r>
            <w:r w:rsidRPr="00B7511E">
              <w:rPr>
                <w:rFonts w:ascii="宋体" w:hAnsi="宋体" w:cs="宋体" w:hint="eastAsia"/>
                <w:kern w:val="0"/>
                <w:sz w:val="18"/>
                <w:szCs w:val="18"/>
              </w:rPr>
              <w:t>铜芯塑料线。该照明电路工作稳定，安全。该电路开关及保护或连接用电器装置已经过</w:t>
            </w:r>
            <w:r w:rsidRPr="00B7511E">
              <w:rPr>
                <w:rFonts w:ascii="宋体" w:hAnsi="宋体" w:cs="宋体"/>
                <w:kern w:val="0"/>
                <w:sz w:val="18"/>
                <w:szCs w:val="18"/>
              </w:rPr>
              <w:t>QC3</w:t>
            </w:r>
            <w:r w:rsidRPr="00B7511E">
              <w:rPr>
                <w:rFonts w:ascii="宋体" w:hAnsi="宋体" w:cs="宋体" w:hint="eastAsia"/>
                <w:kern w:val="0"/>
                <w:sz w:val="18"/>
                <w:szCs w:val="18"/>
              </w:rPr>
              <w:t>产品的认证；光源采用：（候选品牌飞利浦、雷士、三雄极光）</w:t>
            </w:r>
            <w:r w:rsidRPr="00B7511E">
              <w:rPr>
                <w:rFonts w:ascii="宋体" w:hAnsi="宋体" w:cs="宋体"/>
                <w:kern w:val="0"/>
                <w:sz w:val="18"/>
                <w:szCs w:val="18"/>
              </w:rPr>
              <w:t>3</w:t>
            </w:r>
            <w:r w:rsidRPr="00B7511E">
              <w:rPr>
                <w:rFonts w:ascii="宋体" w:hAnsi="宋体" w:cs="宋体" w:hint="eastAsia"/>
                <w:kern w:val="0"/>
                <w:sz w:val="18"/>
                <w:szCs w:val="18"/>
              </w:rPr>
              <w:t>年内出现干裂、变形免费更换新产品</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m</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5.2</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1632"/>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10</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饮片标本</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Φ</w:t>
            </w:r>
            <w:smartTag w:uri="urn:schemas-microsoft-com:office:smarttags" w:element="chmetcnv">
              <w:smartTagPr>
                <w:attr w:name="TCSC" w:val="0"/>
                <w:attr w:name="NumberType" w:val="1"/>
                <w:attr w:name="Negative" w:val="False"/>
                <w:attr w:name="HasSpace" w:val="False"/>
                <w:attr w:name="SourceValue" w:val="75"/>
                <w:attr w:name="UnitName" w:val="mm"/>
              </w:smartTagPr>
              <w:r w:rsidRPr="00B7511E">
                <w:rPr>
                  <w:rFonts w:ascii="宋体" w:hAnsi="宋体" w:cs="宋体"/>
                  <w:kern w:val="0"/>
                  <w:sz w:val="18"/>
                  <w:szCs w:val="18"/>
                </w:rPr>
                <w:t>75mm</w:t>
              </w:r>
            </w:smartTag>
            <w:r w:rsidRPr="00B7511E">
              <w:rPr>
                <w:rFonts w:ascii="宋体" w:hAnsi="宋体" w:cs="宋体"/>
                <w:kern w:val="0"/>
                <w:sz w:val="18"/>
                <w:szCs w:val="18"/>
              </w:rPr>
              <w:t>*</w:t>
            </w:r>
            <w:smartTag w:uri="urn:schemas-microsoft-com:office:smarttags" w:element="chmetcnv">
              <w:smartTagPr>
                <w:attr w:name="TCSC" w:val="0"/>
                <w:attr w:name="NumberType" w:val="1"/>
                <w:attr w:name="Negative" w:val="False"/>
                <w:attr w:name="HasSpace" w:val="False"/>
                <w:attr w:name="SourceValue" w:val="180"/>
                <w:attr w:name="UnitName" w:val="mm"/>
              </w:smartTagPr>
              <w:r w:rsidRPr="00B7511E">
                <w:rPr>
                  <w:rFonts w:ascii="宋体" w:hAnsi="宋体" w:cs="宋体"/>
                  <w:kern w:val="0"/>
                  <w:sz w:val="18"/>
                  <w:szCs w:val="18"/>
                </w:rPr>
                <w:t>180mm</w:t>
              </w:r>
            </w:smartTag>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w:t>
            </w:r>
            <w:r w:rsidRPr="00B7511E">
              <w:rPr>
                <w:rFonts w:ascii="宋体" w:hAnsi="宋体" w:cs="宋体" w:hint="eastAsia"/>
                <w:kern w:val="0"/>
                <w:sz w:val="18"/>
                <w:szCs w:val="18"/>
              </w:rPr>
              <w:t>规格：</w:t>
            </w:r>
            <w:smartTag w:uri="urn:schemas-microsoft-com:office:smarttags" w:element="chmetcnv">
              <w:smartTagPr>
                <w:attr w:name="TCSC" w:val="0"/>
                <w:attr w:name="NumberType" w:val="1"/>
                <w:attr w:name="Negative" w:val="False"/>
                <w:attr w:name="HasSpace" w:val="False"/>
                <w:attr w:name="SourceValue" w:val="75"/>
                <w:attr w:name="UnitName" w:val="mm"/>
              </w:smartTagPr>
              <w:r w:rsidRPr="00B7511E">
                <w:rPr>
                  <w:rFonts w:ascii="宋体" w:hAnsi="宋体" w:cs="宋体"/>
                  <w:kern w:val="0"/>
                  <w:sz w:val="18"/>
                  <w:szCs w:val="18"/>
                </w:rPr>
                <w:t>75mm</w:t>
              </w:r>
            </w:smartTag>
            <w:r w:rsidRPr="00B7511E">
              <w:rPr>
                <w:rFonts w:ascii="宋体" w:hAnsi="宋体" w:cs="宋体"/>
                <w:kern w:val="0"/>
                <w:sz w:val="18"/>
                <w:szCs w:val="18"/>
              </w:rPr>
              <w:t>*</w:t>
            </w:r>
            <w:smartTag w:uri="urn:schemas-microsoft-com:office:smarttags" w:element="chmetcnv">
              <w:smartTagPr>
                <w:attr w:name="TCSC" w:val="0"/>
                <w:attr w:name="NumberType" w:val="1"/>
                <w:attr w:name="Negative" w:val="False"/>
                <w:attr w:name="HasSpace" w:val="False"/>
                <w:attr w:name="SourceValue" w:val="180"/>
                <w:attr w:name="UnitName" w:val="mm"/>
              </w:smartTagPr>
              <w:r w:rsidRPr="00B7511E">
                <w:rPr>
                  <w:rFonts w:ascii="宋体" w:hAnsi="宋体" w:cs="宋体"/>
                  <w:kern w:val="0"/>
                  <w:sz w:val="18"/>
                  <w:szCs w:val="18"/>
                </w:rPr>
                <w:t>180mm</w:t>
              </w:r>
            </w:smartTag>
            <w:r w:rsidRPr="00B7511E">
              <w:rPr>
                <w:rFonts w:ascii="宋体" w:hAnsi="宋体" w:cs="宋体" w:hint="eastAsia"/>
                <w:kern w:val="0"/>
                <w:sz w:val="18"/>
                <w:szCs w:val="18"/>
              </w:rPr>
              <w:t>；</w:t>
            </w:r>
            <w:r w:rsidRPr="00B7511E">
              <w:rPr>
                <w:rFonts w:ascii="宋体" w:cs="宋体"/>
                <w:kern w:val="0"/>
                <w:sz w:val="18"/>
                <w:szCs w:val="18"/>
              </w:rPr>
              <w:br/>
            </w:r>
            <w:r w:rsidRPr="00B7511E">
              <w:rPr>
                <w:rFonts w:ascii="宋体" w:hAnsi="宋体" w:cs="宋体"/>
                <w:kern w:val="0"/>
                <w:sz w:val="18"/>
                <w:szCs w:val="18"/>
              </w:rPr>
              <w:t>2</w:t>
            </w:r>
            <w:r w:rsidRPr="00B7511E">
              <w:rPr>
                <w:rFonts w:ascii="宋体" w:hAnsi="宋体" w:cs="宋体" w:hint="eastAsia"/>
                <w:kern w:val="0"/>
                <w:sz w:val="18"/>
                <w:szCs w:val="18"/>
              </w:rPr>
              <w:t>、饮片要求：采用个货原药经高温除湿、杀菌，杀生后切片，从外面可以清楚的看到饮片形态，纹路、色泽、质的等。药材量充足、满瓶，药材品质：正品特级选装饮片，药材部位：入药部分的枝叶、根茎、果实、花。经过高温除湿干燥，除虫杀菌处理，保持药材的外形、色泽，药材无虫蛀、发霉、变色、走油现象；</w:t>
            </w:r>
            <w:r w:rsidRPr="00B7511E">
              <w:rPr>
                <w:rFonts w:ascii="宋体" w:cs="宋体"/>
                <w:kern w:val="0"/>
                <w:sz w:val="18"/>
                <w:szCs w:val="18"/>
              </w:rPr>
              <w:br/>
            </w:r>
            <w:r w:rsidRPr="00B7511E">
              <w:rPr>
                <w:rFonts w:ascii="宋体" w:hAnsi="宋体" w:cs="宋体"/>
                <w:kern w:val="0"/>
                <w:sz w:val="18"/>
                <w:szCs w:val="18"/>
              </w:rPr>
              <w:t>3</w:t>
            </w:r>
            <w:r w:rsidRPr="00B7511E">
              <w:rPr>
                <w:rFonts w:ascii="宋体" w:hAnsi="宋体" w:cs="宋体" w:hint="eastAsia"/>
                <w:kern w:val="0"/>
                <w:sz w:val="18"/>
                <w:szCs w:val="18"/>
              </w:rPr>
              <w:t>、密封要求：外包装使用优质透明磨砂口玻璃标本瓶装置，利于教学观察；瓶口密封采用高品质蜜蜡密封。</w:t>
            </w:r>
            <w:r w:rsidRPr="00B7511E">
              <w:rPr>
                <w:rFonts w:ascii="宋体" w:cs="宋体"/>
                <w:kern w:val="0"/>
                <w:sz w:val="18"/>
                <w:szCs w:val="18"/>
              </w:rPr>
              <w:br/>
            </w:r>
            <w:r w:rsidRPr="00B7511E">
              <w:rPr>
                <w:rFonts w:ascii="宋体" w:hAnsi="宋体" w:cs="宋体"/>
                <w:kern w:val="0"/>
                <w:sz w:val="18"/>
                <w:szCs w:val="18"/>
              </w:rPr>
              <w:t>4</w:t>
            </w:r>
            <w:r w:rsidRPr="00B7511E">
              <w:rPr>
                <w:rFonts w:ascii="宋体" w:hAnsi="宋体" w:cs="宋体" w:hint="eastAsia"/>
                <w:kern w:val="0"/>
                <w:sz w:val="18"/>
                <w:szCs w:val="18"/>
              </w:rPr>
              <w:t>、标签要求：瓶身采用统一标准化透明</w:t>
            </w:r>
            <w:r w:rsidRPr="00B7511E">
              <w:rPr>
                <w:rFonts w:ascii="宋体" w:hAnsi="宋体" w:cs="宋体"/>
                <w:kern w:val="0"/>
                <w:sz w:val="18"/>
                <w:szCs w:val="18"/>
              </w:rPr>
              <w:t>PVC</w:t>
            </w:r>
            <w:r w:rsidRPr="00B7511E">
              <w:rPr>
                <w:rFonts w:ascii="宋体" w:hAnsi="宋体" w:cs="宋体" w:hint="eastAsia"/>
                <w:kern w:val="0"/>
                <w:sz w:val="18"/>
                <w:szCs w:val="18"/>
              </w:rPr>
              <w:t>材质标签和独立标牌标签（标签内容显示种名、别名、拉丁名、药用部位、性味归经、功能主治等相关信息），符合药典描述，透明标签不影响学习及观察。</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瓶</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200</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1084"/>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11</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腊叶标本旋转展示架</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Φ</w:t>
            </w:r>
            <w:smartTag w:uri="urn:schemas-microsoft-com:office:smarttags" w:element="chmetcnv">
              <w:smartTagPr>
                <w:attr w:name="TCSC" w:val="0"/>
                <w:attr w:name="NumberType" w:val="1"/>
                <w:attr w:name="Negative" w:val="False"/>
                <w:attr w:name="HasSpace" w:val="False"/>
                <w:attr w:name="SourceValue" w:val="1100"/>
                <w:attr w:name="UnitName" w:val="mm"/>
              </w:smartTagPr>
              <w:r w:rsidRPr="00B7511E">
                <w:rPr>
                  <w:rFonts w:ascii="宋体" w:hAnsi="宋体" w:cs="宋体"/>
                  <w:kern w:val="0"/>
                  <w:sz w:val="18"/>
                  <w:szCs w:val="18"/>
                </w:rPr>
                <w:t>1100mm</w:t>
              </w:r>
            </w:smartTag>
          </w:p>
        </w:tc>
        <w:tc>
          <w:tcPr>
            <w:tcW w:w="8820" w:type="dxa"/>
            <w:tcBorders>
              <w:top w:val="nil"/>
              <w:left w:val="nil"/>
              <w:bottom w:val="single" w:sz="4" w:space="0" w:color="auto"/>
              <w:right w:val="single" w:sz="4" w:space="0" w:color="auto"/>
            </w:tcBorders>
            <w:vAlign w:val="center"/>
          </w:tcPr>
          <w:p w:rsidR="00764541"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1</w:t>
            </w:r>
            <w:r w:rsidRPr="00B7511E">
              <w:rPr>
                <w:rFonts w:ascii="宋体" w:hAnsi="宋体" w:cs="宋体" w:hint="eastAsia"/>
                <w:kern w:val="0"/>
                <w:sz w:val="18"/>
                <w:szCs w:val="18"/>
              </w:rPr>
              <w:t>、规格：半径</w:t>
            </w:r>
            <w:smartTag w:uri="urn:schemas-microsoft-com:office:smarttags" w:element="chmetcnv">
              <w:smartTagPr>
                <w:attr w:name="TCSC" w:val="0"/>
                <w:attr w:name="NumberType" w:val="1"/>
                <w:attr w:name="Negative" w:val="False"/>
                <w:attr w:name="HasSpace" w:val="False"/>
                <w:attr w:name="SourceValue" w:val="1100"/>
                <w:attr w:name="UnitName" w:val="mm"/>
              </w:smartTagPr>
              <w:r w:rsidRPr="00B7511E">
                <w:rPr>
                  <w:rFonts w:ascii="宋体" w:hAnsi="宋体" w:cs="宋体"/>
                  <w:kern w:val="0"/>
                  <w:sz w:val="18"/>
                  <w:szCs w:val="18"/>
                </w:rPr>
                <w:t>1100mm</w:t>
              </w:r>
            </w:smartTag>
            <w:r w:rsidRPr="00B7511E">
              <w:rPr>
                <w:rFonts w:ascii="宋体" w:hAnsi="宋体" w:cs="宋体"/>
                <w:kern w:val="0"/>
                <w:sz w:val="18"/>
                <w:szCs w:val="18"/>
              </w:rPr>
              <w:t>,</w:t>
            </w:r>
            <w:r w:rsidRPr="00B7511E">
              <w:rPr>
                <w:rFonts w:ascii="宋体" w:hAnsi="宋体" w:cs="宋体" w:hint="eastAsia"/>
                <w:kern w:val="0"/>
                <w:sz w:val="18"/>
                <w:szCs w:val="18"/>
              </w:rPr>
              <w:t>高</w:t>
            </w:r>
            <w:smartTag w:uri="urn:schemas-microsoft-com:office:smarttags" w:element="chmetcnv">
              <w:smartTagPr>
                <w:attr w:name="TCSC" w:val="0"/>
                <w:attr w:name="NumberType" w:val="1"/>
                <w:attr w:name="Negative" w:val="False"/>
                <w:attr w:name="HasSpace" w:val="False"/>
                <w:attr w:name="SourceValue" w:val="2200"/>
                <w:attr w:name="UnitName" w:val="mm"/>
              </w:smartTagPr>
              <w:r w:rsidRPr="00B7511E">
                <w:rPr>
                  <w:rFonts w:ascii="宋体" w:hAnsi="宋体" w:cs="宋体"/>
                  <w:kern w:val="0"/>
                  <w:sz w:val="18"/>
                  <w:szCs w:val="18"/>
                </w:rPr>
                <w:t>2200mm</w:t>
              </w:r>
            </w:smartTag>
            <w:r w:rsidRPr="00B7511E">
              <w:rPr>
                <w:rFonts w:ascii="宋体" w:hAnsi="宋体" w:cs="宋体" w:hint="eastAsia"/>
                <w:kern w:val="0"/>
                <w:sz w:val="18"/>
                <w:szCs w:val="18"/>
              </w:rPr>
              <w:t>材质：环保松木制做，表面采用进口烤漆处理，单个架子总高度</w:t>
            </w:r>
            <w:smartTag w:uri="urn:schemas-microsoft-com:office:smarttags" w:element="chmetcnv">
              <w:smartTagPr>
                <w:attr w:name="TCSC" w:val="0"/>
                <w:attr w:name="NumberType" w:val="1"/>
                <w:attr w:name="Negative" w:val="False"/>
                <w:attr w:name="HasSpace" w:val="False"/>
                <w:attr w:name="SourceValue" w:val="210"/>
                <w:attr w:name="UnitName" w:val="cm"/>
              </w:smartTagPr>
              <w:r w:rsidRPr="00B7511E">
                <w:rPr>
                  <w:rFonts w:ascii="宋体" w:hAnsi="宋体" w:cs="宋体"/>
                  <w:kern w:val="0"/>
                  <w:sz w:val="18"/>
                  <w:szCs w:val="18"/>
                </w:rPr>
                <w:t>210cm</w:t>
              </w:r>
            </w:smartTag>
            <w:r w:rsidRPr="00B7511E">
              <w:rPr>
                <w:rFonts w:ascii="宋体" w:hAnsi="宋体" w:cs="宋体"/>
                <w:kern w:val="0"/>
                <w:sz w:val="18"/>
                <w:szCs w:val="18"/>
              </w:rPr>
              <w:t>*</w:t>
            </w:r>
            <w:r w:rsidRPr="00B7511E">
              <w:rPr>
                <w:rFonts w:ascii="宋体" w:hAnsi="宋体" w:cs="宋体" w:hint="eastAsia"/>
                <w:kern w:val="0"/>
                <w:sz w:val="18"/>
                <w:szCs w:val="18"/>
              </w:rPr>
              <w:t>宽</w:t>
            </w:r>
            <w:smartTag w:uri="urn:schemas-microsoft-com:office:smarttags" w:element="chmetcnv">
              <w:smartTagPr>
                <w:attr w:name="TCSC" w:val="0"/>
                <w:attr w:name="NumberType" w:val="1"/>
                <w:attr w:name="Negative" w:val="False"/>
                <w:attr w:name="HasSpace" w:val="False"/>
                <w:attr w:name="SourceValue" w:val="84"/>
                <w:attr w:name="UnitName" w:val="cm"/>
              </w:smartTagPr>
              <w:r w:rsidRPr="00B7511E">
                <w:rPr>
                  <w:rFonts w:ascii="宋体" w:hAnsi="宋体" w:cs="宋体"/>
                  <w:kern w:val="0"/>
                  <w:sz w:val="18"/>
                  <w:szCs w:val="18"/>
                </w:rPr>
                <w:t>84cm</w:t>
              </w:r>
            </w:smartTag>
            <w:r w:rsidRPr="00B7511E">
              <w:rPr>
                <w:rFonts w:ascii="宋体" w:hAnsi="宋体" w:cs="宋体" w:hint="eastAsia"/>
                <w:kern w:val="0"/>
                <w:sz w:val="18"/>
                <w:szCs w:val="18"/>
              </w:rPr>
              <w:t>左右。标本架内框槽上下宽度一致</w:t>
            </w:r>
            <w:smartTag w:uri="urn:schemas-microsoft-com:office:smarttags" w:element="chmetcnv">
              <w:smartTagPr>
                <w:attr w:name="TCSC" w:val="0"/>
                <w:attr w:name="NumberType" w:val="1"/>
                <w:attr w:name="Negative" w:val="False"/>
                <w:attr w:name="HasSpace" w:val="False"/>
                <w:attr w:name="SourceValue" w:val="10"/>
                <w:attr w:name="UnitName" w:val="mm"/>
              </w:smartTagPr>
              <w:r w:rsidRPr="00B7511E">
                <w:rPr>
                  <w:rFonts w:ascii="宋体" w:hAnsi="宋体" w:cs="宋体"/>
                  <w:kern w:val="0"/>
                  <w:sz w:val="18"/>
                  <w:szCs w:val="18"/>
                </w:rPr>
                <w:t>10mm</w:t>
              </w:r>
            </w:smartTag>
            <w:r w:rsidRPr="00B7511E">
              <w:rPr>
                <w:rFonts w:ascii="宋体" w:hAnsi="宋体" w:cs="宋体"/>
                <w:kern w:val="0"/>
                <w:sz w:val="18"/>
                <w:szCs w:val="18"/>
              </w:rPr>
              <w:t>(</w:t>
            </w:r>
            <w:r w:rsidRPr="00B7511E">
              <w:rPr>
                <w:rFonts w:ascii="宋体" w:hAnsi="宋体" w:cs="宋体" w:hint="eastAsia"/>
                <w:kern w:val="0"/>
                <w:sz w:val="18"/>
                <w:szCs w:val="18"/>
              </w:rPr>
              <w:t>±</w:t>
            </w:r>
            <w:smartTag w:uri="urn:schemas-microsoft-com:office:smarttags" w:element="chmetcnv">
              <w:smartTagPr>
                <w:attr w:name="TCSC" w:val="0"/>
                <w:attr w:name="NumberType" w:val="1"/>
                <w:attr w:name="Negative" w:val="False"/>
                <w:attr w:name="HasSpace" w:val="False"/>
                <w:attr w:name="SourceValue" w:val=".3"/>
                <w:attr w:name="UnitName" w:val="mm"/>
              </w:smartTagPr>
              <w:r w:rsidRPr="00B7511E">
                <w:rPr>
                  <w:rFonts w:ascii="宋体" w:hAnsi="宋体" w:cs="宋体"/>
                  <w:kern w:val="0"/>
                  <w:sz w:val="18"/>
                  <w:szCs w:val="18"/>
                </w:rPr>
                <w:t>0.3mm</w:t>
              </w:r>
            </w:smartTag>
            <w:r w:rsidRPr="00B7511E">
              <w:rPr>
                <w:rFonts w:ascii="宋体" w:hAnsi="宋体" w:cs="宋体" w:hint="eastAsia"/>
                <w:kern w:val="0"/>
                <w:sz w:val="18"/>
                <w:szCs w:val="18"/>
              </w:rPr>
              <w:t>）。主展框高</w:t>
            </w:r>
            <w:smartTag w:uri="urn:schemas-microsoft-com:office:smarttags" w:element="chmetcnv">
              <w:smartTagPr>
                <w:attr w:name="TCSC" w:val="0"/>
                <w:attr w:name="NumberType" w:val="1"/>
                <w:attr w:name="Negative" w:val="False"/>
                <w:attr w:name="HasSpace" w:val="False"/>
                <w:attr w:name="SourceValue" w:val="49.7"/>
                <w:attr w:name="UnitName" w:val="cm"/>
              </w:smartTagPr>
              <w:r w:rsidRPr="00B7511E">
                <w:rPr>
                  <w:rFonts w:ascii="宋体" w:hAnsi="宋体" w:cs="宋体"/>
                  <w:kern w:val="0"/>
                  <w:sz w:val="18"/>
                  <w:szCs w:val="18"/>
                </w:rPr>
                <w:t>49.7cm</w:t>
              </w:r>
            </w:smartTag>
            <w:r w:rsidRPr="00B7511E">
              <w:rPr>
                <w:rFonts w:ascii="宋体" w:hAnsi="宋体" w:cs="宋体" w:hint="eastAsia"/>
                <w:kern w:val="0"/>
                <w:sz w:val="18"/>
                <w:szCs w:val="18"/>
              </w:rPr>
              <w:t>，精确度±</w:t>
            </w:r>
            <w:smartTag w:uri="urn:schemas-microsoft-com:office:smarttags" w:element="chmetcnv">
              <w:smartTagPr>
                <w:attr w:name="TCSC" w:val="0"/>
                <w:attr w:name="NumberType" w:val="1"/>
                <w:attr w:name="Negative" w:val="False"/>
                <w:attr w:name="HasSpace" w:val="False"/>
                <w:attr w:name="SourceValue" w:val="1"/>
                <w:attr w:name="UnitName" w:val="mm"/>
              </w:smartTagPr>
              <w:r w:rsidRPr="00B7511E">
                <w:rPr>
                  <w:rFonts w:ascii="宋体" w:hAnsi="宋体" w:cs="宋体"/>
                  <w:kern w:val="0"/>
                  <w:sz w:val="18"/>
                  <w:szCs w:val="18"/>
                </w:rPr>
                <w:t>1mm</w:t>
              </w:r>
            </w:smartTag>
            <w:r w:rsidRPr="00B7511E">
              <w:rPr>
                <w:rFonts w:ascii="宋体" w:hAnsi="宋体" w:cs="宋体" w:hint="eastAsia"/>
                <w:kern w:val="0"/>
                <w:sz w:val="18"/>
                <w:szCs w:val="18"/>
              </w:rPr>
              <w:t>，宽</w:t>
            </w:r>
            <w:smartTag w:uri="urn:schemas-microsoft-com:office:smarttags" w:element="chmetcnv">
              <w:smartTagPr>
                <w:attr w:name="TCSC" w:val="0"/>
                <w:attr w:name="NumberType" w:val="1"/>
                <w:attr w:name="Negative" w:val="False"/>
                <w:attr w:name="HasSpace" w:val="False"/>
                <w:attr w:name="SourceValue" w:val="80"/>
                <w:attr w:name="UnitName" w:val="cm"/>
              </w:smartTagPr>
              <w:r w:rsidRPr="00B7511E">
                <w:rPr>
                  <w:rFonts w:ascii="宋体" w:hAnsi="宋体" w:cs="宋体"/>
                  <w:kern w:val="0"/>
                  <w:sz w:val="18"/>
                  <w:szCs w:val="18"/>
                </w:rPr>
                <w:t>80cm</w:t>
              </w:r>
            </w:smartTag>
            <w:r w:rsidRPr="00B7511E">
              <w:rPr>
                <w:rFonts w:ascii="宋体" w:hAnsi="宋体" w:cs="宋体" w:hint="eastAsia"/>
                <w:kern w:val="0"/>
                <w:sz w:val="18"/>
                <w:szCs w:val="18"/>
              </w:rPr>
              <w:t>。腊叶标本装挂方便</w:t>
            </w:r>
            <w:r w:rsidRPr="00B7511E">
              <w:rPr>
                <w:rFonts w:ascii="宋体" w:cs="宋体"/>
                <w:kern w:val="0"/>
                <w:sz w:val="18"/>
                <w:szCs w:val="18"/>
              </w:rPr>
              <w:t>,</w:t>
            </w:r>
            <w:r w:rsidRPr="00B7511E">
              <w:rPr>
                <w:rFonts w:ascii="宋体" w:hAnsi="宋体" w:cs="宋体" w:hint="eastAsia"/>
                <w:kern w:val="0"/>
                <w:sz w:val="18"/>
                <w:szCs w:val="18"/>
              </w:rPr>
              <w:t>不脱落。</w:t>
            </w:r>
          </w:p>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2</w:t>
            </w:r>
            <w:r w:rsidRPr="00B7511E">
              <w:rPr>
                <w:rFonts w:ascii="宋体" w:hAnsi="宋体" w:cs="宋体" w:hint="eastAsia"/>
                <w:kern w:val="0"/>
                <w:sz w:val="18"/>
                <w:szCs w:val="18"/>
              </w:rPr>
              <w:t>、主要功能：与透明腊叶标本配套使用，每个展架放置</w:t>
            </w:r>
            <w:r w:rsidRPr="00B7511E">
              <w:rPr>
                <w:rFonts w:ascii="宋体" w:hAnsi="宋体" w:cs="宋体"/>
                <w:kern w:val="0"/>
                <w:sz w:val="18"/>
                <w:szCs w:val="18"/>
              </w:rPr>
              <w:t>36</w:t>
            </w:r>
            <w:r w:rsidRPr="00B7511E">
              <w:rPr>
                <w:rFonts w:ascii="宋体" w:hAnsi="宋体" w:cs="宋体" w:hint="eastAsia"/>
                <w:kern w:val="0"/>
                <w:sz w:val="18"/>
                <w:szCs w:val="18"/>
              </w:rPr>
              <w:t>幅腊叶标本，重点展示中药腊制精装框标本，供教学、学生药材识别等，是现在中药标本馆（博物馆）常用新型现代展示架。</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组</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4</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1114"/>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12</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腊叶标本</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smartTag w:uri="urn:schemas-microsoft-com:office:smarttags" w:element="chmetcnv">
              <w:smartTagPr>
                <w:attr w:name="TCSC" w:val="0"/>
                <w:attr w:name="NumberType" w:val="1"/>
                <w:attr w:name="Negative" w:val="False"/>
                <w:attr w:name="HasSpace" w:val="False"/>
                <w:attr w:name="SourceValue" w:val="400"/>
                <w:attr w:name="UnitName" w:val="mm"/>
              </w:smartTagPr>
              <w:r w:rsidRPr="00B7511E">
                <w:rPr>
                  <w:rFonts w:ascii="宋体" w:hAnsi="宋体" w:cs="宋体"/>
                  <w:kern w:val="0"/>
                  <w:sz w:val="18"/>
                  <w:szCs w:val="18"/>
                </w:rPr>
                <w:t>400mm</w:t>
              </w:r>
            </w:smartTag>
            <w:r w:rsidRPr="00B7511E">
              <w:rPr>
                <w:rFonts w:ascii="宋体" w:hAnsi="宋体" w:cs="宋体"/>
                <w:kern w:val="0"/>
                <w:sz w:val="18"/>
                <w:szCs w:val="18"/>
              </w:rPr>
              <w:t>*</w:t>
            </w:r>
            <w:smartTag w:uri="urn:schemas-microsoft-com:office:smarttags" w:element="chmetcnv">
              <w:smartTagPr>
                <w:attr w:name="TCSC" w:val="0"/>
                <w:attr w:name="NumberType" w:val="1"/>
                <w:attr w:name="Negative" w:val="False"/>
                <w:attr w:name="HasSpace" w:val="False"/>
                <w:attr w:name="SourceValue" w:val="500"/>
                <w:attr w:name="UnitName" w:val="mm"/>
              </w:smartTagPr>
              <w:r w:rsidRPr="00B7511E">
                <w:rPr>
                  <w:rFonts w:ascii="宋体" w:hAnsi="宋体" w:cs="宋体"/>
                  <w:kern w:val="0"/>
                  <w:sz w:val="18"/>
                  <w:szCs w:val="18"/>
                </w:rPr>
                <w:t>500mm</w:t>
              </w:r>
            </w:smartTag>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1</w:t>
            </w:r>
            <w:r w:rsidRPr="00B7511E">
              <w:rPr>
                <w:rFonts w:ascii="宋体" w:hAnsi="宋体" w:cs="宋体" w:hint="eastAsia"/>
                <w:kern w:val="0"/>
                <w:sz w:val="18"/>
                <w:szCs w:val="18"/>
              </w:rPr>
              <w:t>、规格：</w:t>
            </w:r>
            <w:smartTag w:uri="urn:schemas-microsoft-com:office:smarttags" w:element="chmetcnv">
              <w:smartTagPr>
                <w:attr w:name="TCSC" w:val="0"/>
                <w:attr w:name="NumberType" w:val="1"/>
                <w:attr w:name="Negative" w:val="False"/>
                <w:attr w:name="HasSpace" w:val="False"/>
                <w:attr w:name="SourceValue" w:val="400"/>
                <w:attr w:name="UnitName" w:val="mm"/>
              </w:smartTagPr>
              <w:r w:rsidRPr="00B7511E">
                <w:rPr>
                  <w:rFonts w:ascii="宋体" w:hAnsi="宋体" w:cs="宋体"/>
                  <w:kern w:val="0"/>
                  <w:sz w:val="18"/>
                  <w:szCs w:val="18"/>
                </w:rPr>
                <w:t>400mm</w:t>
              </w:r>
            </w:smartTag>
            <w:r w:rsidRPr="00B7511E">
              <w:rPr>
                <w:rFonts w:ascii="宋体" w:hAnsi="宋体" w:cs="宋体"/>
                <w:kern w:val="0"/>
                <w:sz w:val="18"/>
                <w:szCs w:val="18"/>
              </w:rPr>
              <w:t>*</w:t>
            </w:r>
            <w:smartTag w:uri="urn:schemas-microsoft-com:office:smarttags" w:element="chmetcnv">
              <w:smartTagPr>
                <w:attr w:name="TCSC" w:val="0"/>
                <w:attr w:name="NumberType" w:val="1"/>
                <w:attr w:name="Negative" w:val="False"/>
                <w:attr w:name="HasSpace" w:val="False"/>
                <w:attr w:name="SourceValue" w:val="500"/>
                <w:attr w:name="UnitName" w:val="mm"/>
              </w:smartTagPr>
              <w:r w:rsidRPr="00B7511E">
                <w:rPr>
                  <w:rFonts w:ascii="宋体" w:hAnsi="宋体" w:cs="宋体"/>
                  <w:kern w:val="0"/>
                  <w:sz w:val="18"/>
                  <w:szCs w:val="18"/>
                </w:rPr>
                <w:t>500mm</w:t>
              </w:r>
            </w:smartTag>
            <w:r w:rsidRPr="00B7511E">
              <w:rPr>
                <w:rFonts w:ascii="宋体" w:hAnsi="宋体" w:cs="宋体"/>
                <w:kern w:val="0"/>
                <w:sz w:val="18"/>
                <w:szCs w:val="18"/>
              </w:rPr>
              <w:br/>
              <w:t>2</w:t>
            </w:r>
            <w:r w:rsidRPr="00B7511E">
              <w:rPr>
                <w:rFonts w:ascii="宋体" w:hAnsi="宋体" w:cs="宋体" w:hint="eastAsia"/>
                <w:kern w:val="0"/>
                <w:sz w:val="18"/>
                <w:szCs w:val="18"/>
              </w:rPr>
              <w:t>、新鲜药用植物压制吸水，经严格消毒、无虫蛀、无霉变，真空过塑包装，永久保存。采用正</w:t>
            </w:r>
            <w:r w:rsidRPr="00B7511E">
              <w:rPr>
                <w:rFonts w:ascii="宋体" w:hAnsi="宋体" w:cs="宋体"/>
                <w:kern w:val="0"/>
                <w:sz w:val="18"/>
                <w:szCs w:val="18"/>
              </w:rPr>
              <w:t>8</w:t>
            </w:r>
            <w:r w:rsidRPr="00B7511E">
              <w:rPr>
                <w:rFonts w:ascii="宋体" w:hAnsi="宋体" w:cs="宋体" w:hint="eastAsia"/>
                <w:kern w:val="0"/>
                <w:sz w:val="18"/>
                <w:szCs w:val="18"/>
              </w:rPr>
              <w:t>开（</w:t>
            </w:r>
            <w:smartTag w:uri="urn:schemas-microsoft-com:office:smarttags" w:element="chmetcnv">
              <w:smartTagPr>
                <w:attr w:name="TCSC" w:val="0"/>
                <w:attr w:name="NumberType" w:val="1"/>
                <w:attr w:name="Negative" w:val="False"/>
                <w:attr w:name="HasSpace" w:val="False"/>
                <w:attr w:name="SourceValue" w:val="271"/>
                <w:attr w:name="UnitName" w:val="mm"/>
              </w:smartTagPr>
              <w:r w:rsidRPr="00B7511E">
                <w:rPr>
                  <w:rFonts w:ascii="宋体" w:hAnsi="宋体" w:cs="宋体"/>
                  <w:kern w:val="0"/>
                  <w:sz w:val="18"/>
                  <w:szCs w:val="18"/>
                </w:rPr>
                <w:t>271mm</w:t>
              </w:r>
            </w:smartTag>
            <w:r w:rsidRPr="00B7511E">
              <w:rPr>
                <w:rFonts w:ascii="宋体" w:hAnsi="宋体" w:cs="宋体" w:hint="eastAsia"/>
                <w:kern w:val="0"/>
                <w:sz w:val="18"/>
                <w:szCs w:val="18"/>
              </w:rPr>
              <w:t>×</w:t>
            </w:r>
            <w:smartTag w:uri="urn:schemas-microsoft-com:office:smarttags" w:element="chmetcnv">
              <w:smartTagPr>
                <w:attr w:name="TCSC" w:val="0"/>
                <w:attr w:name="NumberType" w:val="1"/>
                <w:attr w:name="Negative" w:val="False"/>
                <w:attr w:name="HasSpace" w:val="False"/>
                <w:attr w:name="SourceValue" w:val="390"/>
                <w:attr w:name="UnitName" w:val="mm"/>
              </w:smartTagPr>
              <w:r w:rsidRPr="00B7511E">
                <w:rPr>
                  <w:rFonts w:ascii="宋体" w:hAnsi="宋体" w:cs="宋体"/>
                  <w:kern w:val="0"/>
                  <w:sz w:val="18"/>
                  <w:szCs w:val="18"/>
                </w:rPr>
                <w:t>390mm</w:t>
              </w:r>
            </w:smartTag>
            <w:r w:rsidRPr="00B7511E">
              <w:rPr>
                <w:rFonts w:ascii="宋体" w:hAnsi="宋体" w:cs="宋体" w:hint="eastAsia"/>
                <w:kern w:val="0"/>
                <w:sz w:val="18"/>
                <w:szCs w:val="18"/>
              </w:rPr>
              <w:t>）</w:t>
            </w:r>
            <w:smartTag w:uri="urn:schemas-microsoft-com:office:smarttags" w:element="chmetcnv">
              <w:smartTagPr>
                <w:attr w:name="TCSC" w:val="0"/>
                <w:attr w:name="NumberType" w:val="1"/>
                <w:attr w:name="Negative" w:val="False"/>
                <w:attr w:name="HasSpace" w:val="False"/>
                <w:attr w:name="SourceValue" w:val="450"/>
                <w:attr w:name="UnitName" w:val="g"/>
              </w:smartTagPr>
              <w:r w:rsidRPr="00B7511E">
                <w:rPr>
                  <w:rFonts w:ascii="宋体" w:hAnsi="宋体" w:cs="宋体"/>
                  <w:kern w:val="0"/>
                  <w:sz w:val="18"/>
                  <w:szCs w:val="18"/>
                </w:rPr>
                <w:t>450g</w:t>
              </w:r>
            </w:smartTag>
            <w:r w:rsidRPr="00B7511E">
              <w:rPr>
                <w:rFonts w:ascii="宋体" w:hAnsi="宋体" w:cs="宋体" w:hint="eastAsia"/>
                <w:kern w:val="0"/>
                <w:sz w:val="18"/>
                <w:szCs w:val="18"/>
              </w:rPr>
              <w:t>做固定白色台纸，边框采用仿古全木框架。内饰卡纸，金边精工制作，立体感强。标本右下角附采集记录标签，内容显示种名、别名、拉丁名、药用部位、性味归经、功能主治等相关信息。外形尺寸与标本架相框匹配，便于安装。</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幅</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144</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152"/>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13</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浸制标本柜</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smartTag w:uri="urn:schemas-microsoft-com:office:smarttags" w:element="chmetcnv">
              <w:smartTagPr>
                <w:attr w:name="TCSC" w:val="0"/>
                <w:attr w:name="NumberType" w:val="1"/>
                <w:attr w:name="Negative" w:val="False"/>
                <w:attr w:name="HasSpace" w:val="False"/>
                <w:attr w:name="SourceValue" w:val="15300"/>
                <w:attr w:name="UnitName" w:val="mm"/>
              </w:smartTagPr>
              <w:r w:rsidRPr="00B7511E">
                <w:rPr>
                  <w:rFonts w:ascii="宋体" w:hAnsi="宋体" w:cs="宋体"/>
                  <w:kern w:val="0"/>
                  <w:sz w:val="18"/>
                  <w:szCs w:val="18"/>
                </w:rPr>
                <w:t>15300mm</w:t>
              </w:r>
            </w:smartTag>
            <w:r w:rsidRPr="00B7511E">
              <w:rPr>
                <w:rFonts w:ascii="宋体" w:hAnsi="宋体" w:cs="宋体"/>
                <w:kern w:val="0"/>
                <w:sz w:val="18"/>
                <w:szCs w:val="18"/>
              </w:rPr>
              <w:t>*</w:t>
            </w:r>
            <w:smartTag w:uri="urn:schemas-microsoft-com:office:smarttags" w:element="chmetcnv">
              <w:smartTagPr>
                <w:attr w:name="TCSC" w:val="0"/>
                <w:attr w:name="NumberType" w:val="1"/>
                <w:attr w:name="Negative" w:val="False"/>
                <w:attr w:name="HasSpace" w:val="False"/>
                <w:attr w:name="SourceValue" w:val="400"/>
                <w:attr w:name="UnitName" w:val="mm"/>
              </w:smartTagPr>
              <w:r w:rsidRPr="00B7511E">
                <w:rPr>
                  <w:rFonts w:ascii="宋体" w:hAnsi="宋体" w:cs="宋体"/>
                  <w:kern w:val="0"/>
                  <w:sz w:val="18"/>
                  <w:szCs w:val="18"/>
                </w:rPr>
                <w:t>400mm</w:t>
              </w:r>
            </w:smartTag>
            <w:r w:rsidRPr="00B7511E">
              <w:rPr>
                <w:rFonts w:ascii="宋体" w:hAnsi="宋体" w:cs="宋体"/>
                <w:kern w:val="0"/>
                <w:sz w:val="18"/>
                <w:szCs w:val="18"/>
              </w:rPr>
              <w:t>*</w:t>
            </w:r>
            <w:smartTag w:uri="urn:schemas-microsoft-com:office:smarttags" w:element="chmetcnv">
              <w:smartTagPr>
                <w:attr w:name="TCSC" w:val="0"/>
                <w:attr w:name="NumberType" w:val="1"/>
                <w:attr w:name="Negative" w:val="False"/>
                <w:attr w:name="HasSpace" w:val="False"/>
                <w:attr w:name="SourceValue" w:val="2600"/>
                <w:attr w:name="UnitName" w:val="mm"/>
              </w:smartTagPr>
              <w:r w:rsidRPr="00B7511E">
                <w:rPr>
                  <w:rFonts w:ascii="宋体" w:hAnsi="宋体" w:cs="宋体"/>
                  <w:kern w:val="0"/>
                  <w:sz w:val="18"/>
                  <w:szCs w:val="18"/>
                </w:rPr>
                <w:t>2600mm</w:t>
              </w:r>
            </w:smartTag>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全国中草药分布查询教学软件（重点阐述和演示全国各地区常用中草药的分布情况，本系统采用笔画、功效分类、拼音字母三中搜索方式操作，界面新颖、典雅。内容详细地论述了全药物的名称、来源、别名、原植（动、矿）物、生境分布、药材性状、采收加工、功效主治、性味归经等知识。内容丰富，详实可靠，客观、生动、准确地展现了药物形态特征。图文并茂，音频同步介绍的表达方式，能有效地帮助学生了解中草药，提高自生能力，同时也是各大植物标本馆、陈列室和科研机构的理想工具。影像采取</w:t>
            </w:r>
            <w:r w:rsidRPr="00B7511E">
              <w:rPr>
                <w:rFonts w:ascii="宋体" w:hAnsi="宋体" w:cs="宋体"/>
                <w:kern w:val="0"/>
                <w:sz w:val="18"/>
                <w:szCs w:val="18"/>
              </w:rPr>
              <w:t>Flash</w:t>
            </w:r>
            <w:r w:rsidRPr="00B7511E">
              <w:rPr>
                <w:rFonts w:ascii="宋体" w:hAnsi="宋体" w:cs="宋体" w:hint="eastAsia"/>
                <w:kern w:val="0"/>
                <w:sz w:val="18"/>
                <w:szCs w:val="18"/>
              </w:rPr>
              <w:t>动画界面，显现中药材生长期及原药材形态。重点介绍药用植物基源，生境分布、药材性状、主产地及药用功效等。本系统外形美观，操作方便。系统设置了详细的帮助功能，当使用者在操作上遇到困难时，可以查看帮助项目，自行解决操作问题。由于触摸屏作为学习终端，所以可以全天候的向学生开放，不需要教师管理。</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m</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15.3</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1532"/>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14</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浸制标本</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Φ</w:t>
            </w:r>
            <w:smartTag w:uri="urn:schemas-microsoft-com:office:smarttags" w:element="chmetcnv">
              <w:smartTagPr>
                <w:attr w:name="TCSC" w:val="0"/>
                <w:attr w:name="NumberType" w:val="1"/>
                <w:attr w:name="Negative" w:val="False"/>
                <w:attr w:name="HasSpace" w:val="False"/>
                <w:attr w:name="SourceValue" w:val="120"/>
                <w:attr w:name="UnitName" w:val="mm"/>
              </w:smartTagPr>
              <w:r w:rsidRPr="00B7511E">
                <w:rPr>
                  <w:rFonts w:ascii="宋体" w:hAnsi="宋体" w:cs="宋体"/>
                  <w:kern w:val="0"/>
                  <w:sz w:val="18"/>
                  <w:szCs w:val="18"/>
                </w:rPr>
                <w:t>120mm</w:t>
              </w:r>
            </w:smartTag>
            <w:r w:rsidRPr="00B7511E">
              <w:rPr>
                <w:rFonts w:ascii="宋体" w:hAnsi="宋体" w:cs="宋体"/>
                <w:kern w:val="0"/>
                <w:sz w:val="18"/>
                <w:szCs w:val="18"/>
              </w:rPr>
              <w:t>*</w:t>
            </w:r>
            <w:smartTag w:uri="urn:schemas-microsoft-com:office:smarttags" w:element="chmetcnv">
              <w:smartTagPr>
                <w:attr w:name="TCSC" w:val="0"/>
                <w:attr w:name="NumberType" w:val="1"/>
                <w:attr w:name="Negative" w:val="False"/>
                <w:attr w:name="HasSpace" w:val="False"/>
                <w:attr w:name="SourceValue" w:val="450"/>
                <w:attr w:name="UnitName" w:val="mm"/>
              </w:smartTagPr>
              <w:r w:rsidRPr="00B7511E">
                <w:rPr>
                  <w:rFonts w:ascii="宋体" w:hAnsi="宋体" w:cs="宋体"/>
                  <w:kern w:val="0"/>
                  <w:sz w:val="18"/>
                  <w:szCs w:val="18"/>
                </w:rPr>
                <w:t>450mm</w:t>
              </w:r>
            </w:smartTag>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1</w:t>
            </w:r>
            <w:r w:rsidRPr="00B7511E">
              <w:rPr>
                <w:rFonts w:ascii="宋体" w:hAnsi="宋体" w:cs="宋体" w:hint="eastAsia"/>
                <w:kern w:val="0"/>
                <w:sz w:val="18"/>
                <w:szCs w:val="18"/>
              </w:rPr>
              <w:t>、规格：</w:t>
            </w:r>
            <w:smartTag w:uri="urn:schemas-microsoft-com:office:smarttags" w:element="chmetcnv">
              <w:smartTagPr>
                <w:attr w:name="TCSC" w:val="0"/>
                <w:attr w:name="NumberType" w:val="1"/>
                <w:attr w:name="Negative" w:val="False"/>
                <w:attr w:name="HasSpace" w:val="False"/>
                <w:attr w:name="SourceValue" w:val="120"/>
                <w:attr w:name="UnitName" w:val="mm"/>
              </w:smartTagPr>
              <w:r w:rsidRPr="00B7511E">
                <w:rPr>
                  <w:rFonts w:ascii="宋体" w:hAnsi="宋体" w:cs="宋体"/>
                  <w:kern w:val="0"/>
                  <w:sz w:val="18"/>
                  <w:szCs w:val="18"/>
                </w:rPr>
                <w:t>120mm</w:t>
              </w:r>
            </w:smartTag>
            <w:r w:rsidRPr="00B7511E">
              <w:rPr>
                <w:rFonts w:ascii="宋体" w:hAnsi="宋体" w:cs="宋体"/>
                <w:kern w:val="0"/>
                <w:sz w:val="18"/>
                <w:szCs w:val="18"/>
              </w:rPr>
              <w:t>*</w:t>
            </w:r>
            <w:smartTag w:uri="urn:schemas-microsoft-com:office:smarttags" w:element="chmetcnv">
              <w:smartTagPr>
                <w:attr w:name="TCSC" w:val="0"/>
                <w:attr w:name="NumberType" w:val="1"/>
                <w:attr w:name="Negative" w:val="False"/>
                <w:attr w:name="HasSpace" w:val="False"/>
                <w:attr w:name="SourceValue" w:val="450"/>
                <w:attr w:name="UnitName" w:val="mm"/>
              </w:smartTagPr>
              <w:r w:rsidRPr="00B7511E">
                <w:rPr>
                  <w:rFonts w:ascii="宋体" w:hAnsi="宋体" w:cs="宋体"/>
                  <w:kern w:val="0"/>
                  <w:sz w:val="18"/>
                  <w:szCs w:val="18"/>
                </w:rPr>
                <w:t>450mm</w:t>
              </w:r>
            </w:smartTag>
            <w:r w:rsidRPr="00B7511E">
              <w:rPr>
                <w:rFonts w:ascii="宋体" w:hAnsi="宋体" w:cs="宋体" w:hint="eastAsia"/>
                <w:kern w:val="0"/>
                <w:sz w:val="18"/>
                <w:szCs w:val="18"/>
              </w:rPr>
              <w:t>、包装及数量要求：要求药用浸制植物标本采用透明有机玻璃和进口环保保存液封装。</w:t>
            </w:r>
            <w:r w:rsidRPr="00B7511E">
              <w:rPr>
                <w:rFonts w:ascii="宋体" w:cs="宋体"/>
                <w:kern w:val="0"/>
                <w:sz w:val="18"/>
                <w:szCs w:val="18"/>
              </w:rPr>
              <w:br/>
            </w:r>
            <w:r w:rsidRPr="00B7511E">
              <w:rPr>
                <w:rFonts w:ascii="宋体" w:hAnsi="宋体" w:cs="宋体"/>
                <w:kern w:val="0"/>
                <w:sz w:val="18"/>
                <w:szCs w:val="18"/>
              </w:rPr>
              <w:t>2</w:t>
            </w:r>
            <w:r w:rsidRPr="00B7511E">
              <w:rPr>
                <w:rFonts w:ascii="宋体" w:hAnsi="宋体" w:cs="宋体" w:hint="eastAsia"/>
                <w:kern w:val="0"/>
                <w:sz w:val="18"/>
                <w:szCs w:val="18"/>
              </w:rPr>
              <w:t>、浸制药用植物要求：采用新鲜药用植物全株或半株，经过杀生固定，定型，保存在环保无异味的保存液中，装置于高度清晰透亮的圆柱体玻璃标本瓶中，保持药用植物的原有茎、叶、花、果实的原型形态和红、黄、绿、紫、粉、橙等多种颜色的色泽，便于教学观察，使学生有种亲临其境的学习环境中。</w:t>
            </w:r>
            <w:r w:rsidRPr="00B7511E">
              <w:rPr>
                <w:rFonts w:ascii="宋体" w:cs="宋体"/>
                <w:kern w:val="0"/>
                <w:sz w:val="18"/>
                <w:szCs w:val="18"/>
              </w:rPr>
              <w:br/>
            </w:r>
            <w:r w:rsidRPr="00B7511E">
              <w:rPr>
                <w:rFonts w:ascii="宋体" w:hAnsi="宋体" w:cs="宋体"/>
                <w:kern w:val="0"/>
                <w:sz w:val="18"/>
                <w:szCs w:val="18"/>
              </w:rPr>
              <w:t>3</w:t>
            </w:r>
            <w:r w:rsidRPr="00B7511E">
              <w:rPr>
                <w:rFonts w:ascii="宋体" w:hAnsi="宋体" w:cs="宋体" w:hint="eastAsia"/>
                <w:kern w:val="0"/>
                <w:sz w:val="18"/>
                <w:szCs w:val="18"/>
              </w:rPr>
              <w:t>、密封要求：瓶口密封采用快干高品质透明度极高的蜡密封，无漏渗液体现象；造型美观。</w:t>
            </w:r>
            <w:r w:rsidRPr="00B7511E">
              <w:rPr>
                <w:rFonts w:ascii="宋体" w:cs="宋体"/>
                <w:kern w:val="0"/>
                <w:sz w:val="18"/>
                <w:szCs w:val="18"/>
              </w:rPr>
              <w:br/>
            </w:r>
            <w:r w:rsidRPr="00B7511E">
              <w:rPr>
                <w:rFonts w:ascii="宋体" w:hAnsi="宋体" w:cs="宋体"/>
                <w:kern w:val="0"/>
                <w:sz w:val="18"/>
                <w:szCs w:val="18"/>
              </w:rPr>
              <w:t>4</w:t>
            </w:r>
            <w:r w:rsidRPr="00B7511E">
              <w:rPr>
                <w:rFonts w:ascii="宋体" w:hAnsi="宋体" w:cs="宋体" w:hint="eastAsia"/>
                <w:kern w:val="0"/>
                <w:sz w:val="18"/>
                <w:szCs w:val="18"/>
              </w:rPr>
              <w:t>、标牌要求：每种浸制药用植物均采用瓶身统一标准化透明</w:t>
            </w:r>
            <w:r w:rsidRPr="00B7511E">
              <w:rPr>
                <w:rFonts w:ascii="宋体" w:hAnsi="宋体" w:cs="宋体"/>
                <w:kern w:val="0"/>
                <w:sz w:val="18"/>
                <w:szCs w:val="18"/>
              </w:rPr>
              <w:t>PVC</w:t>
            </w:r>
            <w:r w:rsidRPr="00B7511E">
              <w:rPr>
                <w:rFonts w:ascii="宋体" w:hAnsi="宋体" w:cs="宋体" w:hint="eastAsia"/>
                <w:kern w:val="0"/>
                <w:sz w:val="18"/>
                <w:szCs w:val="18"/>
              </w:rPr>
              <w:t>材质标签和独立标牌标签，内容显示用中文的种名、科名、别名；药用部位、产地等，功效及主治、采集人、鉴定人等相关信息，符合药典描述。</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瓶</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230</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1573"/>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15</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真伪鉴别标本柜</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smartTag w:uri="urn:schemas-microsoft-com:office:smarttags" w:element="chmetcnv">
              <w:smartTagPr>
                <w:attr w:name="TCSC" w:val="0"/>
                <w:attr w:name="NumberType" w:val="1"/>
                <w:attr w:name="Negative" w:val="False"/>
                <w:attr w:name="HasSpace" w:val="False"/>
                <w:attr w:name="SourceValue" w:val="6400"/>
                <w:attr w:name="UnitName" w:val="mm"/>
              </w:smartTagPr>
              <w:r w:rsidRPr="00B7511E">
                <w:rPr>
                  <w:rFonts w:ascii="宋体" w:hAnsi="宋体" w:cs="宋体"/>
                  <w:kern w:val="0"/>
                  <w:sz w:val="18"/>
                  <w:szCs w:val="18"/>
                </w:rPr>
                <w:t>6400mm</w:t>
              </w:r>
            </w:smartTag>
            <w:r w:rsidRPr="00B7511E">
              <w:rPr>
                <w:rFonts w:ascii="宋体" w:hAnsi="宋体" w:cs="宋体"/>
                <w:kern w:val="0"/>
                <w:sz w:val="18"/>
                <w:szCs w:val="18"/>
              </w:rPr>
              <w:t>*</w:t>
            </w:r>
            <w:smartTag w:uri="urn:schemas-microsoft-com:office:smarttags" w:element="chmetcnv">
              <w:smartTagPr>
                <w:attr w:name="TCSC" w:val="0"/>
                <w:attr w:name="NumberType" w:val="1"/>
                <w:attr w:name="Negative" w:val="False"/>
                <w:attr w:name="HasSpace" w:val="False"/>
                <w:attr w:name="SourceValue" w:val="400"/>
                <w:attr w:name="UnitName" w:val="mm"/>
              </w:smartTagPr>
              <w:r w:rsidRPr="00B7511E">
                <w:rPr>
                  <w:rFonts w:ascii="宋体" w:hAnsi="宋体" w:cs="宋体"/>
                  <w:kern w:val="0"/>
                  <w:sz w:val="18"/>
                  <w:szCs w:val="18"/>
                </w:rPr>
                <w:t>400mm</w:t>
              </w:r>
            </w:smartTag>
            <w:r w:rsidRPr="00B7511E">
              <w:rPr>
                <w:rFonts w:ascii="宋体" w:hAnsi="宋体" w:cs="宋体"/>
                <w:kern w:val="0"/>
                <w:sz w:val="18"/>
                <w:szCs w:val="18"/>
              </w:rPr>
              <w:t>*</w:t>
            </w:r>
            <w:smartTag w:uri="urn:schemas-microsoft-com:office:smarttags" w:element="chmetcnv">
              <w:smartTagPr>
                <w:attr w:name="TCSC" w:val="0"/>
                <w:attr w:name="NumberType" w:val="1"/>
                <w:attr w:name="Negative" w:val="False"/>
                <w:attr w:name="HasSpace" w:val="False"/>
                <w:attr w:name="SourceValue" w:val="2600"/>
                <w:attr w:name="UnitName" w:val="mm"/>
              </w:smartTagPr>
              <w:r w:rsidRPr="00B7511E">
                <w:rPr>
                  <w:rFonts w:ascii="宋体" w:hAnsi="宋体" w:cs="宋体"/>
                  <w:kern w:val="0"/>
                  <w:sz w:val="18"/>
                  <w:szCs w:val="18"/>
                </w:rPr>
                <w:t>2600mm</w:t>
              </w:r>
            </w:smartTag>
          </w:p>
        </w:tc>
        <w:tc>
          <w:tcPr>
            <w:tcW w:w="8820" w:type="dxa"/>
            <w:tcBorders>
              <w:top w:val="nil"/>
              <w:left w:val="nil"/>
              <w:bottom w:val="single" w:sz="4" w:space="0" w:color="auto"/>
              <w:right w:val="single" w:sz="4" w:space="0" w:color="auto"/>
            </w:tcBorders>
            <w:vAlign w:val="center"/>
          </w:tcPr>
          <w:p w:rsidR="00764541"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1</w:t>
            </w:r>
            <w:r w:rsidRPr="00B7511E">
              <w:rPr>
                <w:rFonts w:ascii="宋体" w:hAnsi="宋体" w:cs="宋体" w:hint="eastAsia"/>
                <w:kern w:val="0"/>
                <w:sz w:val="18"/>
                <w:szCs w:val="18"/>
              </w:rPr>
              <w:t>、要技术工艺：上下四层，层板橡木包边进口钢化玻璃，下层实木柜门，外部采用实木镂空花格装饰</w:t>
            </w:r>
            <w:r w:rsidRPr="00B7511E">
              <w:rPr>
                <w:rFonts w:ascii="宋体" w:hAnsi="宋体" w:cs="宋体"/>
                <w:kern w:val="0"/>
                <w:sz w:val="18"/>
                <w:szCs w:val="18"/>
              </w:rPr>
              <w:t xml:space="preserve"> </w:t>
            </w:r>
          </w:p>
          <w:p w:rsidR="00764541"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2</w:t>
            </w:r>
            <w:r w:rsidRPr="00B7511E">
              <w:rPr>
                <w:rFonts w:ascii="宋体" w:hAnsi="宋体" w:cs="宋体" w:hint="eastAsia"/>
                <w:kern w:val="0"/>
                <w:sz w:val="18"/>
                <w:szCs w:val="18"/>
              </w:rPr>
              <w:t>、展示柜材质：实木骨架松木，</w:t>
            </w:r>
            <w:smartTag w:uri="urn:schemas-microsoft-com:office:smarttags" w:element="chmetcnv">
              <w:smartTagPr>
                <w:attr w:name="TCSC" w:val="0"/>
                <w:attr w:name="NumberType" w:val="1"/>
                <w:attr w:name="Negative" w:val="False"/>
                <w:attr w:name="HasSpace" w:val="False"/>
                <w:attr w:name="SourceValue" w:val="18"/>
                <w:attr w:name="UnitName" w:val="mm"/>
              </w:smartTagPr>
              <w:r w:rsidRPr="00B7511E">
                <w:rPr>
                  <w:rFonts w:ascii="宋体" w:hAnsi="宋体" w:cs="宋体"/>
                  <w:kern w:val="0"/>
                  <w:sz w:val="18"/>
                  <w:szCs w:val="18"/>
                </w:rPr>
                <w:t>18mm</w:t>
              </w:r>
            </w:smartTag>
            <w:r w:rsidRPr="00B7511E">
              <w:rPr>
                <w:rFonts w:ascii="宋体" w:hAnsi="宋体" w:cs="宋体" w:hint="eastAsia"/>
                <w:kern w:val="0"/>
                <w:sz w:val="18"/>
                <w:szCs w:val="18"/>
              </w:rPr>
              <w:t>厚大芯板制作。</w:t>
            </w:r>
          </w:p>
          <w:p w:rsidR="00764541"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3</w:t>
            </w:r>
            <w:r w:rsidRPr="00B7511E">
              <w:rPr>
                <w:rFonts w:ascii="宋体" w:hAnsi="宋体" w:cs="宋体" w:hint="eastAsia"/>
                <w:kern w:val="0"/>
                <w:sz w:val="18"/>
                <w:szCs w:val="18"/>
              </w:rPr>
              <w:t>、油漆材料：</w:t>
            </w:r>
            <w:smartTag w:uri="urn:schemas-microsoft-com:office:smarttags" w:element="chmetcnv">
              <w:smartTagPr>
                <w:attr w:name="TCSC" w:val="0"/>
                <w:attr w:name="NumberType" w:val="1"/>
                <w:attr w:name="Negative" w:val="False"/>
                <w:attr w:name="HasSpace" w:val="False"/>
                <w:attr w:name="SourceValue" w:val="3"/>
                <w:attr w:name="UnitName" w:val="C"/>
              </w:smartTagPr>
              <w:r w:rsidRPr="00B7511E">
                <w:rPr>
                  <w:rFonts w:ascii="宋体" w:hAnsi="宋体" w:cs="宋体"/>
                  <w:kern w:val="0"/>
                  <w:sz w:val="18"/>
                  <w:szCs w:val="18"/>
                </w:rPr>
                <w:t>3C</w:t>
              </w:r>
            </w:smartTag>
            <w:r w:rsidRPr="00B7511E">
              <w:rPr>
                <w:rFonts w:ascii="宋体" w:hAnsi="宋体" w:cs="宋体" w:hint="eastAsia"/>
                <w:kern w:val="0"/>
                <w:sz w:val="18"/>
                <w:szCs w:val="18"/>
              </w:rPr>
              <w:t>认证油漆，无尘烤漆车间，油漆房无尘和与外界隔离，使展柜无流挂、无颗粒，漆面光泽均匀，手感良好，半哑光面漆。</w:t>
            </w:r>
          </w:p>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4</w:t>
            </w:r>
            <w:r w:rsidRPr="00B7511E">
              <w:rPr>
                <w:rFonts w:ascii="宋体" w:hAnsi="宋体" w:cs="宋体" w:hint="eastAsia"/>
                <w:kern w:val="0"/>
                <w:sz w:val="18"/>
                <w:szCs w:val="18"/>
              </w:rPr>
              <w:t>、照明系统采用</w:t>
            </w:r>
            <w:r w:rsidRPr="00B7511E">
              <w:rPr>
                <w:rFonts w:ascii="宋体" w:hAnsi="宋体" w:cs="宋体"/>
                <w:kern w:val="0"/>
                <w:sz w:val="18"/>
                <w:szCs w:val="18"/>
              </w:rPr>
              <w:t>LED</w:t>
            </w:r>
            <w:r w:rsidRPr="00B7511E">
              <w:rPr>
                <w:rFonts w:ascii="宋体" w:hAnsi="宋体" w:cs="宋体" w:hint="eastAsia"/>
                <w:kern w:val="0"/>
                <w:sz w:val="18"/>
                <w:szCs w:val="18"/>
              </w:rPr>
              <w:t>节能灯、负载额定电压：</w:t>
            </w:r>
            <w:r w:rsidRPr="00B7511E">
              <w:rPr>
                <w:rFonts w:ascii="宋体" w:hAnsi="宋体" w:cs="宋体"/>
                <w:kern w:val="0"/>
                <w:sz w:val="18"/>
                <w:szCs w:val="18"/>
              </w:rPr>
              <w:t>220</w:t>
            </w:r>
            <w:r w:rsidRPr="00B7511E">
              <w:rPr>
                <w:rFonts w:ascii="宋体" w:hAnsi="宋体" w:cs="宋体" w:hint="eastAsia"/>
                <w:kern w:val="0"/>
                <w:sz w:val="18"/>
                <w:szCs w:val="18"/>
              </w:rPr>
              <w:t>（</w:t>
            </w:r>
            <w:r w:rsidRPr="00B7511E">
              <w:rPr>
                <w:rFonts w:ascii="宋体" w:hAnsi="宋体" w:cs="宋体"/>
                <w:kern w:val="0"/>
                <w:sz w:val="18"/>
                <w:szCs w:val="18"/>
              </w:rPr>
              <w:t>V</w:t>
            </w:r>
            <w:r w:rsidRPr="00B7511E">
              <w:rPr>
                <w:rFonts w:ascii="宋体" w:hAnsi="宋体" w:cs="宋体" w:hint="eastAsia"/>
                <w:kern w:val="0"/>
                <w:sz w:val="18"/>
                <w:szCs w:val="18"/>
              </w:rPr>
              <w:t>）</w:t>
            </w:r>
            <w:r w:rsidRPr="00B7511E">
              <w:rPr>
                <w:rFonts w:ascii="宋体" w:hAnsi="宋体" w:cs="宋体"/>
                <w:kern w:val="0"/>
                <w:sz w:val="18"/>
                <w:szCs w:val="18"/>
              </w:rPr>
              <w:t>-50HZ ,</w:t>
            </w:r>
            <w:r w:rsidRPr="00B7511E">
              <w:rPr>
                <w:rFonts w:ascii="宋体" w:hAnsi="宋体" w:cs="宋体" w:hint="eastAsia"/>
                <w:kern w:val="0"/>
                <w:sz w:val="18"/>
                <w:szCs w:val="18"/>
              </w:rPr>
              <w:t>额定功率：</w:t>
            </w:r>
            <w:r w:rsidRPr="00B7511E">
              <w:rPr>
                <w:rFonts w:ascii="宋体" w:hAnsi="宋体" w:cs="宋体"/>
                <w:kern w:val="0"/>
                <w:sz w:val="18"/>
                <w:szCs w:val="18"/>
              </w:rPr>
              <w:t>156W</w:t>
            </w:r>
            <w:r w:rsidRPr="00B7511E">
              <w:rPr>
                <w:rFonts w:ascii="宋体" w:hAnsi="宋体" w:cs="宋体" w:hint="eastAsia"/>
                <w:kern w:val="0"/>
                <w:sz w:val="18"/>
                <w:szCs w:val="18"/>
              </w:rPr>
              <w:t>，额定电流：</w:t>
            </w:r>
            <w:smartTag w:uri="urn:schemas-microsoft-com:office:smarttags" w:element="chmetcnv">
              <w:smartTagPr>
                <w:attr w:name="TCSC" w:val="0"/>
                <w:attr w:name="NumberType" w:val="1"/>
                <w:attr w:name="Negative" w:val="False"/>
                <w:attr w:name="HasSpace" w:val="False"/>
                <w:attr w:name="SourceValue" w:val=".8"/>
                <w:attr w:name="UnitName" w:val="a"/>
              </w:smartTagPr>
              <w:r w:rsidRPr="00B7511E">
                <w:rPr>
                  <w:rFonts w:ascii="宋体" w:hAnsi="宋体" w:cs="宋体"/>
                  <w:kern w:val="0"/>
                  <w:sz w:val="18"/>
                  <w:szCs w:val="18"/>
                </w:rPr>
                <w:t>0.8A</w:t>
              </w:r>
            </w:smartTag>
            <w:r w:rsidRPr="00B7511E">
              <w:rPr>
                <w:rFonts w:ascii="宋体" w:hAnsi="宋体" w:cs="宋体" w:hint="eastAsia"/>
                <w:kern w:val="0"/>
                <w:sz w:val="18"/>
                <w:szCs w:val="18"/>
              </w:rPr>
              <w:t>，功率因数≧</w:t>
            </w:r>
            <w:r w:rsidRPr="00B7511E">
              <w:rPr>
                <w:rFonts w:ascii="宋体" w:hAnsi="宋体" w:cs="宋体"/>
                <w:kern w:val="0"/>
                <w:sz w:val="18"/>
                <w:szCs w:val="18"/>
              </w:rPr>
              <w:t>0.65</w:t>
            </w:r>
            <w:r w:rsidRPr="00B7511E">
              <w:rPr>
                <w:rFonts w:ascii="宋体" w:hAnsi="宋体" w:cs="宋体" w:hint="eastAsia"/>
                <w:kern w:val="0"/>
                <w:sz w:val="18"/>
                <w:szCs w:val="18"/>
              </w:rPr>
              <w:t>。灯管采用了特殊的保护涂层，可以保证灯管在受到外力破坏时，不会对人或环境造成损害。寿命长达</w:t>
            </w:r>
            <w:r w:rsidRPr="00B7511E">
              <w:rPr>
                <w:rFonts w:ascii="宋体" w:hAnsi="宋体" w:cs="宋体"/>
                <w:kern w:val="0"/>
                <w:sz w:val="18"/>
                <w:szCs w:val="18"/>
              </w:rPr>
              <w:t>18000</w:t>
            </w:r>
            <w:r w:rsidRPr="00B7511E">
              <w:rPr>
                <w:rFonts w:ascii="宋体" w:hAnsi="宋体" w:cs="宋体" w:hint="eastAsia"/>
                <w:kern w:val="0"/>
                <w:sz w:val="18"/>
                <w:szCs w:val="18"/>
              </w:rPr>
              <w:t>小时光源采用：（候选品牌公牛、正太、松下）</w:t>
            </w:r>
            <w:r w:rsidRPr="00B7511E">
              <w:rPr>
                <w:rFonts w:ascii="宋体" w:hAnsi="宋体" w:cs="宋体"/>
                <w:kern w:val="0"/>
                <w:sz w:val="18"/>
                <w:szCs w:val="18"/>
              </w:rPr>
              <w:t>3</w:t>
            </w:r>
            <w:r w:rsidRPr="00B7511E">
              <w:rPr>
                <w:rFonts w:ascii="宋体" w:hAnsi="宋体" w:cs="宋体" w:hint="eastAsia"/>
                <w:kern w:val="0"/>
                <w:sz w:val="18"/>
                <w:szCs w:val="18"/>
              </w:rPr>
              <w:t>年内出现干裂、变形免费更换新产品</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m</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6.4</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1745"/>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16</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鉴别标本</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Φ</w:t>
            </w:r>
            <w:smartTag w:uri="urn:schemas-microsoft-com:office:smarttags" w:element="chmetcnv">
              <w:smartTagPr>
                <w:attr w:name="TCSC" w:val="0"/>
                <w:attr w:name="NumberType" w:val="1"/>
                <w:attr w:name="Negative" w:val="False"/>
                <w:attr w:name="HasSpace" w:val="False"/>
                <w:attr w:name="SourceValue" w:val="75"/>
                <w:attr w:name="UnitName" w:val="mm"/>
              </w:smartTagPr>
              <w:r w:rsidRPr="00B7511E">
                <w:rPr>
                  <w:rFonts w:ascii="宋体" w:hAnsi="宋体" w:cs="宋体"/>
                  <w:kern w:val="0"/>
                  <w:sz w:val="18"/>
                  <w:szCs w:val="18"/>
                </w:rPr>
                <w:t>75mm</w:t>
              </w:r>
            </w:smartTag>
            <w:r w:rsidRPr="00B7511E">
              <w:rPr>
                <w:rFonts w:ascii="宋体" w:hAnsi="宋体" w:cs="宋体"/>
                <w:kern w:val="0"/>
                <w:sz w:val="18"/>
                <w:szCs w:val="18"/>
              </w:rPr>
              <w:t>*</w:t>
            </w:r>
            <w:smartTag w:uri="urn:schemas-microsoft-com:office:smarttags" w:element="chmetcnv">
              <w:smartTagPr>
                <w:attr w:name="TCSC" w:val="0"/>
                <w:attr w:name="NumberType" w:val="1"/>
                <w:attr w:name="Negative" w:val="False"/>
                <w:attr w:name="HasSpace" w:val="False"/>
                <w:attr w:name="SourceValue" w:val="180"/>
                <w:attr w:name="UnitName" w:val="mm"/>
              </w:smartTagPr>
              <w:r w:rsidRPr="00B7511E">
                <w:rPr>
                  <w:rFonts w:ascii="宋体" w:hAnsi="宋体" w:cs="宋体"/>
                  <w:kern w:val="0"/>
                  <w:sz w:val="18"/>
                  <w:szCs w:val="18"/>
                </w:rPr>
                <w:t>180mm</w:t>
              </w:r>
            </w:smartTag>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1</w:t>
            </w:r>
            <w:r w:rsidRPr="00B7511E">
              <w:rPr>
                <w:rFonts w:ascii="宋体" w:hAnsi="宋体" w:cs="宋体" w:hint="eastAsia"/>
                <w:kern w:val="0"/>
                <w:sz w:val="18"/>
                <w:szCs w:val="18"/>
              </w:rPr>
              <w:t>、规格：</w:t>
            </w:r>
            <w:smartTag w:uri="urn:schemas-microsoft-com:office:smarttags" w:element="chmetcnv">
              <w:smartTagPr>
                <w:attr w:name="TCSC" w:val="0"/>
                <w:attr w:name="NumberType" w:val="1"/>
                <w:attr w:name="Negative" w:val="False"/>
                <w:attr w:name="HasSpace" w:val="False"/>
                <w:attr w:name="SourceValue" w:val="75"/>
                <w:attr w:name="UnitName" w:val="mm"/>
              </w:smartTagPr>
              <w:r w:rsidRPr="00B7511E">
                <w:rPr>
                  <w:rFonts w:ascii="宋体" w:hAnsi="宋体" w:cs="宋体"/>
                  <w:kern w:val="0"/>
                  <w:sz w:val="18"/>
                  <w:szCs w:val="18"/>
                </w:rPr>
                <w:t>75mm</w:t>
              </w:r>
            </w:smartTag>
            <w:r w:rsidRPr="00B7511E">
              <w:rPr>
                <w:rFonts w:ascii="宋体" w:hAnsi="宋体" w:cs="宋体"/>
                <w:kern w:val="0"/>
                <w:sz w:val="18"/>
                <w:szCs w:val="18"/>
              </w:rPr>
              <w:t>*</w:t>
            </w:r>
            <w:smartTag w:uri="urn:schemas-microsoft-com:office:smarttags" w:element="chmetcnv">
              <w:smartTagPr>
                <w:attr w:name="TCSC" w:val="0"/>
                <w:attr w:name="NumberType" w:val="1"/>
                <w:attr w:name="Negative" w:val="False"/>
                <w:attr w:name="HasSpace" w:val="False"/>
                <w:attr w:name="SourceValue" w:val="180"/>
                <w:attr w:name="UnitName" w:val="mm"/>
              </w:smartTagPr>
              <w:r w:rsidRPr="00B7511E">
                <w:rPr>
                  <w:rFonts w:ascii="宋体" w:hAnsi="宋体" w:cs="宋体"/>
                  <w:kern w:val="0"/>
                  <w:sz w:val="18"/>
                  <w:szCs w:val="18"/>
                </w:rPr>
                <w:t>180mm</w:t>
              </w:r>
            </w:smartTag>
            <w:r w:rsidRPr="00B7511E">
              <w:rPr>
                <w:rFonts w:ascii="宋体" w:hAnsi="宋体" w:cs="宋体" w:hint="eastAsia"/>
                <w:kern w:val="0"/>
                <w:sz w:val="18"/>
                <w:szCs w:val="18"/>
              </w:rPr>
              <w:t>；</w:t>
            </w:r>
            <w:r w:rsidRPr="00B7511E">
              <w:rPr>
                <w:rFonts w:ascii="宋体" w:hAnsi="宋体" w:cs="宋体"/>
                <w:kern w:val="0"/>
                <w:sz w:val="18"/>
                <w:szCs w:val="18"/>
              </w:rPr>
              <w:t>1</w:t>
            </w:r>
            <w:r w:rsidRPr="00B7511E">
              <w:rPr>
                <w:rFonts w:ascii="宋体" w:hAnsi="宋体" w:cs="宋体" w:hint="eastAsia"/>
                <w:kern w:val="0"/>
                <w:sz w:val="18"/>
                <w:szCs w:val="18"/>
              </w:rPr>
              <w:t>、包装及数量要求：要求原药材标本采用透明环保玻璃瓶封装，特殊规格药材采用青花瓷盘装置。</w:t>
            </w:r>
            <w:r w:rsidRPr="00B7511E">
              <w:rPr>
                <w:rFonts w:ascii="宋体" w:cs="宋体"/>
                <w:kern w:val="0"/>
                <w:sz w:val="18"/>
                <w:szCs w:val="18"/>
              </w:rPr>
              <w:br/>
            </w:r>
            <w:r w:rsidRPr="00B7511E">
              <w:rPr>
                <w:rFonts w:ascii="宋体" w:hAnsi="宋体" w:cs="宋体"/>
                <w:kern w:val="0"/>
                <w:sz w:val="18"/>
                <w:szCs w:val="18"/>
              </w:rPr>
              <w:t>2</w:t>
            </w:r>
            <w:r w:rsidRPr="00B7511E">
              <w:rPr>
                <w:rFonts w:ascii="宋体" w:hAnsi="宋体" w:cs="宋体" w:hint="eastAsia"/>
                <w:kern w:val="0"/>
                <w:sz w:val="18"/>
                <w:szCs w:val="18"/>
              </w:rPr>
              <w:t>、真伪鉴别药材要求：药材量充足、满瓶，药材品质：正伪品特级选装个货或饮片，药材部位：入药部分的枝叶、根茎、果实、花。经过高温除湿干燥，除虫杀菌处理，保持药材的外形、色泽，药材无虫蛀、发霉、变色、走油现象；</w:t>
            </w:r>
            <w:r w:rsidRPr="00B7511E">
              <w:rPr>
                <w:rFonts w:ascii="宋体" w:cs="宋体"/>
                <w:kern w:val="0"/>
                <w:sz w:val="18"/>
                <w:szCs w:val="18"/>
              </w:rPr>
              <w:br/>
            </w:r>
            <w:r w:rsidRPr="00B7511E">
              <w:rPr>
                <w:rFonts w:ascii="宋体" w:hAnsi="宋体" w:cs="宋体"/>
                <w:kern w:val="0"/>
                <w:sz w:val="18"/>
                <w:szCs w:val="18"/>
              </w:rPr>
              <w:t>3</w:t>
            </w:r>
            <w:r w:rsidRPr="00B7511E">
              <w:rPr>
                <w:rFonts w:ascii="宋体" w:hAnsi="宋体" w:cs="宋体" w:hint="eastAsia"/>
                <w:kern w:val="0"/>
                <w:sz w:val="18"/>
                <w:szCs w:val="18"/>
              </w:rPr>
              <w:t>、密封要求：外包装使用优质透明磨砂口玻璃标本瓶装置，利于教学观察；瓶口密封采用高品质蜜蜡密封。</w:t>
            </w:r>
            <w:r w:rsidRPr="00B7511E">
              <w:rPr>
                <w:rFonts w:ascii="宋体" w:cs="宋体"/>
                <w:kern w:val="0"/>
                <w:sz w:val="18"/>
                <w:szCs w:val="18"/>
              </w:rPr>
              <w:br/>
            </w:r>
            <w:r w:rsidRPr="00B7511E">
              <w:rPr>
                <w:rFonts w:ascii="宋体" w:hAnsi="宋体" w:cs="宋体"/>
                <w:kern w:val="0"/>
                <w:sz w:val="18"/>
                <w:szCs w:val="18"/>
              </w:rPr>
              <w:t>4</w:t>
            </w:r>
            <w:r w:rsidRPr="00B7511E">
              <w:rPr>
                <w:rFonts w:ascii="宋体" w:hAnsi="宋体" w:cs="宋体" w:hint="eastAsia"/>
                <w:kern w:val="0"/>
                <w:sz w:val="18"/>
                <w:szCs w:val="18"/>
              </w:rPr>
              <w:t>、标签要求：瓶身采用统一标准化透明</w:t>
            </w:r>
            <w:r w:rsidRPr="00B7511E">
              <w:rPr>
                <w:rFonts w:ascii="宋体" w:hAnsi="宋体" w:cs="宋体"/>
                <w:kern w:val="0"/>
                <w:sz w:val="18"/>
                <w:szCs w:val="18"/>
              </w:rPr>
              <w:t>PVC</w:t>
            </w:r>
            <w:r w:rsidRPr="00B7511E">
              <w:rPr>
                <w:rFonts w:ascii="宋体" w:hAnsi="宋体" w:cs="宋体" w:hint="eastAsia"/>
                <w:kern w:val="0"/>
                <w:sz w:val="18"/>
                <w:szCs w:val="18"/>
              </w:rPr>
              <w:t>材质标签和独立标牌标签（标签内容显示种名、别名、拉丁名、药用部位、性味归经、功能主治等相关信息），符合药典描述，透明标签不影响学习及观察。</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瓶</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256</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308"/>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17</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真伪鉴别查询系统</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中药是中国医药学的重要组成部分，而中药材质量的优劣和品种的真伪，又直接关系到中药的质量，中医用药的有效，人民健康及生命安全、关系到中医中药事业的发展。长期以来中药材因产地广阔，品种繁多，来源复杂，同名异物与同物异名的现象普遍存在，新异品种不断出现等多种缘故，致使中药材品种混乱，质量下降，伪劣品种不断出现，严重影响了中医药的信誉，阻碍了中医中药事业的发展，给中药的生产，供应，检查和管理诸方面带来许多困难。本系统采用笔画、功效分类、拼音字母三中搜索方式操作，界面新颖、典雅。内容包含药物的名称、来源、别名、原植物、生境分布、药材性状、采收加工、功效主治、性味归经等知识。内容丰富，详实可靠，客观、生动、准确地展现了药物形态特征。本系统显示有中药正品、非正品形态，图文并茂，音频同步介绍的表达方式，能有效地帮助学生分辨正品伪品，提高自生能力，同时也是各大植物标本馆、陈列室和科研机构的理想工具。</w:t>
            </w:r>
            <w:r w:rsidRPr="00B7511E">
              <w:rPr>
                <w:rFonts w:ascii="宋体" w:cs="宋体"/>
                <w:kern w:val="0"/>
                <w:sz w:val="18"/>
                <w:szCs w:val="18"/>
              </w:rPr>
              <w:br/>
            </w:r>
            <w:r w:rsidRPr="00B7511E">
              <w:rPr>
                <w:rFonts w:ascii="宋体" w:hAnsi="宋体" w:cs="宋体" w:hint="eastAsia"/>
                <w:kern w:val="0"/>
                <w:sz w:val="18"/>
                <w:szCs w:val="18"/>
              </w:rPr>
              <w:t>本系统外形美观，操作方便。系统设置了详细的帮助功能，当使用者在操作上遇到困难时，可以查看帮助项目，自行解决操作问题。由于触摸屏作为学习终端，所以可以全天候的向学生开放，不需要教师管理。</w:t>
            </w:r>
            <w:r w:rsidRPr="00B7511E">
              <w:rPr>
                <w:rFonts w:ascii="宋体" w:cs="宋体"/>
                <w:kern w:val="0"/>
                <w:sz w:val="18"/>
                <w:szCs w:val="18"/>
              </w:rPr>
              <w:br/>
            </w:r>
            <w:r w:rsidRPr="00B7511E">
              <w:rPr>
                <w:rFonts w:ascii="宋体" w:hAnsi="宋体" w:cs="宋体" w:hint="eastAsia"/>
                <w:kern w:val="0"/>
                <w:sz w:val="18"/>
                <w:szCs w:val="18"/>
              </w:rPr>
              <w:t>技术参数</w:t>
            </w:r>
            <w:r w:rsidRPr="00B7511E">
              <w:rPr>
                <w:rFonts w:ascii="宋体" w:cs="宋体"/>
                <w:kern w:val="0"/>
                <w:sz w:val="18"/>
                <w:szCs w:val="18"/>
              </w:rPr>
              <w:br/>
            </w:r>
            <w:r w:rsidRPr="00B7511E">
              <w:rPr>
                <w:rFonts w:ascii="宋体" w:hAnsi="宋体" w:cs="宋体" w:hint="eastAsia"/>
                <w:kern w:val="0"/>
                <w:sz w:val="18"/>
                <w:szCs w:val="18"/>
              </w:rPr>
              <w:t>材</w:t>
            </w:r>
            <w:r w:rsidRPr="00B7511E">
              <w:rPr>
                <w:rFonts w:ascii="宋体" w:hAnsi="宋体" w:cs="宋体"/>
                <w:kern w:val="0"/>
                <w:sz w:val="18"/>
                <w:szCs w:val="18"/>
              </w:rPr>
              <w:t xml:space="preserve">    </w:t>
            </w:r>
            <w:r w:rsidRPr="00B7511E">
              <w:rPr>
                <w:rFonts w:ascii="宋体" w:hAnsi="宋体" w:cs="宋体" w:hint="eastAsia"/>
                <w:kern w:val="0"/>
                <w:sz w:val="18"/>
                <w:szCs w:val="18"/>
              </w:rPr>
              <w:t>质：全钢制机柜，外表面进口金属烤漆，防锈、防磁、防静电；</w:t>
            </w:r>
            <w:r w:rsidRPr="00B7511E">
              <w:rPr>
                <w:rFonts w:ascii="宋体" w:cs="宋体"/>
                <w:kern w:val="0"/>
                <w:sz w:val="18"/>
                <w:szCs w:val="18"/>
              </w:rPr>
              <w:br/>
            </w:r>
            <w:r w:rsidRPr="00B7511E">
              <w:rPr>
                <w:rFonts w:ascii="宋体" w:hAnsi="宋体" w:cs="宋体" w:hint="eastAsia"/>
                <w:kern w:val="0"/>
                <w:sz w:val="18"/>
                <w:szCs w:val="18"/>
              </w:rPr>
              <w:t>软</w:t>
            </w:r>
            <w:r w:rsidRPr="00B7511E">
              <w:rPr>
                <w:rFonts w:ascii="宋体" w:hAnsi="宋体" w:cs="宋体"/>
                <w:kern w:val="0"/>
                <w:sz w:val="18"/>
                <w:szCs w:val="18"/>
              </w:rPr>
              <w:t xml:space="preserve">    </w:t>
            </w:r>
            <w:r w:rsidRPr="00B7511E">
              <w:rPr>
                <w:rFonts w:ascii="宋体" w:hAnsi="宋体" w:cs="宋体" w:hint="eastAsia"/>
                <w:kern w:val="0"/>
                <w:sz w:val="18"/>
                <w:szCs w:val="18"/>
              </w:rPr>
              <w:t>件：多媒体中草药资源查询</w:t>
            </w:r>
            <w:r w:rsidRPr="00B7511E">
              <w:rPr>
                <w:rFonts w:ascii="宋体" w:hAnsi="宋体" w:cs="宋体"/>
                <w:kern w:val="0"/>
                <w:sz w:val="18"/>
                <w:szCs w:val="18"/>
              </w:rPr>
              <w:t>Touch stor</w:t>
            </w:r>
            <w:r w:rsidRPr="00B7511E">
              <w:rPr>
                <w:rFonts w:ascii="宋体" w:hAnsi="宋体" w:cs="宋体" w:hint="eastAsia"/>
                <w:kern w:val="0"/>
                <w:sz w:val="18"/>
                <w:szCs w:val="18"/>
              </w:rPr>
              <w:t>软件；</w:t>
            </w:r>
            <w:r w:rsidRPr="00B7511E">
              <w:rPr>
                <w:rFonts w:ascii="宋体" w:cs="宋体"/>
                <w:kern w:val="0"/>
                <w:sz w:val="18"/>
                <w:szCs w:val="18"/>
              </w:rPr>
              <w:br/>
            </w:r>
            <w:r w:rsidRPr="00B7511E">
              <w:rPr>
                <w:rFonts w:ascii="宋体" w:hAnsi="宋体" w:cs="宋体" w:hint="eastAsia"/>
                <w:kern w:val="0"/>
                <w:sz w:val="18"/>
                <w:szCs w:val="18"/>
              </w:rPr>
              <w:t>显</w:t>
            </w:r>
            <w:r w:rsidRPr="00B7511E">
              <w:rPr>
                <w:rFonts w:ascii="宋体" w:hAnsi="宋体" w:cs="宋体"/>
                <w:kern w:val="0"/>
                <w:sz w:val="18"/>
                <w:szCs w:val="18"/>
              </w:rPr>
              <w:t xml:space="preserve"> </w:t>
            </w:r>
            <w:r w:rsidRPr="00B7511E">
              <w:rPr>
                <w:rFonts w:ascii="宋体" w:hAnsi="宋体" w:cs="宋体" w:hint="eastAsia"/>
                <w:kern w:val="0"/>
                <w:sz w:val="18"/>
                <w:szCs w:val="18"/>
              </w:rPr>
              <w:t>示</w:t>
            </w:r>
            <w:r w:rsidRPr="00B7511E">
              <w:rPr>
                <w:rFonts w:ascii="宋体" w:hAnsi="宋体" w:cs="宋体"/>
                <w:kern w:val="0"/>
                <w:sz w:val="18"/>
                <w:szCs w:val="18"/>
              </w:rPr>
              <w:t xml:space="preserve"> </w:t>
            </w:r>
            <w:r w:rsidRPr="00B7511E">
              <w:rPr>
                <w:rFonts w:ascii="宋体" w:hAnsi="宋体" w:cs="宋体" w:hint="eastAsia"/>
                <w:kern w:val="0"/>
                <w:sz w:val="18"/>
                <w:szCs w:val="18"/>
              </w:rPr>
              <w:t>器：</w:t>
            </w:r>
            <w:smartTag w:uri="urn:schemas-microsoft-com:office:smarttags" w:element="chmetcnv">
              <w:smartTagPr>
                <w:attr w:name="TCSC" w:val="0"/>
                <w:attr w:name="NumberType" w:val="1"/>
                <w:attr w:name="Negative" w:val="False"/>
                <w:attr w:name="HasSpace" w:val="False"/>
                <w:attr w:name="SourceValue" w:val="19.1"/>
                <w:attr w:name="UnitName" w:val="英寸"/>
              </w:smartTagPr>
              <w:r w:rsidRPr="00B7511E">
                <w:rPr>
                  <w:rFonts w:ascii="宋体" w:hAnsi="宋体" w:cs="宋体"/>
                  <w:kern w:val="0"/>
                  <w:sz w:val="18"/>
                  <w:szCs w:val="18"/>
                </w:rPr>
                <w:t>19.1</w:t>
              </w:r>
              <w:r w:rsidRPr="00B7511E">
                <w:rPr>
                  <w:rFonts w:ascii="宋体" w:hAnsi="宋体" w:cs="宋体" w:hint="eastAsia"/>
                  <w:kern w:val="0"/>
                  <w:sz w:val="18"/>
                  <w:szCs w:val="18"/>
                </w:rPr>
                <w:t>英寸</w:t>
              </w:r>
            </w:smartTag>
            <w:r w:rsidRPr="00B7511E">
              <w:rPr>
                <w:rFonts w:ascii="宋体" w:hAnsi="宋体" w:cs="宋体"/>
                <w:kern w:val="0"/>
                <w:sz w:val="18"/>
                <w:szCs w:val="18"/>
              </w:rPr>
              <w:t>LCD</w:t>
            </w:r>
            <w:r w:rsidRPr="00B7511E">
              <w:rPr>
                <w:rFonts w:ascii="宋体" w:hAnsi="宋体" w:cs="宋体" w:hint="eastAsia"/>
                <w:kern w:val="0"/>
                <w:sz w:val="18"/>
                <w:szCs w:val="18"/>
              </w:rPr>
              <w:t>彩色液晶显示器；</w:t>
            </w:r>
            <w:r w:rsidRPr="00B7511E">
              <w:rPr>
                <w:rFonts w:ascii="宋体" w:cs="宋体"/>
                <w:kern w:val="0"/>
                <w:sz w:val="18"/>
                <w:szCs w:val="18"/>
              </w:rPr>
              <w:br/>
            </w:r>
            <w:r w:rsidRPr="00B7511E">
              <w:rPr>
                <w:rFonts w:ascii="宋体" w:hAnsi="宋体" w:cs="宋体" w:hint="eastAsia"/>
                <w:kern w:val="0"/>
                <w:sz w:val="18"/>
                <w:szCs w:val="18"/>
              </w:rPr>
              <w:t>触</w:t>
            </w:r>
            <w:r w:rsidRPr="00B7511E">
              <w:rPr>
                <w:rFonts w:ascii="宋体" w:hAnsi="宋体" w:cs="宋体"/>
                <w:kern w:val="0"/>
                <w:sz w:val="18"/>
                <w:szCs w:val="18"/>
              </w:rPr>
              <w:t xml:space="preserve"> </w:t>
            </w:r>
            <w:r w:rsidRPr="00B7511E">
              <w:rPr>
                <w:rFonts w:ascii="宋体" w:hAnsi="宋体" w:cs="宋体" w:hint="eastAsia"/>
                <w:kern w:val="0"/>
                <w:sz w:val="18"/>
                <w:szCs w:val="18"/>
              </w:rPr>
              <w:t>摸</w:t>
            </w:r>
            <w:r w:rsidRPr="00B7511E">
              <w:rPr>
                <w:rFonts w:ascii="宋体" w:hAnsi="宋体" w:cs="宋体"/>
                <w:kern w:val="0"/>
                <w:sz w:val="18"/>
                <w:szCs w:val="18"/>
              </w:rPr>
              <w:t xml:space="preserve"> </w:t>
            </w:r>
            <w:r w:rsidRPr="00B7511E">
              <w:rPr>
                <w:rFonts w:ascii="宋体" w:hAnsi="宋体" w:cs="宋体" w:hint="eastAsia"/>
                <w:kern w:val="0"/>
                <w:sz w:val="18"/>
                <w:szCs w:val="18"/>
              </w:rPr>
              <w:t>屏：</w:t>
            </w:r>
            <w:smartTag w:uri="urn:schemas-microsoft-com:office:smarttags" w:element="chmetcnv">
              <w:smartTagPr>
                <w:attr w:name="TCSC" w:val="0"/>
                <w:attr w:name="NumberType" w:val="1"/>
                <w:attr w:name="Negative" w:val="False"/>
                <w:attr w:name="HasSpace" w:val="False"/>
                <w:attr w:name="SourceValue" w:val="19.1"/>
                <w:attr w:name="UnitName" w:val="英寸"/>
              </w:smartTagPr>
              <w:r w:rsidRPr="00B7511E">
                <w:rPr>
                  <w:rFonts w:ascii="宋体" w:hAnsi="宋体" w:cs="宋体"/>
                  <w:kern w:val="0"/>
                  <w:sz w:val="18"/>
                  <w:szCs w:val="18"/>
                </w:rPr>
                <w:t>19.1</w:t>
              </w:r>
              <w:r w:rsidRPr="00B7511E">
                <w:rPr>
                  <w:rFonts w:ascii="宋体" w:hAnsi="宋体" w:cs="宋体" w:hint="eastAsia"/>
                  <w:kern w:val="0"/>
                  <w:sz w:val="18"/>
                  <w:szCs w:val="18"/>
                </w:rPr>
                <w:t>英寸</w:t>
              </w:r>
            </w:smartTag>
            <w:r w:rsidRPr="00B7511E">
              <w:rPr>
                <w:rFonts w:ascii="宋体" w:hAnsi="宋体" w:cs="宋体"/>
                <w:kern w:val="0"/>
                <w:sz w:val="18"/>
                <w:szCs w:val="18"/>
              </w:rPr>
              <w:t>Touch stor</w:t>
            </w:r>
            <w:r w:rsidRPr="00B7511E">
              <w:rPr>
                <w:rFonts w:ascii="宋体" w:hAnsi="宋体" w:cs="宋体" w:hint="eastAsia"/>
                <w:kern w:val="0"/>
                <w:sz w:val="18"/>
                <w:szCs w:val="18"/>
              </w:rPr>
              <w:t>电阻触摸屏；</w:t>
            </w:r>
            <w:r w:rsidRPr="00B7511E">
              <w:rPr>
                <w:rFonts w:ascii="宋体" w:cs="宋体"/>
                <w:kern w:val="0"/>
                <w:sz w:val="18"/>
                <w:szCs w:val="18"/>
              </w:rPr>
              <w:br/>
            </w:r>
            <w:r w:rsidRPr="00B7511E">
              <w:rPr>
                <w:rFonts w:ascii="宋体" w:hAnsi="宋体" w:cs="宋体" w:hint="eastAsia"/>
                <w:kern w:val="0"/>
                <w:sz w:val="18"/>
                <w:szCs w:val="18"/>
              </w:rPr>
              <w:t>音</w:t>
            </w:r>
            <w:r w:rsidRPr="00B7511E">
              <w:rPr>
                <w:rFonts w:ascii="宋体" w:hAnsi="宋体" w:cs="宋体"/>
                <w:kern w:val="0"/>
                <w:sz w:val="18"/>
                <w:szCs w:val="18"/>
              </w:rPr>
              <w:t xml:space="preserve">    </w:t>
            </w:r>
            <w:r w:rsidRPr="00B7511E">
              <w:rPr>
                <w:rFonts w:ascii="宋体" w:hAnsi="宋体" w:cs="宋体" w:hint="eastAsia"/>
                <w:kern w:val="0"/>
                <w:sz w:val="18"/>
                <w:szCs w:val="18"/>
              </w:rPr>
              <w:t>响：内置进口双声道、立体声环绕功放音响系统，音量可调节；</w:t>
            </w:r>
            <w:r w:rsidRPr="00B7511E">
              <w:rPr>
                <w:rFonts w:ascii="宋体" w:cs="宋体"/>
                <w:kern w:val="0"/>
                <w:sz w:val="18"/>
                <w:szCs w:val="18"/>
              </w:rPr>
              <w:br/>
            </w:r>
            <w:r w:rsidRPr="00B7511E">
              <w:rPr>
                <w:rFonts w:ascii="宋体" w:hAnsi="宋体" w:cs="宋体" w:hint="eastAsia"/>
                <w:kern w:val="0"/>
                <w:sz w:val="18"/>
                <w:szCs w:val="18"/>
              </w:rPr>
              <w:t>分</w:t>
            </w:r>
            <w:r w:rsidRPr="00B7511E">
              <w:rPr>
                <w:rFonts w:ascii="宋体" w:hAnsi="宋体" w:cs="宋体"/>
                <w:kern w:val="0"/>
                <w:sz w:val="18"/>
                <w:szCs w:val="18"/>
              </w:rPr>
              <w:t xml:space="preserve"> </w:t>
            </w:r>
            <w:r w:rsidRPr="00B7511E">
              <w:rPr>
                <w:rFonts w:ascii="宋体" w:hAnsi="宋体" w:cs="宋体" w:hint="eastAsia"/>
                <w:kern w:val="0"/>
                <w:sz w:val="18"/>
                <w:szCs w:val="18"/>
              </w:rPr>
              <w:t>辨</w:t>
            </w:r>
            <w:r w:rsidRPr="00B7511E">
              <w:rPr>
                <w:rFonts w:ascii="宋体" w:hAnsi="宋体" w:cs="宋体"/>
                <w:kern w:val="0"/>
                <w:sz w:val="18"/>
                <w:szCs w:val="18"/>
              </w:rPr>
              <w:t xml:space="preserve"> </w:t>
            </w:r>
            <w:r w:rsidRPr="00B7511E">
              <w:rPr>
                <w:rFonts w:ascii="宋体" w:hAnsi="宋体" w:cs="宋体" w:hint="eastAsia"/>
                <w:kern w:val="0"/>
                <w:sz w:val="18"/>
                <w:szCs w:val="18"/>
              </w:rPr>
              <w:t>率：</w:t>
            </w:r>
            <w:r w:rsidRPr="00B7511E">
              <w:rPr>
                <w:rFonts w:ascii="宋体" w:hAnsi="宋体" w:cs="宋体"/>
                <w:kern w:val="0"/>
                <w:sz w:val="18"/>
                <w:szCs w:val="18"/>
              </w:rPr>
              <w:t>4096</w:t>
            </w:r>
            <w:r w:rsidRPr="00B7511E">
              <w:rPr>
                <w:rFonts w:ascii="宋体" w:hAnsi="宋体" w:cs="宋体" w:hint="eastAsia"/>
                <w:kern w:val="0"/>
                <w:sz w:val="18"/>
                <w:szCs w:val="18"/>
              </w:rPr>
              <w:t>×</w:t>
            </w:r>
            <w:smartTag w:uri="urn:schemas-microsoft-com:office:smarttags" w:element="chmetcnv">
              <w:smartTagPr>
                <w:attr w:name="TCSC" w:val="0"/>
                <w:attr w:name="NumberType" w:val="1"/>
                <w:attr w:name="Negative" w:val="False"/>
                <w:attr w:name="HasSpace" w:val="False"/>
                <w:attr w:name="SourceValue" w:val="4096"/>
                <w:attr w:name="UnitName" w:val="pt"/>
              </w:smartTagPr>
              <w:r w:rsidRPr="00B7511E">
                <w:rPr>
                  <w:rFonts w:ascii="宋体" w:hAnsi="宋体" w:cs="宋体"/>
                  <w:kern w:val="0"/>
                  <w:sz w:val="18"/>
                  <w:szCs w:val="18"/>
                </w:rPr>
                <w:t>4096pt</w:t>
              </w:r>
            </w:smartTag>
            <w:r w:rsidRPr="00B7511E">
              <w:rPr>
                <w:rFonts w:ascii="宋体" w:hAnsi="宋体" w:cs="宋体" w:hint="eastAsia"/>
                <w:kern w:val="0"/>
                <w:sz w:val="18"/>
                <w:szCs w:val="18"/>
              </w:rPr>
              <w:t>；</w:t>
            </w:r>
            <w:r w:rsidRPr="00B7511E">
              <w:rPr>
                <w:rFonts w:ascii="宋体" w:cs="宋体"/>
                <w:kern w:val="0"/>
                <w:sz w:val="18"/>
                <w:szCs w:val="18"/>
              </w:rPr>
              <w:br/>
            </w:r>
            <w:r w:rsidRPr="00B7511E">
              <w:rPr>
                <w:rFonts w:ascii="宋体" w:hAnsi="宋体" w:cs="宋体" w:hint="eastAsia"/>
                <w:kern w:val="0"/>
                <w:sz w:val="18"/>
                <w:szCs w:val="18"/>
              </w:rPr>
              <w:t>响应时间：低于</w:t>
            </w:r>
            <w:r w:rsidRPr="00B7511E">
              <w:rPr>
                <w:rFonts w:ascii="宋体" w:hAnsi="宋体" w:cs="宋体"/>
                <w:kern w:val="0"/>
                <w:sz w:val="18"/>
                <w:szCs w:val="18"/>
              </w:rPr>
              <w:t>16ms</w:t>
            </w:r>
            <w:r w:rsidRPr="00B7511E">
              <w:rPr>
                <w:rFonts w:ascii="宋体" w:hAnsi="宋体" w:cs="宋体"/>
                <w:kern w:val="0"/>
                <w:sz w:val="18"/>
                <w:szCs w:val="18"/>
              </w:rPr>
              <w:br/>
            </w:r>
            <w:r w:rsidRPr="00B7511E">
              <w:rPr>
                <w:rFonts w:ascii="宋体" w:hAnsi="宋体" w:cs="宋体" w:hint="eastAsia"/>
                <w:kern w:val="0"/>
                <w:sz w:val="18"/>
                <w:szCs w:val="18"/>
              </w:rPr>
              <w:t>寿</w:t>
            </w:r>
            <w:r w:rsidRPr="00B7511E">
              <w:rPr>
                <w:rFonts w:ascii="宋体" w:hAnsi="宋体" w:cs="宋体"/>
                <w:kern w:val="0"/>
                <w:sz w:val="18"/>
                <w:szCs w:val="18"/>
              </w:rPr>
              <w:t xml:space="preserve">    </w:t>
            </w:r>
            <w:r w:rsidRPr="00B7511E">
              <w:rPr>
                <w:rFonts w:ascii="宋体" w:hAnsi="宋体" w:cs="宋体" w:hint="eastAsia"/>
                <w:kern w:val="0"/>
                <w:sz w:val="18"/>
                <w:szCs w:val="18"/>
              </w:rPr>
              <w:t>命：单点触摸寿命</w:t>
            </w:r>
            <w:r w:rsidRPr="00B7511E">
              <w:rPr>
                <w:rFonts w:ascii="宋体" w:hAnsi="宋体" w:cs="宋体"/>
                <w:kern w:val="0"/>
                <w:sz w:val="18"/>
                <w:szCs w:val="18"/>
              </w:rPr>
              <w:t>1000</w:t>
            </w:r>
            <w:r w:rsidRPr="00B7511E">
              <w:rPr>
                <w:rFonts w:ascii="宋体" w:hAnsi="宋体" w:cs="宋体" w:hint="eastAsia"/>
                <w:kern w:val="0"/>
                <w:sz w:val="18"/>
                <w:szCs w:val="18"/>
              </w:rPr>
              <w:t>万次以上；</w:t>
            </w:r>
            <w:r w:rsidRPr="00B7511E">
              <w:rPr>
                <w:rFonts w:ascii="宋体" w:cs="宋体"/>
                <w:kern w:val="0"/>
                <w:sz w:val="18"/>
                <w:szCs w:val="18"/>
              </w:rPr>
              <w:br/>
            </w:r>
            <w:r w:rsidRPr="00B7511E">
              <w:rPr>
                <w:rFonts w:ascii="宋体" w:hAnsi="宋体" w:cs="宋体" w:hint="eastAsia"/>
                <w:kern w:val="0"/>
                <w:sz w:val="18"/>
                <w:szCs w:val="18"/>
              </w:rPr>
              <w:t>配</w:t>
            </w:r>
            <w:r w:rsidRPr="00B7511E">
              <w:rPr>
                <w:rFonts w:ascii="宋体" w:hAnsi="宋体" w:cs="宋体"/>
                <w:kern w:val="0"/>
                <w:sz w:val="18"/>
                <w:szCs w:val="18"/>
              </w:rPr>
              <w:t xml:space="preserve">    </w:t>
            </w:r>
            <w:r w:rsidRPr="00B7511E">
              <w:rPr>
                <w:rFonts w:ascii="宋体" w:hAnsi="宋体" w:cs="宋体" w:hint="eastAsia"/>
                <w:kern w:val="0"/>
                <w:sz w:val="18"/>
                <w:szCs w:val="18"/>
              </w:rPr>
              <w:t>置：酷睿双核处理器，内存</w:t>
            </w:r>
            <w:r w:rsidRPr="00B7511E">
              <w:rPr>
                <w:rFonts w:ascii="宋体" w:hAnsi="宋体" w:cs="宋体"/>
                <w:kern w:val="0"/>
                <w:sz w:val="18"/>
                <w:szCs w:val="18"/>
              </w:rPr>
              <w:t xml:space="preserve">1024 </w:t>
            </w:r>
            <w:r w:rsidRPr="00B7511E">
              <w:rPr>
                <w:rFonts w:ascii="宋体" w:hAnsi="宋体" w:cs="宋体" w:hint="eastAsia"/>
                <w:kern w:val="0"/>
                <w:sz w:val="18"/>
                <w:szCs w:val="18"/>
              </w:rPr>
              <w:t>硬盘</w:t>
            </w:r>
            <w:smartTag w:uri="urn:schemas-microsoft-com:office:smarttags" w:element="chmetcnv">
              <w:smartTagPr>
                <w:attr w:name="TCSC" w:val="0"/>
                <w:attr w:name="NumberType" w:val="1"/>
                <w:attr w:name="Negative" w:val="False"/>
                <w:attr w:name="HasSpace" w:val="False"/>
                <w:attr w:name="SourceValue" w:val="120"/>
                <w:attr w:name="UnitName" w:val="g"/>
              </w:smartTagPr>
              <w:r w:rsidRPr="00B7511E">
                <w:rPr>
                  <w:rFonts w:ascii="宋体" w:hAnsi="宋体" w:cs="宋体"/>
                  <w:kern w:val="0"/>
                  <w:sz w:val="18"/>
                  <w:szCs w:val="18"/>
                </w:rPr>
                <w:t>120G</w:t>
              </w:r>
            </w:smartTag>
            <w:r w:rsidRPr="00B7511E">
              <w:rPr>
                <w:rFonts w:ascii="宋体" w:hAnsi="宋体" w:cs="宋体" w:hint="eastAsia"/>
                <w:kern w:val="0"/>
                <w:sz w:val="18"/>
                <w:szCs w:val="18"/>
              </w:rPr>
              <w:t>；</w:t>
            </w:r>
            <w:r w:rsidRPr="00B7511E">
              <w:rPr>
                <w:rFonts w:ascii="宋体" w:cs="宋体"/>
                <w:kern w:val="0"/>
                <w:sz w:val="18"/>
                <w:szCs w:val="18"/>
              </w:rPr>
              <w:br/>
            </w:r>
            <w:r w:rsidRPr="00B7511E">
              <w:rPr>
                <w:rFonts w:ascii="宋体" w:hAnsi="宋体" w:cs="宋体" w:hint="eastAsia"/>
                <w:kern w:val="0"/>
                <w:sz w:val="18"/>
                <w:szCs w:val="18"/>
              </w:rPr>
              <w:t>工作环境</w:t>
            </w:r>
            <w:r w:rsidRPr="00B7511E">
              <w:rPr>
                <w:rFonts w:ascii="宋体" w:cs="宋体"/>
                <w:kern w:val="0"/>
                <w:sz w:val="18"/>
                <w:szCs w:val="18"/>
              </w:rPr>
              <w:br/>
            </w:r>
            <w:r w:rsidRPr="00B7511E">
              <w:rPr>
                <w:rFonts w:ascii="宋体" w:hAnsi="宋体" w:cs="宋体" w:hint="eastAsia"/>
                <w:kern w:val="0"/>
                <w:sz w:val="18"/>
                <w:szCs w:val="18"/>
              </w:rPr>
              <w:t>温</w:t>
            </w:r>
            <w:r w:rsidRPr="00B7511E">
              <w:rPr>
                <w:rFonts w:ascii="宋体" w:hAnsi="宋体" w:cs="宋体"/>
                <w:kern w:val="0"/>
                <w:sz w:val="18"/>
                <w:szCs w:val="18"/>
              </w:rPr>
              <w:t xml:space="preserve">    </w:t>
            </w:r>
            <w:r w:rsidRPr="00B7511E">
              <w:rPr>
                <w:rFonts w:ascii="宋体" w:hAnsi="宋体" w:cs="宋体" w:hint="eastAsia"/>
                <w:kern w:val="0"/>
                <w:sz w:val="18"/>
                <w:szCs w:val="18"/>
              </w:rPr>
              <w:t>度：</w:t>
            </w:r>
            <w:r w:rsidRPr="00B7511E">
              <w:rPr>
                <w:rFonts w:ascii="宋体" w:hAnsi="宋体" w:cs="宋体"/>
                <w:kern w:val="0"/>
                <w:sz w:val="18"/>
                <w:szCs w:val="18"/>
              </w:rPr>
              <w:t>-20</w:t>
            </w:r>
            <w:r w:rsidRPr="00B7511E">
              <w:rPr>
                <w:rFonts w:ascii="宋体" w:hAnsi="宋体" w:cs="宋体" w:hint="eastAsia"/>
                <w:kern w:val="0"/>
                <w:sz w:val="18"/>
                <w:szCs w:val="18"/>
              </w:rPr>
              <w:t>℃</w:t>
            </w:r>
            <w:r w:rsidRPr="00B7511E">
              <w:rPr>
                <w:rFonts w:ascii="宋体" w:hAnsi="宋体" w:cs="宋体"/>
                <w:kern w:val="0"/>
                <w:sz w:val="18"/>
                <w:szCs w:val="18"/>
              </w:rPr>
              <w:t>—</w:t>
            </w:r>
            <w:r w:rsidRPr="00B7511E">
              <w:rPr>
                <w:rFonts w:ascii="宋体" w:hAnsi="宋体" w:cs="宋体" w:hint="eastAsia"/>
                <w:kern w:val="0"/>
                <w:sz w:val="18"/>
                <w:szCs w:val="18"/>
              </w:rPr>
              <w:t>＋</w:t>
            </w:r>
            <w:smartTag w:uri="urn:schemas-microsoft-com:office:smarttags" w:element="chmetcnv">
              <w:smartTagPr>
                <w:attr w:name="TCSC" w:val="0"/>
                <w:attr w:name="NumberType" w:val="1"/>
                <w:attr w:name="Negative" w:val="False"/>
                <w:attr w:name="HasSpace" w:val="False"/>
                <w:attr w:name="SourceValue" w:val="60"/>
                <w:attr w:name="UnitName" w:val="℃"/>
              </w:smartTagPr>
              <w:r w:rsidRPr="00B7511E">
                <w:rPr>
                  <w:rFonts w:ascii="宋体" w:hAnsi="宋体" w:cs="宋体"/>
                  <w:kern w:val="0"/>
                  <w:sz w:val="18"/>
                  <w:szCs w:val="18"/>
                </w:rPr>
                <w:t>60</w:t>
              </w:r>
              <w:r w:rsidRPr="00B7511E">
                <w:rPr>
                  <w:rFonts w:ascii="宋体" w:hAnsi="宋体" w:cs="宋体" w:hint="eastAsia"/>
                  <w:kern w:val="0"/>
                  <w:sz w:val="18"/>
                  <w:szCs w:val="18"/>
                </w:rPr>
                <w:t>℃</w:t>
              </w:r>
            </w:smartTag>
            <w:r w:rsidRPr="00B7511E">
              <w:rPr>
                <w:rFonts w:ascii="宋体" w:hAnsi="宋体" w:cs="宋体" w:hint="eastAsia"/>
                <w:kern w:val="0"/>
                <w:sz w:val="18"/>
                <w:szCs w:val="18"/>
              </w:rPr>
              <w:t>；湿</w:t>
            </w:r>
            <w:r w:rsidRPr="00B7511E">
              <w:rPr>
                <w:rFonts w:ascii="宋体" w:hAnsi="宋体" w:cs="宋体"/>
                <w:kern w:val="0"/>
                <w:sz w:val="18"/>
                <w:szCs w:val="18"/>
              </w:rPr>
              <w:t xml:space="preserve">    </w:t>
            </w:r>
            <w:r w:rsidRPr="00B7511E">
              <w:rPr>
                <w:rFonts w:ascii="宋体" w:hAnsi="宋体" w:cs="宋体" w:hint="eastAsia"/>
                <w:kern w:val="0"/>
                <w:sz w:val="18"/>
                <w:szCs w:val="18"/>
              </w:rPr>
              <w:t>度：</w:t>
            </w:r>
            <w:r w:rsidRPr="00B7511E">
              <w:rPr>
                <w:rFonts w:ascii="宋体" w:hAnsi="宋体" w:cs="宋体"/>
                <w:kern w:val="0"/>
                <w:sz w:val="18"/>
                <w:szCs w:val="18"/>
              </w:rPr>
              <w:t>40%-80%</w:t>
            </w:r>
            <w:r w:rsidRPr="00B7511E">
              <w:rPr>
                <w:rFonts w:ascii="宋体" w:hAnsi="宋体" w:cs="宋体" w:hint="eastAsia"/>
                <w:kern w:val="0"/>
                <w:sz w:val="18"/>
                <w:szCs w:val="18"/>
              </w:rPr>
              <w:t>；外形尺寸：</w:t>
            </w:r>
            <w:r w:rsidRPr="00B7511E">
              <w:rPr>
                <w:rFonts w:ascii="宋体" w:hAnsi="宋体" w:cs="宋体"/>
                <w:kern w:val="0"/>
                <w:sz w:val="18"/>
                <w:szCs w:val="18"/>
              </w:rPr>
              <w:t>1400</w:t>
            </w:r>
            <w:r w:rsidRPr="00B7511E">
              <w:rPr>
                <w:rFonts w:ascii="宋体" w:hAnsi="宋体" w:cs="宋体" w:hint="eastAsia"/>
                <w:kern w:val="0"/>
                <w:sz w:val="18"/>
                <w:szCs w:val="18"/>
              </w:rPr>
              <w:t>×</w:t>
            </w:r>
            <w:r w:rsidRPr="00B7511E">
              <w:rPr>
                <w:rFonts w:ascii="宋体" w:hAnsi="宋体" w:cs="宋体"/>
                <w:kern w:val="0"/>
                <w:sz w:val="18"/>
                <w:szCs w:val="18"/>
              </w:rPr>
              <w:t>500</w:t>
            </w:r>
            <w:r w:rsidRPr="00B7511E">
              <w:rPr>
                <w:rFonts w:ascii="宋体" w:hAnsi="宋体" w:cs="宋体" w:hint="eastAsia"/>
                <w:kern w:val="0"/>
                <w:sz w:val="18"/>
                <w:szCs w:val="18"/>
              </w:rPr>
              <w:t>×</w:t>
            </w:r>
            <w:smartTag w:uri="urn:schemas-microsoft-com:office:smarttags" w:element="chmetcnv">
              <w:smartTagPr>
                <w:attr w:name="TCSC" w:val="0"/>
                <w:attr w:name="NumberType" w:val="1"/>
                <w:attr w:name="Negative" w:val="False"/>
                <w:attr w:name="HasSpace" w:val="False"/>
                <w:attr w:name="SourceValue" w:val="250"/>
                <w:attr w:name="UnitName" w:val="mm"/>
              </w:smartTagPr>
              <w:r w:rsidRPr="00B7511E">
                <w:rPr>
                  <w:rFonts w:ascii="宋体" w:hAnsi="宋体" w:cs="宋体"/>
                  <w:kern w:val="0"/>
                  <w:sz w:val="18"/>
                  <w:szCs w:val="18"/>
                </w:rPr>
                <w:t>250mm</w:t>
              </w:r>
            </w:smartTag>
            <w:r w:rsidRPr="00B7511E">
              <w:rPr>
                <w:rFonts w:ascii="宋体" w:hAnsi="宋体" w:cs="宋体" w:hint="eastAsia"/>
                <w:kern w:val="0"/>
                <w:sz w:val="18"/>
                <w:szCs w:val="18"/>
              </w:rPr>
              <w:t>；重</w:t>
            </w:r>
            <w:r w:rsidRPr="00B7511E">
              <w:rPr>
                <w:rFonts w:ascii="宋体" w:hAnsi="宋体" w:cs="宋体"/>
                <w:kern w:val="0"/>
                <w:sz w:val="18"/>
                <w:szCs w:val="18"/>
              </w:rPr>
              <w:t xml:space="preserve">    </w:t>
            </w:r>
            <w:r w:rsidRPr="00B7511E">
              <w:rPr>
                <w:rFonts w:ascii="宋体" w:hAnsi="宋体" w:cs="宋体" w:hint="eastAsia"/>
                <w:kern w:val="0"/>
                <w:sz w:val="18"/>
                <w:szCs w:val="18"/>
              </w:rPr>
              <w:t>量：</w:t>
            </w:r>
            <w:smartTag w:uri="urn:schemas-microsoft-com:office:smarttags" w:element="chmetcnv">
              <w:smartTagPr>
                <w:attr w:name="TCSC" w:val="0"/>
                <w:attr w:name="NumberType" w:val="1"/>
                <w:attr w:name="Negative" w:val="False"/>
                <w:attr w:name="HasSpace" w:val="False"/>
                <w:attr w:name="SourceValue" w:val="45"/>
                <w:attr w:name="UnitName" w:val="kg"/>
              </w:smartTagPr>
              <w:r w:rsidRPr="00B7511E">
                <w:rPr>
                  <w:rFonts w:ascii="宋体" w:hAnsi="宋体" w:cs="宋体"/>
                  <w:kern w:val="0"/>
                  <w:sz w:val="18"/>
                  <w:szCs w:val="18"/>
                </w:rPr>
                <w:t>45kg</w:t>
              </w:r>
            </w:smartTag>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台</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2</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1524"/>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18</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双侧透明炮制药材对比柜</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8820" w:type="dxa"/>
            <w:tcBorders>
              <w:top w:val="nil"/>
              <w:left w:val="nil"/>
              <w:bottom w:val="single" w:sz="4" w:space="0" w:color="auto"/>
              <w:right w:val="single" w:sz="4" w:space="0" w:color="auto"/>
            </w:tcBorders>
            <w:vAlign w:val="center"/>
          </w:tcPr>
          <w:p w:rsidR="00764541"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1</w:t>
            </w:r>
            <w:r w:rsidRPr="00B7511E">
              <w:rPr>
                <w:rFonts w:ascii="宋体" w:hAnsi="宋体" w:cs="宋体" w:hint="eastAsia"/>
                <w:kern w:val="0"/>
                <w:sz w:val="18"/>
                <w:szCs w:val="18"/>
              </w:rPr>
              <w:t>、要技术工艺：上下四层，层板橡木包边进口钢化玻璃，下层实木柜门，外部采用实木镂空花格装饰</w:t>
            </w:r>
          </w:p>
          <w:p w:rsidR="00764541"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2</w:t>
            </w:r>
            <w:r w:rsidRPr="00B7511E">
              <w:rPr>
                <w:rFonts w:ascii="宋体" w:hAnsi="宋体" w:cs="宋体" w:hint="eastAsia"/>
                <w:kern w:val="0"/>
                <w:sz w:val="18"/>
                <w:szCs w:val="18"/>
              </w:rPr>
              <w:t>、展示柜材质：实木骨架松木，</w:t>
            </w:r>
            <w:smartTag w:uri="urn:schemas-microsoft-com:office:smarttags" w:element="chmetcnv">
              <w:smartTagPr>
                <w:attr w:name="TCSC" w:val="0"/>
                <w:attr w:name="NumberType" w:val="1"/>
                <w:attr w:name="Negative" w:val="False"/>
                <w:attr w:name="HasSpace" w:val="False"/>
                <w:attr w:name="SourceValue" w:val="18"/>
                <w:attr w:name="UnitName" w:val="mm"/>
              </w:smartTagPr>
              <w:r w:rsidRPr="00B7511E">
                <w:rPr>
                  <w:rFonts w:ascii="宋体" w:hAnsi="宋体" w:cs="宋体"/>
                  <w:kern w:val="0"/>
                  <w:sz w:val="18"/>
                  <w:szCs w:val="18"/>
                </w:rPr>
                <w:t>18mm</w:t>
              </w:r>
            </w:smartTag>
            <w:r w:rsidRPr="00B7511E">
              <w:rPr>
                <w:rFonts w:ascii="宋体" w:hAnsi="宋体" w:cs="宋体" w:hint="eastAsia"/>
                <w:kern w:val="0"/>
                <w:sz w:val="18"/>
                <w:szCs w:val="18"/>
              </w:rPr>
              <w:t>厚大芯板制作。</w:t>
            </w:r>
          </w:p>
          <w:p w:rsidR="00764541"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3</w:t>
            </w:r>
            <w:r w:rsidRPr="00B7511E">
              <w:rPr>
                <w:rFonts w:ascii="宋体" w:hAnsi="宋体" w:cs="宋体" w:hint="eastAsia"/>
                <w:kern w:val="0"/>
                <w:sz w:val="18"/>
                <w:szCs w:val="18"/>
              </w:rPr>
              <w:t>、油漆材料：</w:t>
            </w:r>
            <w:smartTag w:uri="urn:schemas-microsoft-com:office:smarttags" w:element="chmetcnv">
              <w:smartTagPr>
                <w:attr w:name="TCSC" w:val="0"/>
                <w:attr w:name="NumberType" w:val="1"/>
                <w:attr w:name="Negative" w:val="False"/>
                <w:attr w:name="HasSpace" w:val="False"/>
                <w:attr w:name="SourceValue" w:val="3"/>
                <w:attr w:name="UnitName" w:val="C"/>
              </w:smartTagPr>
              <w:r w:rsidRPr="00B7511E">
                <w:rPr>
                  <w:rFonts w:ascii="宋体" w:hAnsi="宋体" w:cs="宋体"/>
                  <w:kern w:val="0"/>
                  <w:sz w:val="18"/>
                  <w:szCs w:val="18"/>
                </w:rPr>
                <w:t>3C</w:t>
              </w:r>
            </w:smartTag>
            <w:r w:rsidRPr="00B7511E">
              <w:rPr>
                <w:rFonts w:ascii="宋体" w:hAnsi="宋体" w:cs="宋体" w:hint="eastAsia"/>
                <w:kern w:val="0"/>
                <w:sz w:val="18"/>
                <w:szCs w:val="18"/>
              </w:rPr>
              <w:t>认证油漆，无尘烤漆车间，油漆房无尘和与外界隔离，使展柜无流挂、无颗粒，漆面光泽均匀，手感良好，半哑光面漆。</w:t>
            </w:r>
          </w:p>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4</w:t>
            </w:r>
            <w:r w:rsidRPr="00B7511E">
              <w:rPr>
                <w:rFonts w:ascii="宋体" w:hAnsi="宋体" w:cs="宋体" w:hint="eastAsia"/>
                <w:kern w:val="0"/>
                <w:sz w:val="18"/>
                <w:szCs w:val="18"/>
              </w:rPr>
              <w:t>、照明系统采用</w:t>
            </w:r>
            <w:r w:rsidRPr="00B7511E">
              <w:rPr>
                <w:rFonts w:ascii="宋体" w:hAnsi="宋体" w:cs="宋体"/>
                <w:kern w:val="0"/>
                <w:sz w:val="18"/>
                <w:szCs w:val="18"/>
              </w:rPr>
              <w:t>LED</w:t>
            </w:r>
            <w:r w:rsidRPr="00B7511E">
              <w:rPr>
                <w:rFonts w:ascii="宋体" w:hAnsi="宋体" w:cs="宋体" w:hint="eastAsia"/>
                <w:kern w:val="0"/>
                <w:sz w:val="18"/>
                <w:szCs w:val="18"/>
              </w:rPr>
              <w:t>节能灯、负载额定电压：</w:t>
            </w:r>
            <w:r w:rsidRPr="00B7511E">
              <w:rPr>
                <w:rFonts w:ascii="宋体" w:hAnsi="宋体" w:cs="宋体"/>
                <w:kern w:val="0"/>
                <w:sz w:val="18"/>
                <w:szCs w:val="18"/>
              </w:rPr>
              <w:t>220</w:t>
            </w:r>
            <w:r w:rsidRPr="00B7511E">
              <w:rPr>
                <w:rFonts w:ascii="宋体" w:hAnsi="宋体" w:cs="宋体" w:hint="eastAsia"/>
                <w:kern w:val="0"/>
                <w:sz w:val="18"/>
                <w:szCs w:val="18"/>
              </w:rPr>
              <w:t>（</w:t>
            </w:r>
            <w:r w:rsidRPr="00B7511E">
              <w:rPr>
                <w:rFonts w:ascii="宋体" w:hAnsi="宋体" w:cs="宋体"/>
                <w:kern w:val="0"/>
                <w:sz w:val="18"/>
                <w:szCs w:val="18"/>
              </w:rPr>
              <w:t>V</w:t>
            </w:r>
            <w:r w:rsidRPr="00B7511E">
              <w:rPr>
                <w:rFonts w:ascii="宋体" w:hAnsi="宋体" w:cs="宋体" w:hint="eastAsia"/>
                <w:kern w:val="0"/>
                <w:sz w:val="18"/>
                <w:szCs w:val="18"/>
              </w:rPr>
              <w:t>）</w:t>
            </w:r>
            <w:r w:rsidRPr="00B7511E">
              <w:rPr>
                <w:rFonts w:ascii="宋体" w:hAnsi="宋体" w:cs="宋体"/>
                <w:kern w:val="0"/>
                <w:sz w:val="18"/>
                <w:szCs w:val="18"/>
              </w:rPr>
              <w:t>-50HZ ,</w:t>
            </w:r>
            <w:r w:rsidRPr="00B7511E">
              <w:rPr>
                <w:rFonts w:ascii="宋体" w:hAnsi="宋体" w:cs="宋体" w:hint="eastAsia"/>
                <w:kern w:val="0"/>
                <w:sz w:val="18"/>
                <w:szCs w:val="18"/>
              </w:rPr>
              <w:t>额定功率：</w:t>
            </w:r>
            <w:r w:rsidRPr="00B7511E">
              <w:rPr>
                <w:rFonts w:ascii="宋体" w:hAnsi="宋体" w:cs="宋体"/>
                <w:kern w:val="0"/>
                <w:sz w:val="18"/>
                <w:szCs w:val="18"/>
              </w:rPr>
              <w:t>156W</w:t>
            </w:r>
            <w:r w:rsidRPr="00B7511E">
              <w:rPr>
                <w:rFonts w:ascii="宋体" w:hAnsi="宋体" w:cs="宋体" w:hint="eastAsia"/>
                <w:kern w:val="0"/>
                <w:sz w:val="18"/>
                <w:szCs w:val="18"/>
              </w:rPr>
              <w:t>，额定电流：</w:t>
            </w:r>
            <w:smartTag w:uri="urn:schemas-microsoft-com:office:smarttags" w:element="chmetcnv">
              <w:smartTagPr>
                <w:attr w:name="TCSC" w:val="0"/>
                <w:attr w:name="NumberType" w:val="1"/>
                <w:attr w:name="Negative" w:val="False"/>
                <w:attr w:name="HasSpace" w:val="False"/>
                <w:attr w:name="SourceValue" w:val=".8"/>
                <w:attr w:name="UnitName" w:val="a"/>
              </w:smartTagPr>
              <w:r w:rsidRPr="00B7511E">
                <w:rPr>
                  <w:rFonts w:ascii="宋体" w:hAnsi="宋体" w:cs="宋体"/>
                  <w:kern w:val="0"/>
                  <w:sz w:val="18"/>
                  <w:szCs w:val="18"/>
                </w:rPr>
                <w:t>0.8A</w:t>
              </w:r>
            </w:smartTag>
            <w:r w:rsidRPr="00B7511E">
              <w:rPr>
                <w:rFonts w:ascii="宋体" w:hAnsi="宋体" w:cs="宋体" w:hint="eastAsia"/>
                <w:kern w:val="0"/>
                <w:sz w:val="18"/>
                <w:szCs w:val="18"/>
              </w:rPr>
              <w:t>，功率因数≧</w:t>
            </w:r>
            <w:r w:rsidRPr="00B7511E">
              <w:rPr>
                <w:rFonts w:ascii="宋体" w:hAnsi="宋体" w:cs="宋体"/>
                <w:kern w:val="0"/>
                <w:sz w:val="18"/>
                <w:szCs w:val="18"/>
              </w:rPr>
              <w:t>0.65</w:t>
            </w:r>
            <w:r w:rsidRPr="00B7511E">
              <w:rPr>
                <w:rFonts w:ascii="宋体" w:hAnsi="宋体" w:cs="宋体" w:hint="eastAsia"/>
                <w:kern w:val="0"/>
                <w:sz w:val="18"/>
                <w:szCs w:val="18"/>
              </w:rPr>
              <w:t>。灯管采用了特殊的保护涂层，可以保证灯管在受到外力破坏时，不会对人或环境造成损害。寿命长达</w:t>
            </w:r>
            <w:r w:rsidRPr="00B7511E">
              <w:rPr>
                <w:rFonts w:ascii="宋体" w:hAnsi="宋体" w:cs="宋体"/>
                <w:kern w:val="0"/>
                <w:sz w:val="18"/>
                <w:szCs w:val="18"/>
              </w:rPr>
              <w:t>18000</w:t>
            </w:r>
            <w:r w:rsidRPr="00B7511E">
              <w:rPr>
                <w:rFonts w:ascii="宋体" w:hAnsi="宋体" w:cs="宋体" w:hint="eastAsia"/>
                <w:kern w:val="0"/>
                <w:sz w:val="18"/>
                <w:szCs w:val="18"/>
              </w:rPr>
              <w:t>小时光源采用：（候选品牌公牛、正太、松下）</w:t>
            </w:r>
            <w:r w:rsidRPr="00B7511E">
              <w:rPr>
                <w:rFonts w:ascii="宋体" w:hAnsi="宋体" w:cs="宋体"/>
                <w:kern w:val="0"/>
                <w:sz w:val="18"/>
                <w:szCs w:val="18"/>
              </w:rPr>
              <w:t>3</w:t>
            </w:r>
            <w:r w:rsidRPr="00B7511E">
              <w:rPr>
                <w:rFonts w:ascii="宋体" w:hAnsi="宋体" w:cs="宋体" w:hint="eastAsia"/>
                <w:kern w:val="0"/>
                <w:sz w:val="18"/>
                <w:szCs w:val="18"/>
              </w:rPr>
              <w:t>年内出现干裂、变形免费更换新产品</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m</w:t>
            </w:r>
          </w:p>
        </w:tc>
        <w:tc>
          <w:tcPr>
            <w:tcW w:w="720" w:type="dxa"/>
            <w:tcBorders>
              <w:top w:val="nil"/>
              <w:left w:val="nil"/>
              <w:bottom w:val="nil"/>
              <w:right w:val="nil"/>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7</w:t>
            </w:r>
          </w:p>
        </w:tc>
        <w:tc>
          <w:tcPr>
            <w:tcW w:w="720"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1523"/>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19</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炮制对比标本</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8820" w:type="dxa"/>
            <w:tcBorders>
              <w:top w:val="nil"/>
              <w:left w:val="nil"/>
              <w:bottom w:val="single" w:sz="4" w:space="0" w:color="auto"/>
              <w:right w:val="single" w:sz="4" w:space="0" w:color="auto"/>
            </w:tcBorders>
            <w:vAlign w:val="center"/>
          </w:tcPr>
          <w:p w:rsidR="00764541"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1</w:t>
            </w:r>
            <w:r w:rsidRPr="00B7511E">
              <w:rPr>
                <w:rFonts w:ascii="宋体" w:hAnsi="宋体" w:cs="宋体" w:hint="eastAsia"/>
                <w:kern w:val="0"/>
                <w:sz w:val="18"/>
                <w:szCs w:val="18"/>
              </w:rPr>
              <w:t>、中药炮制是一项具有传统特色的制药技术，指将药材通过净制、切制、炮炙处理，制成一定规格的饮片，以适应医疗要求及调配、制剂的需要，保证用药安全和有效；供方会提供具有明显教学特点，易区分的原药材标本和炮制标本</w:t>
            </w:r>
            <w:r w:rsidRPr="00B7511E">
              <w:rPr>
                <w:rFonts w:ascii="宋体" w:hAnsi="宋体" w:cs="宋体"/>
                <w:kern w:val="0"/>
                <w:sz w:val="18"/>
                <w:szCs w:val="18"/>
              </w:rPr>
              <w:t>50</w:t>
            </w:r>
            <w:r w:rsidRPr="00B7511E">
              <w:rPr>
                <w:rFonts w:ascii="宋体" w:hAnsi="宋体" w:cs="宋体" w:hint="eastAsia"/>
                <w:kern w:val="0"/>
                <w:sz w:val="18"/>
                <w:szCs w:val="18"/>
              </w:rPr>
              <w:t>对，让学生能更直观的去学辩认生药标本和炮制后的标本</w:t>
            </w:r>
            <w:r w:rsidRPr="00B7511E">
              <w:rPr>
                <w:rFonts w:ascii="宋体" w:hAnsi="宋体" w:cs="宋体"/>
                <w:kern w:val="0"/>
                <w:sz w:val="18"/>
                <w:szCs w:val="18"/>
              </w:rPr>
              <w:t xml:space="preserve"> 1.</w:t>
            </w:r>
            <w:r w:rsidRPr="00B7511E">
              <w:rPr>
                <w:rFonts w:ascii="宋体" w:hAnsi="宋体" w:cs="宋体" w:hint="eastAsia"/>
                <w:kern w:val="0"/>
                <w:sz w:val="18"/>
                <w:szCs w:val="18"/>
              </w:rPr>
              <w:t>规格：Φ</w:t>
            </w:r>
            <w:r w:rsidRPr="00B7511E">
              <w:rPr>
                <w:rFonts w:ascii="宋体" w:hAnsi="宋体" w:cs="宋体"/>
                <w:kern w:val="0"/>
                <w:sz w:val="18"/>
                <w:szCs w:val="18"/>
              </w:rPr>
              <w:t>75</w:t>
            </w:r>
            <w:r w:rsidRPr="00B7511E">
              <w:rPr>
                <w:rFonts w:ascii="宋体" w:hAnsi="宋体" w:cs="宋体" w:hint="eastAsia"/>
                <w:kern w:val="0"/>
                <w:sz w:val="18"/>
                <w:szCs w:val="18"/>
              </w:rPr>
              <w:t>×</w:t>
            </w:r>
            <w:smartTag w:uri="urn:schemas-microsoft-com:office:smarttags" w:element="chmetcnv">
              <w:smartTagPr>
                <w:attr w:name="TCSC" w:val="0"/>
                <w:attr w:name="NumberType" w:val="1"/>
                <w:attr w:name="Negative" w:val="False"/>
                <w:attr w:name="HasSpace" w:val="True"/>
                <w:attr w:name="SourceValue" w:val="180"/>
                <w:attr w:name="UnitName" w:val="mm"/>
              </w:smartTagPr>
              <w:r w:rsidRPr="00B7511E">
                <w:rPr>
                  <w:rFonts w:ascii="宋体" w:hAnsi="宋体" w:cs="宋体"/>
                  <w:kern w:val="0"/>
                  <w:sz w:val="18"/>
                  <w:szCs w:val="18"/>
                </w:rPr>
                <w:t>180 mm</w:t>
              </w:r>
            </w:smartTag>
            <w:r w:rsidRPr="00B7511E">
              <w:rPr>
                <w:rFonts w:ascii="宋体" w:hAnsi="宋体" w:cs="宋体" w:hint="eastAsia"/>
                <w:kern w:val="0"/>
                <w:sz w:val="18"/>
                <w:szCs w:val="18"/>
              </w:rPr>
              <w:t>。</w:t>
            </w:r>
          </w:p>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2</w:t>
            </w:r>
            <w:r w:rsidRPr="00B7511E">
              <w:rPr>
                <w:rFonts w:ascii="宋体" w:hAnsi="宋体" w:cs="宋体" w:hint="eastAsia"/>
                <w:kern w:val="0"/>
                <w:sz w:val="18"/>
                <w:szCs w:val="18"/>
              </w:rPr>
              <w:t>、制作工艺：本品采用生药和炮制药材（满足高等教育教学示教标本展示特点），经杀菌、杀虫处理后装于高透玻璃标本瓶中，可以清楚直观的辨认药材外形、色泽、品质。瓶口采用石蜡密封，无滴漏现象。采用中式古典标签贴于瓶体上部，内容含中药名、别名、来源、性味归经、功效、产地、鉴定人等相关信息，内容符合药典描述</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瓶</w:t>
            </w:r>
          </w:p>
        </w:tc>
        <w:tc>
          <w:tcPr>
            <w:tcW w:w="720" w:type="dxa"/>
            <w:tcBorders>
              <w:top w:val="single" w:sz="4" w:space="0" w:color="auto"/>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168</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152"/>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20</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贵重标本展示柜</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smartTag w:uri="urn:schemas-microsoft-com:office:smarttags" w:element="chmetcnv">
              <w:smartTagPr>
                <w:attr w:name="TCSC" w:val="0"/>
                <w:attr w:name="NumberType" w:val="1"/>
                <w:attr w:name="Negative" w:val="False"/>
                <w:attr w:name="HasSpace" w:val="False"/>
                <w:attr w:name="SourceValue" w:val="3100"/>
                <w:attr w:name="UnitName" w:val="mm"/>
              </w:smartTagPr>
              <w:r w:rsidRPr="00B7511E">
                <w:rPr>
                  <w:rFonts w:ascii="宋体" w:hAnsi="宋体" w:cs="宋体"/>
                  <w:kern w:val="0"/>
                  <w:sz w:val="18"/>
                  <w:szCs w:val="18"/>
                </w:rPr>
                <w:t>3100mm</w:t>
              </w:r>
            </w:smartTag>
            <w:r w:rsidRPr="00B7511E">
              <w:rPr>
                <w:rFonts w:ascii="宋体" w:hAnsi="宋体" w:cs="宋体"/>
                <w:kern w:val="0"/>
                <w:sz w:val="18"/>
                <w:szCs w:val="18"/>
              </w:rPr>
              <w:t>*</w:t>
            </w:r>
            <w:smartTag w:uri="urn:schemas-microsoft-com:office:smarttags" w:element="chmetcnv">
              <w:smartTagPr>
                <w:attr w:name="TCSC" w:val="0"/>
                <w:attr w:name="NumberType" w:val="1"/>
                <w:attr w:name="Negative" w:val="False"/>
                <w:attr w:name="HasSpace" w:val="False"/>
                <w:attr w:name="SourceValue" w:val="400"/>
                <w:attr w:name="UnitName" w:val="mm"/>
              </w:smartTagPr>
              <w:r w:rsidRPr="00B7511E">
                <w:rPr>
                  <w:rFonts w:ascii="宋体" w:hAnsi="宋体" w:cs="宋体"/>
                  <w:kern w:val="0"/>
                  <w:sz w:val="18"/>
                  <w:szCs w:val="18"/>
                </w:rPr>
                <w:t>400mm</w:t>
              </w:r>
            </w:smartTag>
            <w:r w:rsidRPr="00B7511E">
              <w:rPr>
                <w:rFonts w:ascii="宋体" w:hAnsi="宋体" w:cs="宋体"/>
                <w:kern w:val="0"/>
                <w:sz w:val="18"/>
                <w:szCs w:val="18"/>
              </w:rPr>
              <w:t>*</w:t>
            </w:r>
            <w:smartTag w:uri="urn:schemas-microsoft-com:office:smarttags" w:element="chmetcnv">
              <w:smartTagPr>
                <w:attr w:name="TCSC" w:val="0"/>
                <w:attr w:name="NumberType" w:val="1"/>
                <w:attr w:name="Negative" w:val="False"/>
                <w:attr w:name="HasSpace" w:val="False"/>
                <w:attr w:name="SourceValue" w:val="2600"/>
                <w:attr w:name="UnitName" w:val="mm"/>
              </w:smartTagPr>
              <w:r w:rsidRPr="00B7511E">
                <w:rPr>
                  <w:rFonts w:ascii="宋体" w:hAnsi="宋体" w:cs="宋体"/>
                  <w:kern w:val="0"/>
                  <w:sz w:val="18"/>
                  <w:szCs w:val="18"/>
                </w:rPr>
                <w:t>2600mm</w:t>
              </w:r>
            </w:smartTag>
          </w:p>
        </w:tc>
        <w:tc>
          <w:tcPr>
            <w:tcW w:w="8820" w:type="dxa"/>
            <w:tcBorders>
              <w:top w:val="nil"/>
              <w:left w:val="nil"/>
              <w:bottom w:val="single" w:sz="4" w:space="0" w:color="auto"/>
              <w:right w:val="single" w:sz="4" w:space="0" w:color="auto"/>
            </w:tcBorders>
            <w:vAlign w:val="center"/>
          </w:tcPr>
          <w:p w:rsidR="00764541"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1</w:t>
            </w:r>
            <w:r w:rsidRPr="00B7511E">
              <w:rPr>
                <w:rFonts w:ascii="宋体" w:hAnsi="宋体" w:cs="宋体" w:hint="eastAsia"/>
                <w:kern w:val="0"/>
                <w:sz w:val="18"/>
                <w:szCs w:val="18"/>
              </w:rPr>
              <w:t>、规格：</w:t>
            </w:r>
            <w:r w:rsidRPr="00B7511E">
              <w:rPr>
                <w:rFonts w:ascii="宋体" w:hAnsi="宋体" w:cs="宋体"/>
                <w:kern w:val="0"/>
                <w:sz w:val="18"/>
                <w:szCs w:val="18"/>
              </w:rPr>
              <w:t>1900*</w:t>
            </w:r>
            <w:smartTag w:uri="urn:schemas-microsoft-com:office:smarttags" w:element="chmetcnv">
              <w:smartTagPr>
                <w:attr w:name="TCSC" w:val="0"/>
                <w:attr w:name="NumberType" w:val="1"/>
                <w:attr w:name="Negative" w:val="False"/>
                <w:attr w:name="HasSpace" w:val="False"/>
                <w:attr w:name="SourceValue" w:val="1500"/>
                <w:attr w:name="UnitName" w:val="mm"/>
              </w:smartTagPr>
              <w:r w:rsidRPr="00B7511E">
                <w:rPr>
                  <w:rFonts w:ascii="宋体" w:hAnsi="宋体" w:cs="宋体"/>
                  <w:kern w:val="0"/>
                  <w:sz w:val="18"/>
                  <w:szCs w:val="18"/>
                </w:rPr>
                <w:t>1500mm</w:t>
              </w:r>
            </w:smartTag>
          </w:p>
          <w:p w:rsidR="00764541"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2</w:t>
            </w:r>
            <w:r w:rsidRPr="00B7511E">
              <w:rPr>
                <w:rFonts w:ascii="宋体" w:hAnsi="宋体" w:cs="宋体" w:hint="eastAsia"/>
                <w:kern w:val="0"/>
                <w:sz w:val="18"/>
                <w:szCs w:val="18"/>
              </w:rPr>
              <w:t>、结构：八角形、上下三层；上层钢化玻璃八角造型，下部实木柜门，镂空雕花。</w:t>
            </w:r>
          </w:p>
          <w:p w:rsidR="00764541"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3</w:t>
            </w:r>
            <w:r w:rsidRPr="00B7511E">
              <w:rPr>
                <w:rFonts w:ascii="宋体" w:hAnsi="宋体" w:cs="宋体" w:hint="eastAsia"/>
                <w:kern w:val="0"/>
                <w:sz w:val="18"/>
                <w:szCs w:val="18"/>
              </w:rPr>
              <w:t>、展示柜材质：实木骨架松木，</w:t>
            </w:r>
            <w:smartTag w:uri="urn:schemas-microsoft-com:office:smarttags" w:element="chmetcnv">
              <w:smartTagPr>
                <w:attr w:name="TCSC" w:val="0"/>
                <w:attr w:name="NumberType" w:val="1"/>
                <w:attr w:name="Negative" w:val="False"/>
                <w:attr w:name="HasSpace" w:val="False"/>
                <w:attr w:name="SourceValue" w:val="18"/>
                <w:attr w:name="UnitName" w:val="mm"/>
              </w:smartTagPr>
              <w:r w:rsidRPr="00B7511E">
                <w:rPr>
                  <w:rFonts w:ascii="宋体" w:hAnsi="宋体" w:cs="宋体"/>
                  <w:kern w:val="0"/>
                  <w:sz w:val="18"/>
                  <w:szCs w:val="18"/>
                </w:rPr>
                <w:t>18mm</w:t>
              </w:r>
            </w:smartTag>
            <w:r w:rsidRPr="00B7511E">
              <w:rPr>
                <w:rFonts w:ascii="宋体" w:hAnsi="宋体" w:cs="宋体" w:hint="eastAsia"/>
                <w:kern w:val="0"/>
                <w:sz w:val="18"/>
                <w:szCs w:val="18"/>
              </w:rPr>
              <w:t>厚大芯板制作。</w:t>
            </w:r>
          </w:p>
          <w:p w:rsidR="00764541"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4</w:t>
            </w:r>
            <w:r w:rsidRPr="00B7511E">
              <w:rPr>
                <w:rFonts w:ascii="宋体" w:hAnsi="宋体" w:cs="宋体" w:hint="eastAsia"/>
                <w:kern w:val="0"/>
                <w:sz w:val="18"/>
                <w:szCs w:val="18"/>
              </w:rPr>
              <w:t>、油漆材料：</w:t>
            </w:r>
            <w:smartTag w:uri="urn:schemas-microsoft-com:office:smarttags" w:element="chmetcnv">
              <w:smartTagPr>
                <w:attr w:name="TCSC" w:val="0"/>
                <w:attr w:name="NumberType" w:val="1"/>
                <w:attr w:name="Negative" w:val="False"/>
                <w:attr w:name="HasSpace" w:val="False"/>
                <w:attr w:name="SourceValue" w:val="3"/>
                <w:attr w:name="UnitName" w:val="C"/>
              </w:smartTagPr>
              <w:r w:rsidRPr="00B7511E">
                <w:rPr>
                  <w:rFonts w:ascii="宋体" w:hAnsi="宋体" w:cs="宋体"/>
                  <w:kern w:val="0"/>
                  <w:sz w:val="18"/>
                  <w:szCs w:val="18"/>
                </w:rPr>
                <w:t>3C</w:t>
              </w:r>
            </w:smartTag>
            <w:r w:rsidRPr="00B7511E">
              <w:rPr>
                <w:rFonts w:ascii="宋体" w:hAnsi="宋体" w:cs="宋体" w:hint="eastAsia"/>
                <w:kern w:val="0"/>
                <w:sz w:val="18"/>
                <w:szCs w:val="18"/>
              </w:rPr>
              <w:t>认证油漆，无尘烤漆车间，油漆房无尘和与外界隔离，使展柜无流挂、无颗粒，漆面光泽均匀，手感良好，半哑光面漆。</w:t>
            </w:r>
          </w:p>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5</w:t>
            </w:r>
            <w:r w:rsidRPr="00B7511E">
              <w:rPr>
                <w:rFonts w:ascii="宋体" w:hAnsi="宋体" w:cs="宋体" w:hint="eastAsia"/>
                <w:kern w:val="0"/>
                <w:sz w:val="18"/>
                <w:szCs w:val="18"/>
              </w:rPr>
              <w:t>、照明系统采用</w:t>
            </w:r>
            <w:r w:rsidRPr="00B7511E">
              <w:rPr>
                <w:rFonts w:ascii="宋体" w:hAnsi="宋体" w:cs="宋体"/>
                <w:kern w:val="0"/>
                <w:sz w:val="18"/>
                <w:szCs w:val="18"/>
              </w:rPr>
              <w:t>LED</w:t>
            </w:r>
            <w:r w:rsidRPr="00B7511E">
              <w:rPr>
                <w:rFonts w:ascii="宋体" w:hAnsi="宋体" w:cs="宋体" w:hint="eastAsia"/>
                <w:kern w:val="0"/>
                <w:sz w:val="18"/>
                <w:szCs w:val="18"/>
              </w:rPr>
              <w:t>节能灯、负载额定电压：</w:t>
            </w:r>
            <w:r w:rsidRPr="00B7511E">
              <w:rPr>
                <w:rFonts w:ascii="宋体" w:hAnsi="宋体" w:cs="宋体"/>
                <w:kern w:val="0"/>
                <w:sz w:val="18"/>
                <w:szCs w:val="18"/>
              </w:rPr>
              <w:t>220</w:t>
            </w:r>
            <w:r w:rsidRPr="00B7511E">
              <w:rPr>
                <w:rFonts w:ascii="宋体" w:hAnsi="宋体" w:cs="宋体" w:hint="eastAsia"/>
                <w:kern w:val="0"/>
                <w:sz w:val="18"/>
                <w:szCs w:val="18"/>
              </w:rPr>
              <w:t>（</w:t>
            </w:r>
            <w:r w:rsidRPr="00B7511E">
              <w:rPr>
                <w:rFonts w:ascii="宋体" w:hAnsi="宋体" w:cs="宋体"/>
                <w:kern w:val="0"/>
                <w:sz w:val="18"/>
                <w:szCs w:val="18"/>
              </w:rPr>
              <w:t>V</w:t>
            </w:r>
            <w:r w:rsidRPr="00B7511E">
              <w:rPr>
                <w:rFonts w:ascii="宋体" w:hAnsi="宋体" w:cs="宋体" w:hint="eastAsia"/>
                <w:kern w:val="0"/>
                <w:sz w:val="18"/>
                <w:szCs w:val="18"/>
              </w:rPr>
              <w:t>）</w:t>
            </w:r>
            <w:r w:rsidRPr="00B7511E">
              <w:rPr>
                <w:rFonts w:ascii="宋体" w:hAnsi="宋体" w:cs="宋体"/>
                <w:kern w:val="0"/>
                <w:sz w:val="18"/>
                <w:szCs w:val="18"/>
              </w:rPr>
              <w:t>-50HZ ,</w:t>
            </w:r>
            <w:r w:rsidRPr="00B7511E">
              <w:rPr>
                <w:rFonts w:ascii="宋体" w:hAnsi="宋体" w:cs="宋体" w:hint="eastAsia"/>
                <w:kern w:val="0"/>
                <w:sz w:val="18"/>
                <w:szCs w:val="18"/>
              </w:rPr>
              <w:t>额定功率：</w:t>
            </w:r>
            <w:r w:rsidRPr="00B7511E">
              <w:rPr>
                <w:rFonts w:ascii="宋体" w:hAnsi="宋体" w:cs="宋体"/>
                <w:kern w:val="0"/>
                <w:sz w:val="18"/>
                <w:szCs w:val="18"/>
              </w:rPr>
              <w:t>156W</w:t>
            </w:r>
            <w:r w:rsidRPr="00B7511E">
              <w:rPr>
                <w:rFonts w:ascii="宋体" w:hAnsi="宋体" w:cs="宋体" w:hint="eastAsia"/>
                <w:kern w:val="0"/>
                <w:sz w:val="18"/>
                <w:szCs w:val="18"/>
              </w:rPr>
              <w:t>，额定电流：</w:t>
            </w:r>
            <w:smartTag w:uri="urn:schemas-microsoft-com:office:smarttags" w:element="chmetcnv">
              <w:smartTagPr>
                <w:attr w:name="TCSC" w:val="0"/>
                <w:attr w:name="NumberType" w:val="1"/>
                <w:attr w:name="Negative" w:val="False"/>
                <w:attr w:name="HasSpace" w:val="False"/>
                <w:attr w:name="SourceValue" w:val=".8"/>
                <w:attr w:name="UnitName" w:val="a"/>
              </w:smartTagPr>
              <w:r w:rsidRPr="00B7511E">
                <w:rPr>
                  <w:rFonts w:ascii="宋体" w:hAnsi="宋体" w:cs="宋体"/>
                  <w:kern w:val="0"/>
                  <w:sz w:val="18"/>
                  <w:szCs w:val="18"/>
                </w:rPr>
                <w:t>0.8A</w:t>
              </w:r>
            </w:smartTag>
            <w:r w:rsidRPr="00B7511E">
              <w:rPr>
                <w:rFonts w:ascii="宋体" w:hAnsi="宋体" w:cs="宋体" w:hint="eastAsia"/>
                <w:kern w:val="0"/>
                <w:sz w:val="18"/>
                <w:szCs w:val="18"/>
              </w:rPr>
              <w:t>，功率因数≧</w:t>
            </w:r>
            <w:r w:rsidRPr="00B7511E">
              <w:rPr>
                <w:rFonts w:ascii="宋体" w:hAnsi="宋体" w:cs="宋体"/>
                <w:kern w:val="0"/>
                <w:sz w:val="18"/>
                <w:szCs w:val="18"/>
              </w:rPr>
              <w:t>0.65</w:t>
            </w:r>
            <w:r w:rsidRPr="00B7511E">
              <w:rPr>
                <w:rFonts w:ascii="宋体" w:hAnsi="宋体" w:cs="宋体" w:hint="eastAsia"/>
                <w:kern w:val="0"/>
                <w:sz w:val="18"/>
                <w:szCs w:val="18"/>
              </w:rPr>
              <w:t>。灯管采用了特殊的保护涂层，可以保证灯管在受到外力破坏时，不会对人或环境造成损害。寿命长达</w:t>
            </w:r>
            <w:r w:rsidRPr="00B7511E">
              <w:rPr>
                <w:rFonts w:ascii="宋体" w:hAnsi="宋体" w:cs="宋体"/>
                <w:kern w:val="0"/>
                <w:sz w:val="18"/>
                <w:szCs w:val="18"/>
              </w:rPr>
              <w:t>18000</w:t>
            </w:r>
            <w:r w:rsidRPr="00B7511E">
              <w:rPr>
                <w:rFonts w:ascii="宋体" w:hAnsi="宋体" w:cs="宋体" w:hint="eastAsia"/>
                <w:kern w:val="0"/>
                <w:sz w:val="18"/>
                <w:szCs w:val="18"/>
              </w:rPr>
              <w:t>小时光源采用：（候选品牌公牛、正太、松下）</w:t>
            </w:r>
            <w:r w:rsidRPr="00B7511E">
              <w:rPr>
                <w:rFonts w:ascii="宋体" w:hAnsi="宋体" w:cs="宋体"/>
                <w:kern w:val="0"/>
                <w:sz w:val="18"/>
                <w:szCs w:val="18"/>
              </w:rPr>
              <w:t>3</w:t>
            </w:r>
            <w:r w:rsidRPr="00B7511E">
              <w:rPr>
                <w:rFonts w:ascii="宋体" w:hAnsi="宋体" w:cs="宋体" w:hint="eastAsia"/>
                <w:kern w:val="0"/>
                <w:sz w:val="18"/>
                <w:szCs w:val="18"/>
              </w:rPr>
              <w:t>年内出现干裂、变形免费更换新产品。</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m</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3.1</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1087"/>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21</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贵重标本</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同仁堂优等贵重原货药材，人参、鹿茸、玳瑁、沉香、檀香、乳香、血蝎、麝香包、西红花、燕窝、羚羊角、珊瑚、琥珀、蜈蚣、雪莲、乌梢蛇、蕲蛇、冬虫夏草、杜仲、黄狗肾、龙骨等；每个品种采用个货药材，进行防虫防蛀防霉处理后，根据药材形状大小分别配套响应器皿，标准化统一仿铜独立标签。内容显示种名、别名、拉丁名、药用部位、性味归经、功能主治等相关信息</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种</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20</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1584"/>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22</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道地药材标本柜</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smartTag w:uri="urn:schemas-microsoft-com:office:smarttags" w:element="chmetcnv">
              <w:smartTagPr>
                <w:attr w:name="TCSC" w:val="0"/>
                <w:attr w:name="NumberType" w:val="1"/>
                <w:attr w:name="Negative" w:val="False"/>
                <w:attr w:name="HasSpace" w:val="False"/>
                <w:attr w:name="SourceValue" w:val="3100"/>
                <w:attr w:name="UnitName" w:val="mm"/>
              </w:smartTagPr>
              <w:r w:rsidRPr="00B7511E">
                <w:rPr>
                  <w:rFonts w:ascii="宋体" w:hAnsi="宋体" w:cs="宋体"/>
                  <w:kern w:val="0"/>
                  <w:sz w:val="18"/>
                  <w:szCs w:val="18"/>
                </w:rPr>
                <w:t>3100mm</w:t>
              </w:r>
            </w:smartTag>
            <w:r w:rsidRPr="00B7511E">
              <w:rPr>
                <w:rFonts w:ascii="宋体" w:hAnsi="宋体" w:cs="宋体"/>
                <w:kern w:val="0"/>
                <w:sz w:val="18"/>
                <w:szCs w:val="18"/>
              </w:rPr>
              <w:t>*400mm*2600mm</w:t>
            </w:r>
          </w:p>
        </w:tc>
        <w:tc>
          <w:tcPr>
            <w:tcW w:w="8820" w:type="dxa"/>
            <w:tcBorders>
              <w:top w:val="nil"/>
              <w:left w:val="nil"/>
              <w:bottom w:val="single" w:sz="4" w:space="0" w:color="auto"/>
              <w:right w:val="single" w:sz="4" w:space="0" w:color="auto"/>
            </w:tcBorders>
            <w:vAlign w:val="center"/>
          </w:tcPr>
          <w:p w:rsidR="00764541"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1</w:t>
            </w:r>
            <w:r w:rsidRPr="00B7511E">
              <w:rPr>
                <w:rFonts w:ascii="宋体" w:hAnsi="宋体" w:cs="宋体" w:hint="eastAsia"/>
                <w:kern w:val="0"/>
                <w:sz w:val="18"/>
                <w:szCs w:val="18"/>
              </w:rPr>
              <w:t>、要技术工艺：上下四层，层板橡木包边进口钢化玻璃，下层实木柜门，外部采用实木镂空花格装饰</w:t>
            </w:r>
          </w:p>
          <w:p w:rsidR="00764541"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2</w:t>
            </w:r>
            <w:r w:rsidRPr="00B7511E">
              <w:rPr>
                <w:rFonts w:ascii="宋体" w:hAnsi="宋体" w:cs="宋体" w:hint="eastAsia"/>
                <w:kern w:val="0"/>
                <w:sz w:val="18"/>
                <w:szCs w:val="18"/>
              </w:rPr>
              <w:t>、展示柜材质：实木骨架松木，</w:t>
            </w:r>
            <w:r w:rsidRPr="00B7511E">
              <w:rPr>
                <w:rFonts w:ascii="宋体" w:hAnsi="宋体" w:cs="宋体"/>
                <w:kern w:val="0"/>
                <w:sz w:val="18"/>
                <w:szCs w:val="18"/>
              </w:rPr>
              <w:t>18mm</w:t>
            </w:r>
            <w:r w:rsidRPr="00B7511E">
              <w:rPr>
                <w:rFonts w:ascii="宋体" w:hAnsi="宋体" w:cs="宋体" w:hint="eastAsia"/>
                <w:kern w:val="0"/>
                <w:sz w:val="18"/>
                <w:szCs w:val="18"/>
              </w:rPr>
              <w:t>厚大芯板制作。</w:t>
            </w:r>
          </w:p>
          <w:p w:rsidR="00764541"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3</w:t>
            </w:r>
            <w:r w:rsidRPr="00B7511E">
              <w:rPr>
                <w:rFonts w:ascii="宋体" w:hAnsi="宋体" w:cs="宋体" w:hint="eastAsia"/>
                <w:kern w:val="0"/>
                <w:sz w:val="18"/>
                <w:szCs w:val="18"/>
              </w:rPr>
              <w:t>、油漆材料：</w:t>
            </w:r>
            <w:r w:rsidRPr="00B7511E">
              <w:rPr>
                <w:rFonts w:ascii="宋体" w:hAnsi="宋体" w:cs="宋体"/>
                <w:kern w:val="0"/>
                <w:sz w:val="18"/>
                <w:szCs w:val="18"/>
              </w:rPr>
              <w:t>3C</w:t>
            </w:r>
            <w:r w:rsidRPr="00B7511E">
              <w:rPr>
                <w:rFonts w:ascii="宋体" w:hAnsi="宋体" w:cs="宋体" w:hint="eastAsia"/>
                <w:kern w:val="0"/>
                <w:sz w:val="18"/>
                <w:szCs w:val="18"/>
              </w:rPr>
              <w:t>认证油漆，无尘烤漆车间，油漆房无尘和与外界隔离，使展柜无流挂、无颗粒，漆面光泽均匀，手感良好，半哑光面漆。</w:t>
            </w:r>
          </w:p>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4</w:t>
            </w:r>
            <w:r w:rsidRPr="00B7511E">
              <w:rPr>
                <w:rFonts w:ascii="宋体" w:hAnsi="宋体" w:cs="宋体" w:hint="eastAsia"/>
                <w:kern w:val="0"/>
                <w:sz w:val="18"/>
                <w:szCs w:val="18"/>
              </w:rPr>
              <w:t>、照明系统采用</w:t>
            </w:r>
            <w:r w:rsidRPr="00B7511E">
              <w:rPr>
                <w:rFonts w:ascii="宋体" w:hAnsi="宋体" w:cs="宋体"/>
                <w:kern w:val="0"/>
                <w:sz w:val="18"/>
                <w:szCs w:val="18"/>
              </w:rPr>
              <w:t>LED</w:t>
            </w:r>
            <w:r w:rsidRPr="00B7511E">
              <w:rPr>
                <w:rFonts w:ascii="宋体" w:hAnsi="宋体" w:cs="宋体" w:hint="eastAsia"/>
                <w:kern w:val="0"/>
                <w:sz w:val="18"/>
                <w:szCs w:val="18"/>
              </w:rPr>
              <w:t>节能灯、负载额定电压：</w:t>
            </w:r>
            <w:r w:rsidRPr="00B7511E">
              <w:rPr>
                <w:rFonts w:ascii="宋体" w:hAnsi="宋体" w:cs="宋体"/>
                <w:kern w:val="0"/>
                <w:sz w:val="18"/>
                <w:szCs w:val="18"/>
              </w:rPr>
              <w:t>220</w:t>
            </w:r>
            <w:r w:rsidRPr="00B7511E">
              <w:rPr>
                <w:rFonts w:ascii="宋体" w:hAnsi="宋体" w:cs="宋体" w:hint="eastAsia"/>
                <w:kern w:val="0"/>
                <w:sz w:val="18"/>
                <w:szCs w:val="18"/>
              </w:rPr>
              <w:t>（</w:t>
            </w:r>
            <w:r w:rsidRPr="00B7511E">
              <w:rPr>
                <w:rFonts w:ascii="宋体" w:hAnsi="宋体" w:cs="宋体"/>
                <w:kern w:val="0"/>
                <w:sz w:val="18"/>
                <w:szCs w:val="18"/>
              </w:rPr>
              <w:t>V</w:t>
            </w:r>
            <w:r w:rsidRPr="00B7511E">
              <w:rPr>
                <w:rFonts w:ascii="宋体" w:hAnsi="宋体" w:cs="宋体" w:hint="eastAsia"/>
                <w:kern w:val="0"/>
                <w:sz w:val="18"/>
                <w:szCs w:val="18"/>
              </w:rPr>
              <w:t>）</w:t>
            </w:r>
            <w:r w:rsidRPr="00B7511E">
              <w:rPr>
                <w:rFonts w:ascii="宋体" w:hAnsi="宋体" w:cs="宋体"/>
                <w:kern w:val="0"/>
                <w:sz w:val="18"/>
                <w:szCs w:val="18"/>
              </w:rPr>
              <w:t>-50HZ ,</w:t>
            </w:r>
            <w:r w:rsidRPr="00B7511E">
              <w:rPr>
                <w:rFonts w:ascii="宋体" w:hAnsi="宋体" w:cs="宋体" w:hint="eastAsia"/>
                <w:kern w:val="0"/>
                <w:sz w:val="18"/>
                <w:szCs w:val="18"/>
              </w:rPr>
              <w:t>额定功率：</w:t>
            </w:r>
            <w:r w:rsidRPr="00B7511E">
              <w:rPr>
                <w:rFonts w:ascii="宋体" w:hAnsi="宋体" w:cs="宋体"/>
                <w:kern w:val="0"/>
                <w:sz w:val="18"/>
                <w:szCs w:val="18"/>
              </w:rPr>
              <w:t>156W</w:t>
            </w:r>
            <w:r w:rsidRPr="00B7511E">
              <w:rPr>
                <w:rFonts w:ascii="宋体" w:hAnsi="宋体" w:cs="宋体" w:hint="eastAsia"/>
                <w:kern w:val="0"/>
                <w:sz w:val="18"/>
                <w:szCs w:val="18"/>
              </w:rPr>
              <w:t>，额定电流：</w:t>
            </w:r>
            <w:r w:rsidRPr="00B7511E">
              <w:rPr>
                <w:rFonts w:ascii="宋体" w:hAnsi="宋体" w:cs="宋体"/>
                <w:kern w:val="0"/>
                <w:sz w:val="18"/>
                <w:szCs w:val="18"/>
              </w:rPr>
              <w:t>0.8A</w:t>
            </w:r>
            <w:r w:rsidRPr="00B7511E">
              <w:rPr>
                <w:rFonts w:ascii="宋体" w:hAnsi="宋体" w:cs="宋体" w:hint="eastAsia"/>
                <w:kern w:val="0"/>
                <w:sz w:val="18"/>
                <w:szCs w:val="18"/>
              </w:rPr>
              <w:t>，功率因数≧</w:t>
            </w:r>
            <w:r w:rsidRPr="00B7511E">
              <w:rPr>
                <w:rFonts w:ascii="宋体" w:hAnsi="宋体" w:cs="宋体"/>
                <w:kern w:val="0"/>
                <w:sz w:val="18"/>
                <w:szCs w:val="18"/>
              </w:rPr>
              <w:t>0.65</w:t>
            </w:r>
            <w:r w:rsidRPr="00B7511E">
              <w:rPr>
                <w:rFonts w:ascii="宋体" w:hAnsi="宋体" w:cs="宋体" w:hint="eastAsia"/>
                <w:kern w:val="0"/>
                <w:sz w:val="18"/>
                <w:szCs w:val="18"/>
              </w:rPr>
              <w:t>。灯管采用了特殊的保护涂层，可以保证灯管在受到外力破坏时，不会对人或环境造成损害。寿命长达</w:t>
            </w:r>
            <w:r w:rsidRPr="00B7511E">
              <w:rPr>
                <w:rFonts w:ascii="宋体" w:hAnsi="宋体" w:cs="宋体"/>
                <w:kern w:val="0"/>
                <w:sz w:val="18"/>
                <w:szCs w:val="18"/>
              </w:rPr>
              <w:t>18000</w:t>
            </w:r>
            <w:r w:rsidRPr="00B7511E">
              <w:rPr>
                <w:rFonts w:ascii="宋体" w:hAnsi="宋体" w:cs="宋体" w:hint="eastAsia"/>
                <w:kern w:val="0"/>
                <w:sz w:val="18"/>
                <w:szCs w:val="18"/>
              </w:rPr>
              <w:t>小时光源采用：（候选品牌公牛、正太、松下）</w:t>
            </w:r>
            <w:r w:rsidRPr="00B7511E">
              <w:rPr>
                <w:rFonts w:ascii="宋体" w:hAnsi="宋体" w:cs="宋体"/>
                <w:kern w:val="0"/>
                <w:sz w:val="18"/>
                <w:szCs w:val="18"/>
              </w:rPr>
              <w:t>3</w:t>
            </w:r>
            <w:r w:rsidRPr="00B7511E">
              <w:rPr>
                <w:rFonts w:ascii="宋体" w:hAnsi="宋体" w:cs="宋体" w:hint="eastAsia"/>
                <w:kern w:val="0"/>
                <w:sz w:val="18"/>
                <w:szCs w:val="18"/>
              </w:rPr>
              <w:t>年内出现干裂、变形免费更换新产品</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m</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3.1</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1324"/>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23</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道地药材标本</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Φ</w:t>
            </w:r>
            <w:r w:rsidRPr="00B7511E">
              <w:rPr>
                <w:rFonts w:ascii="宋体" w:hAnsi="宋体" w:cs="宋体"/>
                <w:kern w:val="0"/>
                <w:sz w:val="18"/>
                <w:szCs w:val="18"/>
              </w:rPr>
              <w:t>75mm*180mm</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w:t>
            </w:r>
            <w:r w:rsidRPr="00B7511E">
              <w:rPr>
                <w:rFonts w:ascii="宋体" w:hAnsi="宋体" w:cs="宋体" w:hint="eastAsia"/>
                <w:kern w:val="0"/>
                <w:sz w:val="18"/>
                <w:szCs w:val="18"/>
              </w:rPr>
              <w:t>规格：</w:t>
            </w:r>
            <w:r w:rsidRPr="00B7511E">
              <w:rPr>
                <w:rFonts w:ascii="宋体" w:hAnsi="宋体" w:cs="宋体"/>
                <w:kern w:val="0"/>
                <w:sz w:val="18"/>
                <w:szCs w:val="18"/>
              </w:rPr>
              <w:t>75mm*180mm</w:t>
            </w:r>
            <w:r w:rsidRPr="00B7511E">
              <w:rPr>
                <w:rFonts w:ascii="宋体" w:hAnsi="宋体" w:cs="宋体" w:hint="eastAsia"/>
                <w:kern w:val="0"/>
                <w:sz w:val="18"/>
                <w:szCs w:val="18"/>
              </w:rPr>
              <w:t>；</w:t>
            </w:r>
            <w:r w:rsidRPr="00B7511E">
              <w:rPr>
                <w:rFonts w:ascii="宋体" w:hAnsi="宋体" w:cs="宋体"/>
                <w:kern w:val="0"/>
                <w:sz w:val="18"/>
                <w:szCs w:val="18"/>
              </w:rPr>
              <w:t>1</w:t>
            </w:r>
            <w:r w:rsidRPr="00B7511E">
              <w:rPr>
                <w:rFonts w:ascii="宋体" w:hAnsi="宋体" w:cs="宋体" w:hint="eastAsia"/>
                <w:kern w:val="0"/>
                <w:sz w:val="18"/>
                <w:szCs w:val="18"/>
              </w:rPr>
              <w:t>、包装及数量要求：要求原药材标本采用透明环保玻璃瓶封装；</w:t>
            </w:r>
            <w:r w:rsidRPr="00B7511E">
              <w:rPr>
                <w:rFonts w:ascii="宋体" w:cs="宋体"/>
                <w:kern w:val="0"/>
                <w:sz w:val="18"/>
                <w:szCs w:val="18"/>
              </w:rPr>
              <w:br/>
            </w:r>
            <w:r w:rsidRPr="00B7511E">
              <w:rPr>
                <w:rFonts w:ascii="宋体" w:hAnsi="宋体" w:cs="宋体"/>
                <w:kern w:val="0"/>
                <w:sz w:val="18"/>
                <w:szCs w:val="18"/>
              </w:rPr>
              <w:t>2</w:t>
            </w:r>
            <w:r w:rsidRPr="00B7511E">
              <w:rPr>
                <w:rFonts w:ascii="宋体" w:hAnsi="宋体" w:cs="宋体" w:hint="eastAsia"/>
                <w:kern w:val="0"/>
                <w:sz w:val="18"/>
                <w:szCs w:val="18"/>
              </w:rPr>
              <w:t>、药材要求：药材量充足、满瓶，药材品质：正品特级选装个货或饮片，药材部位：入药部分的枝叶、根茎、果实、花。经过高温除湿干燥，除虫杀菌处理，保持药材的外形、色泽，药材无虫蛀、发霉、变色、走油现象；</w:t>
            </w:r>
            <w:r w:rsidRPr="00B7511E">
              <w:rPr>
                <w:rFonts w:ascii="宋体" w:cs="宋体"/>
                <w:kern w:val="0"/>
                <w:sz w:val="18"/>
                <w:szCs w:val="18"/>
              </w:rPr>
              <w:br/>
            </w:r>
            <w:r w:rsidRPr="00B7511E">
              <w:rPr>
                <w:rFonts w:ascii="宋体" w:hAnsi="宋体" w:cs="宋体"/>
                <w:kern w:val="0"/>
                <w:sz w:val="18"/>
                <w:szCs w:val="18"/>
              </w:rPr>
              <w:t>3</w:t>
            </w:r>
            <w:r w:rsidRPr="00B7511E">
              <w:rPr>
                <w:rFonts w:ascii="宋体" w:hAnsi="宋体" w:cs="宋体" w:hint="eastAsia"/>
                <w:kern w:val="0"/>
                <w:sz w:val="18"/>
                <w:szCs w:val="18"/>
              </w:rPr>
              <w:t>、密封要求：外包装使用优质透明磨砂口玻璃标本瓶装置，利于教学观察；瓶口密封采用高品质蜜蜡密封。</w:t>
            </w:r>
            <w:r w:rsidRPr="00B7511E">
              <w:rPr>
                <w:rFonts w:ascii="宋体" w:cs="宋体"/>
                <w:kern w:val="0"/>
                <w:sz w:val="18"/>
                <w:szCs w:val="18"/>
              </w:rPr>
              <w:br/>
            </w:r>
            <w:r w:rsidRPr="00B7511E">
              <w:rPr>
                <w:rFonts w:ascii="宋体" w:hAnsi="宋体" w:cs="宋体"/>
                <w:kern w:val="0"/>
                <w:sz w:val="18"/>
                <w:szCs w:val="18"/>
              </w:rPr>
              <w:t>4</w:t>
            </w:r>
            <w:r w:rsidRPr="00B7511E">
              <w:rPr>
                <w:rFonts w:ascii="宋体" w:hAnsi="宋体" w:cs="宋体" w:hint="eastAsia"/>
                <w:kern w:val="0"/>
                <w:sz w:val="18"/>
                <w:szCs w:val="18"/>
              </w:rPr>
              <w:t>、标签要求：瓶身采用统一标准化透明</w:t>
            </w:r>
            <w:r w:rsidRPr="00B7511E">
              <w:rPr>
                <w:rFonts w:ascii="宋体" w:hAnsi="宋体" w:cs="宋体"/>
                <w:kern w:val="0"/>
                <w:sz w:val="18"/>
                <w:szCs w:val="18"/>
              </w:rPr>
              <w:t>PVC</w:t>
            </w:r>
            <w:r w:rsidRPr="00B7511E">
              <w:rPr>
                <w:rFonts w:ascii="宋体" w:hAnsi="宋体" w:cs="宋体" w:hint="eastAsia"/>
                <w:kern w:val="0"/>
                <w:sz w:val="18"/>
                <w:szCs w:val="18"/>
              </w:rPr>
              <w:t>材质标签和独立标牌标签（标签内容显示种名、别名、拉丁名、药用部位、性味归经、功能主治等相关信息），符合药典描述，透明标签不影响学习及观察。</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瓶</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120</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326"/>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24</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名医格言展板</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实木装饰框、配套精美镂空雕刻，写真腹亮膜</w:t>
            </w:r>
            <w:r w:rsidRPr="00B7511E">
              <w:rPr>
                <w:rFonts w:ascii="宋体" w:hAnsi="宋体" w:cs="宋体"/>
                <w:kern w:val="0"/>
                <w:sz w:val="18"/>
                <w:szCs w:val="18"/>
              </w:rPr>
              <w:t>+</w:t>
            </w:r>
            <w:r w:rsidRPr="00B7511E">
              <w:rPr>
                <w:rFonts w:ascii="宋体" w:hAnsi="宋体" w:cs="宋体" w:hint="eastAsia"/>
                <w:kern w:val="0"/>
                <w:sz w:val="18"/>
                <w:szCs w:val="18"/>
              </w:rPr>
              <w:t>密度木板</w:t>
            </w:r>
            <w:r w:rsidRPr="00B7511E">
              <w:rPr>
                <w:rFonts w:ascii="宋体" w:hAnsi="宋体" w:cs="宋体"/>
                <w:kern w:val="0"/>
                <w:sz w:val="18"/>
                <w:szCs w:val="18"/>
              </w:rPr>
              <w:t>3mm</w:t>
            </w:r>
            <w:r w:rsidRPr="00B7511E">
              <w:rPr>
                <w:rFonts w:ascii="宋体" w:hAnsi="宋体" w:cs="宋体" w:hint="eastAsia"/>
                <w:kern w:val="0"/>
                <w:sz w:val="18"/>
                <w:szCs w:val="18"/>
              </w:rPr>
              <w:t>对裱。含平面设计，配装。整体效果符合环境。先进技术工艺，图案效果逼真。材质：有机玻璃衬底电脑喷绘，图像清晰，耐热耐寒，永不起泡。</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副</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152"/>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25</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中医器皿博古架</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4000mm*2800mm</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利用场地尺寸，根据布置简图，现场制作或以展示柜形式展示。展示柜材质：主要采用</w:t>
            </w:r>
            <w:r w:rsidRPr="00B7511E">
              <w:rPr>
                <w:rFonts w:ascii="宋体" w:hAnsi="宋体" w:cs="宋体"/>
                <w:kern w:val="0"/>
                <w:sz w:val="18"/>
                <w:szCs w:val="18"/>
              </w:rPr>
              <w:t>18mm</w:t>
            </w:r>
            <w:r w:rsidRPr="00B7511E">
              <w:rPr>
                <w:rFonts w:ascii="宋体" w:hAnsi="宋体" w:cs="宋体" w:hint="eastAsia"/>
                <w:kern w:val="0"/>
                <w:sz w:val="18"/>
                <w:szCs w:val="18"/>
              </w:rPr>
              <w:t>实木多层板制作采用绿色环保材料，产品甲醛等级：</w:t>
            </w:r>
            <w:r w:rsidRPr="00B7511E">
              <w:rPr>
                <w:rFonts w:ascii="宋体" w:hAnsi="宋体" w:cs="宋体"/>
                <w:kern w:val="0"/>
                <w:sz w:val="18"/>
                <w:szCs w:val="18"/>
              </w:rPr>
              <w:t>EO</w:t>
            </w:r>
            <w:r w:rsidRPr="00B7511E">
              <w:rPr>
                <w:rFonts w:ascii="宋体" w:hAnsi="宋体" w:cs="宋体" w:hint="eastAsia"/>
                <w:kern w:val="0"/>
                <w:sz w:val="18"/>
                <w:szCs w:val="18"/>
              </w:rPr>
              <w:t>级，无污染无异味；采用环保嘉宝莉木器漆，通过</w:t>
            </w:r>
            <w:r w:rsidRPr="00B7511E">
              <w:rPr>
                <w:rFonts w:ascii="宋体" w:hAnsi="宋体" w:cs="宋体"/>
                <w:kern w:val="0"/>
                <w:sz w:val="18"/>
                <w:szCs w:val="18"/>
              </w:rPr>
              <w:t>3C</w:t>
            </w:r>
            <w:r w:rsidRPr="00B7511E">
              <w:rPr>
                <w:rFonts w:ascii="宋体" w:hAnsi="宋体" w:cs="宋体" w:hint="eastAsia"/>
                <w:kern w:val="0"/>
                <w:sz w:val="18"/>
                <w:szCs w:val="18"/>
              </w:rPr>
              <w:t>认证。隔音效果好，强度高、抗震能力强。耐磨、耐撞击、耐热、耐酸碱、耐烟灼、防火、防菌、防霉及抗静电，易清洗。照明系统采用</w:t>
            </w:r>
            <w:r w:rsidRPr="00B7511E">
              <w:rPr>
                <w:rFonts w:ascii="宋体" w:hAnsi="宋体" w:cs="宋体"/>
                <w:kern w:val="0"/>
                <w:sz w:val="18"/>
                <w:szCs w:val="18"/>
              </w:rPr>
              <w:t>T5</w:t>
            </w:r>
            <w:r w:rsidRPr="00B7511E">
              <w:rPr>
                <w:rFonts w:ascii="宋体" w:hAnsi="宋体" w:cs="宋体" w:hint="eastAsia"/>
                <w:kern w:val="0"/>
                <w:sz w:val="18"/>
                <w:szCs w:val="18"/>
              </w:rPr>
              <w:t>冷光节能灯、负载额定电压：</w:t>
            </w:r>
            <w:r w:rsidRPr="00B7511E">
              <w:rPr>
                <w:rFonts w:ascii="宋体" w:hAnsi="宋体" w:cs="宋体"/>
                <w:kern w:val="0"/>
                <w:sz w:val="18"/>
                <w:szCs w:val="18"/>
              </w:rPr>
              <w:t>220</w:t>
            </w:r>
            <w:r w:rsidRPr="00B7511E">
              <w:rPr>
                <w:rFonts w:ascii="宋体" w:hAnsi="宋体" w:cs="宋体" w:hint="eastAsia"/>
                <w:kern w:val="0"/>
                <w:sz w:val="18"/>
                <w:szCs w:val="18"/>
              </w:rPr>
              <w:t>（</w:t>
            </w:r>
            <w:r w:rsidRPr="00B7511E">
              <w:rPr>
                <w:rFonts w:ascii="宋体" w:hAnsi="宋体" w:cs="宋体"/>
                <w:kern w:val="0"/>
                <w:sz w:val="18"/>
                <w:szCs w:val="18"/>
              </w:rPr>
              <w:t>V</w:t>
            </w:r>
            <w:r w:rsidRPr="00B7511E">
              <w:rPr>
                <w:rFonts w:ascii="宋体" w:hAnsi="宋体" w:cs="宋体" w:hint="eastAsia"/>
                <w:kern w:val="0"/>
                <w:sz w:val="18"/>
                <w:szCs w:val="18"/>
              </w:rPr>
              <w:t>）</w:t>
            </w:r>
            <w:r w:rsidRPr="00B7511E">
              <w:rPr>
                <w:rFonts w:ascii="宋体" w:hAnsi="宋体" w:cs="宋体"/>
                <w:kern w:val="0"/>
                <w:sz w:val="18"/>
                <w:szCs w:val="18"/>
              </w:rPr>
              <w:t>-50HZ ,</w:t>
            </w:r>
            <w:r w:rsidRPr="00B7511E">
              <w:rPr>
                <w:rFonts w:ascii="宋体" w:hAnsi="宋体" w:cs="宋体" w:hint="eastAsia"/>
                <w:kern w:val="0"/>
                <w:sz w:val="18"/>
                <w:szCs w:val="18"/>
              </w:rPr>
              <w:t>额定功率：</w:t>
            </w:r>
            <w:r w:rsidRPr="00B7511E">
              <w:rPr>
                <w:rFonts w:ascii="宋体" w:hAnsi="宋体" w:cs="宋体"/>
                <w:kern w:val="0"/>
                <w:sz w:val="18"/>
                <w:szCs w:val="18"/>
              </w:rPr>
              <w:t>156W</w:t>
            </w:r>
            <w:r w:rsidRPr="00B7511E">
              <w:rPr>
                <w:rFonts w:ascii="宋体" w:hAnsi="宋体" w:cs="宋体" w:hint="eastAsia"/>
                <w:kern w:val="0"/>
                <w:sz w:val="18"/>
                <w:szCs w:val="18"/>
              </w:rPr>
              <w:t>，额定电流：</w:t>
            </w:r>
            <w:r w:rsidRPr="00B7511E">
              <w:rPr>
                <w:rFonts w:ascii="宋体" w:hAnsi="宋体" w:cs="宋体"/>
                <w:kern w:val="0"/>
                <w:sz w:val="18"/>
                <w:szCs w:val="18"/>
              </w:rPr>
              <w:t>0.8A</w:t>
            </w:r>
            <w:r w:rsidRPr="00B7511E">
              <w:rPr>
                <w:rFonts w:ascii="宋体" w:hAnsi="宋体" w:cs="宋体" w:hint="eastAsia"/>
                <w:kern w:val="0"/>
                <w:sz w:val="18"/>
                <w:szCs w:val="18"/>
              </w:rPr>
              <w:t>，功率因数≧</w:t>
            </w:r>
            <w:r w:rsidRPr="00B7511E">
              <w:rPr>
                <w:rFonts w:ascii="宋体" w:hAnsi="宋体" w:cs="宋体"/>
                <w:kern w:val="0"/>
                <w:sz w:val="18"/>
                <w:szCs w:val="18"/>
              </w:rPr>
              <w:t>0.65</w:t>
            </w:r>
            <w:r w:rsidRPr="00B7511E">
              <w:rPr>
                <w:rFonts w:ascii="宋体" w:hAnsi="宋体" w:cs="宋体" w:hint="eastAsia"/>
                <w:kern w:val="0"/>
                <w:sz w:val="18"/>
                <w:szCs w:val="18"/>
              </w:rPr>
              <w:t>。灯管采用了特殊的保护涂层，可以保证灯管在受到外力破坏时，不会对人或环境造成损害。寿命长达</w:t>
            </w:r>
            <w:r w:rsidRPr="00B7511E">
              <w:rPr>
                <w:rFonts w:ascii="宋体" w:hAnsi="宋体" w:cs="宋体"/>
                <w:kern w:val="0"/>
                <w:sz w:val="18"/>
                <w:szCs w:val="18"/>
              </w:rPr>
              <w:t>16000</w:t>
            </w:r>
            <w:r w:rsidRPr="00B7511E">
              <w:rPr>
                <w:rFonts w:ascii="宋体" w:hAnsi="宋体" w:cs="宋体" w:hint="eastAsia"/>
                <w:kern w:val="0"/>
                <w:sz w:val="18"/>
                <w:szCs w:val="18"/>
              </w:rPr>
              <w:t>小时。连接导线采用绝缘导线主线采用</w:t>
            </w:r>
            <w:r w:rsidRPr="00B7511E">
              <w:rPr>
                <w:rFonts w:ascii="宋体" w:hAnsi="宋体" w:cs="宋体"/>
                <w:kern w:val="0"/>
                <w:sz w:val="18"/>
                <w:szCs w:val="18"/>
              </w:rPr>
              <w:t>2*4</w:t>
            </w:r>
            <w:r w:rsidRPr="00B7511E">
              <w:rPr>
                <w:rFonts w:ascii="宋体" w:hAnsi="宋体" w:cs="宋体" w:hint="eastAsia"/>
                <w:kern w:val="0"/>
                <w:sz w:val="18"/>
                <w:szCs w:val="18"/>
              </w:rPr>
              <w:t>，支线采用</w:t>
            </w:r>
            <w:r w:rsidRPr="00B7511E">
              <w:rPr>
                <w:rFonts w:ascii="宋体" w:hAnsi="宋体" w:cs="宋体"/>
                <w:kern w:val="0"/>
                <w:sz w:val="18"/>
                <w:szCs w:val="18"/>
              </w:rPr>
              <w:t>2*2.5,BV—</w:t>
            </w:r>
            <w:r w:rsidRPr="00B7511E">
              <w:rPr>
                <w:rFonts w:ascii="宋体" w:hAnsi="宋体" w:cs="宋体" w:hint="eastAsia"/>
                <w:kern w:val="0"/>
                <w:sz w:val="18"/>
                <w:szCs w:val="18"/>
              </w:rPr>
              <w:t>铜芯塑料线。该照明电路工作稳定，安全。该电路开关及保护或连接用电器装置已经过</w:t>
            </w:r>
            <w:r w:rsidRPr="00B7511E">
              <w:rPr>
                <w:rFonts w:ascii="宋体" w:hAnsi="宋体" w:cs="宋体"/>
                <w:kern w:val="0"/>
                <w:sz w:val="18"/>
                <w:szCs w:val="18"/>
              </w:rPr>
              <w:t>QC3</w:t>
            </w:r>
            <w:r w:rsidRPr="00B7511E">
              <w:rPr>
                <w:rFonts w:ascii="宋体" w:hAnsi="宋体" w:cs="宋体" w:hint="eastAsia"/>
                <w:kern w:val="0"/>
                <w:sz w:val="18"/>
                <w:szCs w:val="18"/>
              </w:rPr>
              <w:t>产品的认证；光源采用：（候选品牌飞利浦、欧普、松下）</w:t>
            </w:r>
            <w:r w:rsidRPr="00B7511E">
              <w:rPr>
                <w:rFonts w:ascii="宋体" w:hAnsi="宋体" w:cs="宋体"/>
                <w:kern w:val="0"/>
                <w:sz w:val="18"/>
                <w:szCs w:val="18"/>
              </w:rPr>
              <w:t>3</w:t>
            </w:r>
            <w:r w:rsidRPr="00B7511E">
              <w:rPr>
                <w:rFonts w:ascii="宋体" w:hAnsi="宋体" w:cs="宋体" w:hint="eastAsia"/>
                <w:kern w:val="0"/>
                <w:sz w:val="18"/>
                <w:szCs w:val="18"/>
              </w:rPr>
              <w:t>年内出现干裂、变形免费更换新产品</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组</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549"/>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26</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中医器皿</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青花瓷毒药罐、青花小药瓶、龙耳酒罐、黄釉脉枕、青铜勺、戥秤、李时珍铜像（纯铜</w:t>
            </w:r>
            <w:r w:rsidRPr="00B7511E">
              <w:rPr>
                <w:rFonts w:ascii="宋体" w:hAnsi="宋体" w:cs="宋体"/>
                <w:kern w:val="0"/>
                <w:sz w:val="18"/>
                <w:szCs w:val="18"/>
              </w:rPr>
              <w:t>300*50c0mm</w:t>
            </w:r>
            <w:r w:rsidRPr="00B7511E">
              <w:rPr>
                <w:rFonts w:ascii="宋体" w:hAnsi="宋体" w:cs="宋体" w:hint="eastAsia"/>
                <w:kern w:val="0"/>
                <w:sz w:val="18"/>
                <w:szCs w:val="18"/>
              </w:rPr>
              <w:t>）、华佗（纯铜</w:t>
            </w:r>
            <w:r w:rsidRPr="00B7511E">
              <w:rPr>
                <w:rFonts w:ascii="宋体" w:hAnsi="宋体" w:cs="宋体"/>
                <w:kern w:val="0"/>
                <w:sz w:val="18"/>
                <w:szCs w:val="18"/>
              </w:rPr>
              <w:t>300*50c0mm</w:t>
            </w:r>
            <w:r w:rsidRPr="00B7511E">
              <w:rPr>
                <w:rFonts w:ascii="宋体" w:hAnsi="宋体" w:cs="宋体" w:hint="eastAsia"/>
                <w:kern w:val="0"/>
                <w:sz w:val="18"/>
                <w:szCs w:val="18"/>
              </w:rPr>
              <w:t>）、孙思邈（纯铜</w:t>
            </w:r>
            <w:r w:rsidRPr="00B7511E">
              <w:rPr>
                <w:rFonts w:ascii="宋体" w:hAnsi="宋体" w:cs="宋体"/>
                <w:kern w:val="0"/>
                <w:sz w:val="18"/>
                <w:szCs w:val="18"/>
              </w:rPr>
              <w:t>300*50c0mm</w:t>
            </w:r>
            <w:r w:rsidRPr="00B7511E">
              <w:rPr>
                <w:rFonts w:ascii="宋体" w:hAnsi="宋体" w:cs="宋体" w:hint="eastAsia"/>
                <w:kern w:val="0"/>
                <w:sz w:val="18"/>
                <w:szCs w:val="18"/>
              </w:rPr>
              <w:t>）、纯铜熏炉（福禄寿喜）、瓷药罐（直径</w:t>
            </w:r>
            <w:r w:rsidRPr="00B7511E">
              <w:rPr>
                <w:rFonts w:ascii="宋体" w:hAnsi="宋体" w:cs="宋体"/>
                <w:kern w:val="0"/>
                <w:sz w:val="18"/>
                <w:szCs w:val="18"/>
              </w:rPr>
              <w:t>250mm</w:t>
            </w:r>
            <w:r w:rsidRPr="00B7511E">
              <w:rPr>
                <w:rFonts w:ascii="宋体" w:hAnsi="宋体" w:cs="宋体" w:hint="eastAsia"/>
                <w:kern w:val="0"/>
                <w:sz w:val="18"/>
                <w:szCs w:val="18"/>
              </w:rPr>
              <w:t>）、脉枕、铁药碾</w:t>
            </w:r>
            <w:r w:rsidRPr="00B7511E">
              <w:rPr>
                <w:rFonts w:ascii="宋体" w:hAnsi="宋体" w:cs="宋体"/>
                <w:kern w:val="0"/>
                <w:sz w:val="18"/>
                <w:szCs w:val="18"/>
              </w:rPr>
              <w:t>(550mm)</w:t>
            </w:r>
            <w:r w:rsidRPr="00B7511E">
              <w:rPr>
                <w:rFonts w:ascii="宋体" w:hAnsi="宋体" w:cs="宋体" w:hint="eastAsia"/>
                <w:kern w:val="0"/>
                <w:sz w:val="18"/>
                <w:szCs w:val="18"/>
              </w:rPr>
              <w:t>、捣药臼、仿古戥子、乳体、中药电子台秤、切药刀等</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种</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20</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1940"/>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27</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名医书籍展柜</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1000mm*500mm*900mm</w:t>
            </w:r>
          </w:p>
        </w:tc>
        <w:tc>
          <w:tcPr>
            <w:tcW w:w="8820" w:type="dxa"/>
            <w:tcBorders>
              <w:top w:val="nil"/>
              <w:left w:val="nil"/>
              <w:bottom w:val="single" w:sz="4" w:space="0" w:color="auto"/>
              <w:right w:val="single" w:sz="4" w:space="0" w:color="auto"/>
            </w:tcBorders>
          </w:tcPr>
          <w:p w:rsidR="00764541"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1</w:t>
            </w:r>
            <w:r w:rsidRPr="00B7511E">
              <w:rPr>
                <w:rFonts w:ascii="宋体" w:hAnsi="宋体" w:cs="宋体" w:hint="eastAsia"/>
                <w:kern w:val="0"/>
                <w:sz w:val="18"/>
                <w:szCs w:val="18"/>
              </w:rPr>
              <w:t>、规格；</w:t>
            </w:r>
            <w:r w:rsidRPr="00B7511E">
              <w:rPr>
                <w:rFonts w:ascii="宋体" w:hAnsi="宋体" w:cs="宋体"/>
                <w:kern w:val="0"/>
                <w:sz w:val="18"/>
                <w:szCs w:val="18"/>
              </w:rPr>
              <w:t>1000x400x900mm</w:t>
            </w:r>
          </w:p>
          <w:p w:rsidR="00764541"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2</w:t>
            </w:r>
            <w:r w:rsidRPr="00B7511E">
              <w:rPr>
                <w:rFonts w:ascii="宋体" w:hAnsi="宋体" w:cs="宋体" w:hint="eastAsia"/>
                <w:kern w:val="0"/>
                <w:sz w:val="18"/>
                <w:szCs w:val="18"/>
              </w:rPr>
              <w:t>，主要技术工艺：上下二层，上层进口钢化玻璃，下层实木雕花柜门，外部采用实木镂空花格装饰。</w:t>
            </w:r>
          </w:p>
          <w:p w:rsidR="00764541"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3</w:t>
            </w:r>
            <w:r w:rsidRPr="00B7511E">
              <w:rPr>
                <w:rFonts w:ascii="宋体" w:hAnsi="宋体" w:cs="宋体" w:hint="eastAsia"/>
                <w:kern w:val="0"/>
                <w:sz w:val="18"/>
                <w:szCs w:val="18"/>
              </w:rPr>
              <w:t>、展示柜材质：实木骨架（东北白桦、松木、椴木、俄罗斯榆木），</w:t>
            </w:r>
            <w:r w:rsidRPr="00B7511E">
              <w:rPr>
                <w:rFonts w:ascii="宋体" w:hAnsi="宋体" w:cs="宋体"/>
                <w:kern w:val="0"/>
                <w:sz w:val="18"/>
                <w:szCs w:val="18"/>
              </w:rPr>
              <w:t>18mm</w:t>
            </w:r>
            <w:r w:rsidRPr="00B7511E">
              <w:rPr>
                <w:rFonts w:ascii="宋体" w:hAnsi="宋体" w:cs="宋体" w:hint="eastAsia"/>
                <w:kern w:val="0"/>
                <w:sz w:val="18"/>
                <w:szCs w:val="18"/>
              </w:rPr>
              <w:t>厚大芯板、展示柜式样可可根据客户要求设计。采用绿色环保材料，产品甲醛等级：</w:t>
            </w:r>
            <w:r w:rsidRPr="00B7511E">
              <w:rPr>
                <w:rFonts w:ascii="宋体" w:hAnsi="宋体" w:cs="宋体"/>
                <w:kern w:val="0"/>
                <w:sz w:val="18"/>
                <w:szCs w:val="18"/>
              </w:rPr>
              <w:t>EO</w:t>
            </w:r>
            <w:r w:rsidRPr="00B7511E">
              <w:rPr>
                <w:rFonts w:ascii="宋体" w:hAnsi="宋体" w:cs="宋体" w:hint="eastAsia"/>
                <w:kern w:val="0"/>
                <w:sz w:val="18"/>
                <w:szCs w:val="18"/>
              </w:rPr>
              <w:t>级，无污染无异味；隔音效果好，强度高、抗震能力强。耐磨、耐撞击、耐热、耐酸碱、耐烟灼、防火、防菌、防霉及抗静电，易清洗。</w:t>
            </w:r>
          </w:p>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4</w:t>
            </w:r>
            <w:r w:rsidRPr="00B7511E">
              <w:rPr>
                <w:rFonts w:ascii="宋体" w:hAnsi="宋体" w:cs="宋体" w:hint="eastAsia"/>
                <w:kern w:val="0"/>
                <w:sz w:val="18"/>
                <w:szCs w:val="18"/>
              </w:rPr>
              <w:t>、照明系统：采用</w:t>
            </w:r>
            <w:r w:rsidRPr="00B7511E">
              <w:rPr>
                <w:rFonts w:ascii="宋体" w:hAnsi="宋体" w:cs="宋体"/>
                <w:kern w:val="0"/>
                <w:sz w:val="18"/>
                <w:szCs w:val="18"/>
              </w:rPr>
              <w:t>LED</w:t>
            </w:r>
            <w:r w:rsidRPr="00B7511E">
              <w:rPr>
                <w:rFonts w:ascii="宋体" w:hAnsi="宋体" w:cs="宋体" w:hint="eastAsia"/>
                <w:kern w:val="0"/>
                <w:sz w:val="18"/>
                <w:szCs w:val="18"/>
              </w:rPr>
              <w:t>冷光节能灯、负载额定电压：</w:t>
            </w:r>
            <w:r w:rsidRPr="00B7511E">
              <w:rPr>
                <w:rFonts w:ascii="宋体" w:hAnsi="宋体" w:cs="宋体"/>
                <w:kern w:val="0"/>
                <w:sz w:val="18"/>
                <w:szCs w:val="18"/>
              </w:rPr>
              <w:t>220</w:t>
            </w:r>
            <w:r w:rsidRPr="00B7511E">
              <w:rPr>
                <w:rFonts w:ascii="宋体" w:hAnsi="宋体" w:cs="宋体" w:hint="eastAsia"/>
                <w:kern w:val="0"/>
                <w:sz w:val="18"/>
                <w:szCs w:val="18"/>
              </w:rPr>
              <w:t>（</w:t>
            </w:r>
            <w:r w:rsidRPr="00B7511E">
              <w:rPr>
                <w:rFonts w:ascii="宋体" w:hAnsi="宋体" w:cs="宋体"/>
                <w:kern w:val="0"/>
                <w:sz w:val="18"/>
                <w:szCs w:val="18"/>
              </w:rPr>
              <w:t>V</w:t>
            </w:r>
            <w:r w:rsidRPr="00B7511E">
              <w:rPr>
                <w:rFonts w:ascii="宋体" w:hAnsi="宋体" w:cs="宋体" w:hint="eastAsia"/>
                <w:kern w:val="0"/>
                <w:sz w:val="18"/>
                <w:szCs w:val="18"/>
              </w:rPr>
              <w:t>）</w:t>
            </w:r>
            <w:r w:rsidRPr="00B7511E">
              <w:rPr>
                <w:rFonts w:ascii="宋体" w:hAnsi="宋体" w:cs="宋体"/>
                <w:kern w:val="0"/>
                <w:sz w:val="18"/>
                <w:szCs w:val="18"/>
              </w:rPr>
              <w:t>-50HZ ,</w:t>
            </w:r>
            <w:r w:rsidRPr="00B7511E">
              <w:rPr>
                <w:rFonts w:ascii="宋体" w:hAnsi="宋体" w:cs="宋体" w:hint="eastAsia"/>
                <w:kern w:val="0"/>
                <w:sz w:val="18"/>
                <w:szCs w:val="18"/>
              </w:rPr>
              <w:t>额定功率：</w:t>
            </w:r>
            <w:r w:rsidRPr="00B7511E">
              <w:rPr>
                <w:rFonts w:ascii="宋体" w:hAnsi="宋体" w:cs="宋体"/>
                <w:kern w:val="0"/>
                <w:sz w:val="18"/>
                <w:szCs w:val="18"/>
              </w:rPr>
              <w:t>156W</w:t>
            </w:r>
            <w:r w:rsidRPr="00B7511E">
              <w:rPr>
                <w:rFonts w:ascii="宋体" w:hAnsi="宋体" w:cs="宋体" w:hint="eastAsia"/>
                <w:kern w:val="0"/>
                <w:sz w:val="18"/>
                <w:szCs w:val="18"/>
              </w:rPr>
              <w:t>，额定电流：</w:t>
            </w:r>
            <w:r w:rsidRPr="00B7511E">
              <w:rPr>
                <w:rFonts w:ascii="宋体" w:hAnsi="宋体" w:cs="宋体"/>
                <w:kern w:val="0"/>
                <w:sz w:val="18"/>
                <w:szCs w:val="18"/>
              </w:rPr>
              <w:t>0.8A</w:t>
            </w:r>
            <w:r w:rsidRPr="00B7511E">
              <w:rPr>
                <w:rFonts w:ascii="宋体" w:hAnsi="宋体" w:cs="宋体" w:hint="eastAsia"/>
                <w:kern w:val="0"/>
                <w:sz w:val="18"/>
                <w:szCs w:val="18"/>
              </w:rPr>
              <w:t>，功率因数≧</w:t>
            </w:r>
            <w:r w:rsidRPr="00B7511E">
              <w:rPr>
                <w:rFonts w:ascii="宋体" w:hAnsi="宋体" w:cs="宋体"/>
                <w:kern w:val="0"/>
                <w:sz w:val="18"/>
                <w:szCs w:val="18"/>
              </w:rPr>
              <w:t>0.65</w:t>
            </w:r>
            <w:r w:rsidRPr="00B7511E">
              <w:rPr>
                <w:rFonts w:ascii="宋体" w:hAnsi="宋体" w:cs="宋体" w:hint="eastAsia"/>
                <w:kern w:val="0"/>
                <w:sz w:val="18"/>
                <w:szCs w:val="18"/>
              </w:rPr>
              <w:t>。灯管采用了特殊的保护涂层，可以保证灯管在受到外力破坏时，不会对人或环境造成损害。寿命长达</w:t>
            </w:r>
            <w:r w:rsidRPr="00B7511E">
              <w:rPr>
                <w:rFonts w:ascii="宋体" w:hAnsi="宋体" w:cs="宋体"/>
                <w:kern w:val="0"/>
                <w:sz w:val="18"/>
                <w:szCs w:val="18"/>
              </w:rPr>
              <w:t>16000</w:t>
            </w:r>
            <w:r w:rsidRPr="00B7511E">
              <w:rPr>
                <w:rFonts w:ascii="宋体" w:hAnsi="宋体" w:cs="宋体" w:hint="eastAsia"/>
                <w:kern w:val="0"/>
                <w:sz w:val="18"/>
                <w:szCs w:val="18"/>
              </w:rPr>
              <w:t>小时。连接导线采用绝缘导线主线采用</w:t>
            </w:r>
            <w:r w:rsidRPr="00B7511E">
              <w:rPr>
                <w:rFonts w:ascii="宋体" w:hAnsi="宋体" w:cs="宋体"/>
                <w:kern w:val="0"/>
                <w:sz w:val="18"/>
                <w:szCs w:val="18"/>
              </w:rPr>
              <w:t>2*4</w:t>
            </w:r>
            <w:r w:rsidRPr="00B7511E">
              <w:rPr>
                <w:rFonts w:ascii="宋体" w:hAnsi="宋体" w:cs="宋体" w:hint="eastAsia"/>
                <w:kern w:val="0"/>
                <w:sz w:val="18"/>
                <w:szCs w:val="18"/>
              </w:rPr>
              <w:t>，支线采用</w:t>
            </w:r>
            <w:r w:rsidRPr="00B7511E">
              <w:rPr>
                <w:rFonts w:ascii="宋体" w:hAnsi="宋体" w:cs="宋体"/>
                <w:kern w:val="0"/>
                <w:sz w:val="18"/>
                <w:szCs w:val="18"/>
              </w:rPr>
              <w:t>2*2.5,BV—</w:t>
            </w:r>
            <w:r w:rsidRPr="00B7511E">
              <w:rPr>
                <w:rFonts w:ascii="宋体" w:hAnsi="宋体" w:cs="宋体" w:hint="eastAsia"/>
                <w:kern w:val="0"/>
                <w:sz w:val="18"/>
                <w:szCs w:val="18"/>
              </w:rPr>
              <w:t>铜芯塑料线。该照明电路工作稳定，安全。该电路开关及保护或连接用电器装置已经过</w:t>
            </w:r>
            <w:r w:rsidRPr="00B7511E">
              <w:rPr>
                <w:rFonts w:ascii="宋体" w:hAnsi="宋体" w:cs="宋体"/>
                <w:kern w:val="0"/>
                <w:sz w:val="18"/>
                <w:szCs w:val="18"/>
              </w:rPr>
              <w:t>QC3</w:t>
            </w:r>
            <w:r w:rsidRPr="00B7511E">
              <w:rPr>
                <w:rFonts w:ascii="宋体" w:hAnsi="宋体" w:cs="宋体" w:hint="eastAsia"/>
                <w:kern w:val="0"/>
                <w:sz w:val="18"/>
                <w:szCs w:val="18"/>
              </w:rPr>
              <w:t>产品的认证；光源采用：（候选品牌飞利浦、欧普、松下）</w:t>
            </w:r>
            <w:r w:rsidRPr="00B7511E">
              <w:rPr>
                <w:rFonts w:ascii="宋体" w:hAnsi="宋体" w:cs="宋体"/>
                <w:kern w:val="0"/>
                <w:sz w:val="18"/>
                <w:szCs w:val="18"/>
              </w:rPr>
              <w:t>3</w:t>
            </w:r>
            <w:r w:rsidRPr="00B7511E">
              <w:rPr>
                <w:rFonts w:ascii="宋体" w:hAnsi="宋体" w:cs="宋体" w:hint="eastAsia"/>
                <w:kern w:val="0"/>
                <w:sz w:val="18"/>
                <w:szCs w:val="18"/>
              </w:rPr>
              <w:t>年内出现干裂、变形免费更换新产品</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组</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2</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240"/>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28</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名医书籍</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根据客户需求定制仿古书籍</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本</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9</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485"/>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29</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隐形门</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1800x800mm</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利用场地尺寸，根据布置简图，现场制作。主要采用</w:t>
            </w:r>
            <w:r w:rsidRPr="00B7511E">
              <w:rPr>
                <w:rFonts w:ascii="宋体" w:hAnsi="宋体" w:cs="宋体"/>
                <w:kern w:val="0"/>
                <w:sz w:val="18"/>
                <w:szCs w:val="18"/>
              </w:rPr>
              <w:t>18mm</w:t>
            </w:r>
            <w:r w:rsidRPr="00B7511E">
              <w:rPr>
                <w:rFonts w:ascii="宋体" w:hAnsi="宋体" w:cs="宋体" w:hint="eastAsia"/>
                <w:kern w:val="0"/>
                <w:sz w:val="18"/>
                <w:szCs w:val="18"/>
              </w:rPr>
              <w:t>实木多层板制作采用绿色环保材料，无污染无异味；采用环保嘉宝莉木器漆，通过</w:t>
            </w:r>
            <w:r w:rsidRPr="00B7511E">
              <w:rPr>
                <w:rFonts w:ascii="宋体" w:hAnsi="宋体" w:cs="宋体"/>
                <w:kern w:val="0"/>
                <w:sz w:val="18"/>
                <w:szCs w:val="18"/>
              </w:rPr>
              <w:t>3C</w:t>
            </w:r>
            <w:r w:rsidRPr="00B7511E">
              <w:rPr>
                <w:rFonts w:ascii="宋体" w:hAnsi="宋体" w:cs="宋体" w:hint="eastAsia"/>
                <w:kern w:val="0"/>
                <w:sz w:val="18"/>
                <w:szCs w:val="18"/>
              </w:rPr>
              <w:t>认证。隔音效果好，强度高。耐磨、耐撞击、耐热、防菌、防霉及抗静电，易清洗。</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项</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540"/>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30</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中式桌椅</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1800x800x760mm</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中式仿古桌椅一套，一张桌子，</w:t>
            </w:r>
            <w:r w:rsidRPr="00B7511E">
              <w:rPr>
                <w:rFonts w:ascii="宋体" w:hAnsi="宋体" w:cs="宋体"/>
                <w:kern w:val="0"/>
                <w:sz w:val="18"/>
                <w:szCs w:val="18"/>
              </w:rPr>
              <w:t>6</w:t>
            </w:r>
            <w:r w:rsidRPr="00B7511E">
              <w:rPr>
                <w:rFonts w:ascii="宋体" w:hAnsi="宋体" w:cs="宋体" w:hint="eastAsia"/>
                <w:kern w:val="0"/>
                <w:sz w:val="18"/>
                <w:szCs w:val="18"/>
              </w:rPr>
              <w:t>把椅子。</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套</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459"/>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31</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大医精诚</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3000mm*1500mm</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实木装饰框、配套精美镂空雕刻，写真腹亮膜</w:t>
            </w:r>
            <w:r w:rsidRPr="00B7511E">
              <w:rPr>
                <w:rFonts w:ascii="宋体" w:hAnsi="宋体" w:cs="宋体"/>
                <w:kern w:val="0"/>
                <w:sz w:val="18"/>
                <w:szCs w:val="18"/>
              </w:rPr>
              <w:t>+</w:t>
            </w:r>
            <w:r w:rsidRPr="00B7511E">
              <w:rPr>
                <w:rFonts w:ascii="宋体" w:hAnsi="宋体" w:cs="宋体" w:hint="eastAsia"/>
                <w:kern w:val="0"/>
                <w:sz w:val="18"/>
                <w:szCs w:val="18"/>
              </w:rPr>
              <w:t>密度木板</w:t>
            </w:r>
            <w:r w:rsidRPr="00B7511E">
              <w:rPr>
                <w:rFonts w:ascii="宋体" w:hAnsi="宋体" w:cs="宋体"/>
                <w:kern w:val="0"/>
                <w:sz w:val="18"/>
                <w:szCs w:val="18"/>
              </w:rPr>
              <w:t>3mm</w:t>
            </w:r>
            <w:r w:rsidRPr="00B7511E">
              <w:rPr>
                <w:rFonts w:ascii="宋体" w:hAnsi="宋体" w:cs="宋体" w:hint="eastAsia"/>
                <w:kern w:val="0"/>
                <w:sz w:val="18"/>
                <w:szCs w:val="18"/>
              </w:rPr>
              <w:t>对裱。含平面设计，配装。整体效果符合环境。先进技术工艺，图案效果逼真。材质：有机玻璃衬底电脑喷绘，图像清晰，耐热耐寒，永不起泡。</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幅</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229"/>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32</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投影幕布</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120</w:t>
            </w:r>
            <w:r w:rsidRPr="00B7511E">
              <w:rPr>
                <w:rFonts w:ascii="宋体" w:hAnsi="宋体" w:cs="宋体" w:hint="eastAsia"/>
                <w:kern w:val="0"/>
                <w:sz w:val="18"/>
                <w:szCs w:val="18"/>
              </w:rPr>
              <w:t>寸</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16:9</w:t>
            </w:r>
            <w:r w:rsidRPr="00B7511E">
              <w:rPr>
                <w:rFonts w:ascii="宋体" w:hAnsi="宋体" w:cs="宋体" w:hint="eastAsia"/>
                <w:kern w:val="0"/>
                <w:sz w:val="18"/>
                <w:szCs w:val="18"/>
              </w:rPr>
              <w:t>电动遥控幕</w:t>
            </w:r>
            <w:r>
              <w:rPr>
                <w:rFonts w:ascii="宋体" w:hAnsi="宋体" w:cs="宋体" w:hint="eastAsia"/>
                <w:kern w:val="0"/>
                <w:sz w:val="18"/>
                <w:szCs w:val="18"/>
              </w:rPr>
              <w:t>；</w:t>
            </w:r>
            <w:r w:rsidRPr="00B7511E">
              <w:rPr>
                <w:rFonts w:ascii="宋体" w:hAnsi="宋体" w:cs="宋体" w:hint="eastAsia"/>
                <w:kern w:val="0"/>
                <w:sz w:val="18"/>
                <w:szCs w:val="18"/>
              </w:rPr>
              <w:t>幕布材质：白玻纤</w:t>
            </w:r>
            <w:r>
              <w:rPr>
                <w:rFonts w:ascii="宋体" w:hAnsi="宋体" w:cs="宋体" w:hint="eastAsia"/>
                <w:kern w:val="0"/>
                <w:sz w:val="18"/>
                <w:szCs w:val="18"/>
              </w:rPr>
              <w:t>；</w:t>
            </w:r>
            <w:r w:rsidRPr="00B7511E">
              <w:rPr>
                <w:rFonts w:ascii="宋体" w:hAnsi="宋体" w:cs="宋体" w:hint="eastAsia"/>
                <w:kern w:val="0"/>
                <w:sz w:val="18"/>
                <w:szCs w:val="18"/>
              </w:rPr>
              <w:t>幕布类型：电动幕</w:t>
            </w:r>
            <w:r>
              <w:rPr>
                <w:rFonts w:ascii="宋体" w:hAnsi="宋体" w:cs="宋体" w:hint="eastAsia"/>
                <w:kern w:val="0"/>
                <w:sz w:val="18"/>
                <w:szCs w:val="18"/>
              </w:rPr>
              <w:t>；</w:t>
            </w:r>
            <w:r w:rsidRPr="00B7511E">
              <w:rPr>
                <w:rFonts w:ascii="宋体" w:hAnsi="宋体" w:cs="宋体" w:hint="eastAsia"/>
                <w:kern w:val="0"/>
                <w:sz w:val="18"/>
                <w:szCs w:val="18"/>
              </w:rPr>
              <w:t>幕布类型：壁挂幕</w:t>
            </w:r>
            <w:r>
              <w:rPr>
                <w:rFonts w:ascii="宋体" w:hAnsi="宋体" w:cs="宋体" w:hint="eastAsia"/>
                <w:kern w:val="0"/>
                <w:sz w:val="18"/>
                <w:szCs w:val="18"/>
              </w:rPr>
              <w:t>；</w:t>
            </w:r>
            <w:r w:rsidRPr="00B7511E">
              <w:rPr>
                <w:rFonts w:ascii="宋体" w:hAnsi="宋体" w:cs="宋体" w:hint="eastAsia"/>
                <w:kern w:val="0"/>
                <w:sz w:val="18"/>
                <w:szCs w:val="18"/>
              </w:rPr>
              <w:t>尺寸：</w:t>
            </w:r>
            <w:r w:rsidRPr="00B7511E">
              <w:rPr>
                <w:rFonts w:ascii="宋体" w:hAnsi="宋体" w:cs="宋体"/>
                <w:kern w:val="0"/>
                <w:sz w:val="18"/>
                <w:szCs w:val="18"/>
              </w:rPr>
              <w:t>120</w:t>
            </w:r>
            <w:r w:rsidRPr="00B7511E">
              <w:rPr>
                <w:rFonts w:ascii="宋体" w:hAnsi="宋体" w:cs="宋体" w:hint="eastAsia"/>
                <w:kern w:val="0"/>
                <w:sz w:val="18"/>
                <w:szCs w:val="18"/>
              </w:rPr>
              <w:t>英寸</w:t>
            </w:r>
            <w:r>
              <w:rPr>
                <w:rFonts w:ascii="宋体" w:hAnsi="宋体" w:cs="宋体" w:hint="eastAsia"/>
                <w:kern w:val="0"/>
                <w:sz w:val="18"/>
                <w:szCs w:val="18"/>
              </w:rPr>
              <w:t>；</w:t>
            </w:r>
            <w:r w:rsidRPr="00B7511E">
              <w:rPr>
                <w:rFonts w:ascii="宋体" w:hAnsi="宋体" w:cs="宋体" w:hint="eastAsia"/>
                <w:kern w:val="0"/>
                <w:sz w:val="18"/>
                <w:szCs w:val="18"/>
              </w:rPr>
              <w:t>增益倍数：</w:t>
            </w:r>
            <w:r w:rsidRPr="00B7511E">
              <w:rPr>
                <w:rFonts w:ascii="宋体" w:hAnsi="宋体" w:cs="宋体"/>
                <w:kern w:val="0"/>
                <w:sz w:val="18"/>
                <w:szCs w:val="18"/>
              </w:rPr>
              <w:t>2.5</w:t>
            </w:r>
            <w:r w:rsidRPr="00B7511E">
              <w:rPr>
                <w:rFonts w:ascii="宋体" w:hAnsi="宋体" w:cs="宋体" w:hint="eastAsia"/>
                <w:kern w:val="0"/>
                <w:sz w:val="18"/>
                <w:szCs w:val="18"/>
              </w:rPr>
              <w:t>倍</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套</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542"/>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33</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水晶标本</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环保无毒害水晶固化保存定型。采用新鲜药用植物压制吸水，经严格消毒、防虫蛀、无霉变，永久保存。立体感强，美观大方，尺寸</w:t>
            </w:r>
            <w:r w:rsidRPr="00B7511E">
              <w:rPr>
                <w:rFonts w:ascii="宋体" w:hAnsi="宋体" w:cs="宋体"/>
                <w:kern w:val="0"/>
                <w:sz w:val="18"/>
                <w:szCs w:val="18"/>
              </w:rPr>
              <w:t>30cm</w:t>
            </w:r>
            <w:r w:rsidRPr="00B7511E">
              <w:rPr>
                <w:rFonts w:ascii="宋体" w:hAnsi="宋体" w:cs="宋体" w:hint="eastAsia"/>
                <w:kern w:val="0"/>
                <w:sz w:val="18"/>
                <w:szCs w:val="18"/>
              </w:rPr>
              <w:t>×</w:t>
            </w:r>
            <w:r w:rsidRPr="00B7511E">
              <w:rPr>
                <w:rFonts w:ascii="宋体" w:hAnsi="宋体" w:cs="宋体"/>
                <w:kern w:val="0"/>
                <w:sz w:val="18"/>
                <w:szCs w:val="18"/>
              </w:rPr>
              <w:t>40cm</w:t>
            </w:r>
            <w:r w:rsidRPr="00B7511E">
              <w:rPr>
                <w:rFonts w:ascii="宋体" w:hAnsi="宋体" w:cs="宋体" w:hint="eastAsia"/>
                <w:kern w:val="0"/>
                <w:sz w:val="18"/>
                <w:szCs w:val="18"/>
              </w:rPr>
              <w:t>；右下角附采集记录标签，显示药名，别名、学名、效用、药用部分、产地、采集人等</w:t>
            </w:r>
            <w:r w:rsidRPr="00B7511E">
              <w:rPr>
                <w:rFonts w:ascii="宋体" w:hAnsi="宋体" w:cs="Arial"/>
                <w:kern w:val="0"/>
                <w:sz w:val="18"/>
                <w:szCs w:val="18"/>
              </w:rPr>
              <w:t xml:space="preserve"> </w:t>
            </w:r>
            <w:r w:rsidRPr="00B7511E">
              <w:rPr>
                <w:rFonts w:ascii="宋体" w:hAnsi="宋体" w:cs="Arial" w:hint="eastAsia"/>
                <w:kern w:val="0"/>
                <w:sz w:val="18"/>
                <w:szCs w:val="18"/>
              </w:rPr>
              <w:t>，</w:t>
            </w:r>
            <w:r w:rsidRPr="00B7511E">
              <w:rPr>
                <w:rFonts w:ascii="宋体" w:hAnsi="宋体" w:cs="宋体" w:hint="eastAsia"/>
                <w:kern w:val="0"/>
                <w:sz w:val="18"/>
                <w:szCs w:val="18"/>
              </w:rPr>
              <w:t>配合腊叶标本展示柜使用。</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30</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342"/>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34</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书画台</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8820" w:type="dxa"/>
            <w:tcBorders>
              <w:top w:val="nil"/>
              <w:left w:val="nil"/>
              <w:bottom w:val="single" w:sz="4" w:space="0" w:color="auto"/>
              <w:right w:val="single" w:sz="4" w:space="0" w:color="auto"/>
            </w:tcBorders>
          </w:tcPr>
          <w:p w:rsidR="00764541" w:rsidRDefault="00764541" w:rsidP="00725689">
            <w:pPr>
              <w:widowControl/>
              <w:spacing w:line="240" w:lineRule="exact"/>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w:t>
            </w:r>
            <w:r w:rsidRPr="00B7511E">
              <w:rPr>
                <w:rFonts w:ascii="宋体" w:hAnsi="宋体" w:cs="宋体" w:hint="eastAsia"/>
                <w:kern w:val="0"/>
                <w:sz w:val="18"/>
                <w:szCs w:val="18"/>
              </w:rPr>
              <w:t>实木桌面，桌腿部分使用实木雕花装饰。</w:t>
            </w:r>
          </w:p>
          <w:p w:rsidR="00764541" w:rsidRPr="00B7511E" w:rsidRDefault="00764541" w:rsidP="00725689">
            <w:pPr>
              <w:widowControl/>
              <w:spacing w:line="240" w:lineRule="exact"/>
              <w:jc w:val="left"/>
              <w:rPr>
                <w:rFonts w:ascii="宋体" w:cs="宋体"/>
                <w:kern w:val="0"/>
                <w:sz w:val="18"/>
                <w:szCs w:val="18"/>
              </w:rPr>
            </w:pPr>
            <w:r>
              <w:rPr>
                <w:rFonts w:ascii="宋体" w:hAnsi="宋体" w:cs="宋体"/>
                <w:kern w:val="0"/>
                <w:sz w:val="18"/>
                <w:szCs w:val="18"/>
              </w:rPr>
              <w:t>2</w:t>
            </w:r>
            <w:r w:rsidRPr="00B7511E">
              <w:rPr>
                <w:rFonts w:ascii="宋体" w:hAnsi="宋体" w:cs="宋体" w:hint="eastAsia"/>
                <w:kern w:val="0"/>
                <w:sz w:val="18"/>
                <w:szCs w:val="18"/>
              </w:rPr>
              <w:t>、展示柜材质：实木骨架东北白桦，</w:t>
            </w:r>
            <w:r w:rsidRPr="00B7511E">
              <w:rPr>
                <w:rFonts w:ascii="宋体" w:hAnsi="宋体" w:cs="宋体"/>
                <w:kern w:val="0"/>
                <w:sz w:val="18"/>
                <w:szCs w:val="18"/>
              </w:rPr>
              <w:t>18mm</w:t>
            </w:r>
            <w:r w:rsidRPr="00B7511E">
              <w:rPr>
                <w:rFonts w:ascii="宋体" w:hAnsi="宋体" w:cs="宋体" w:hint="eastAsia"/>
                <w:kern w:val="0"/>
                <w:sz w:val="18"/>
                <w:szCs w:val="18"/>
              </w:rPr>
              <w:t>厚大芯板、展示柜式样可可根据客户要求设计。采用绿色环保材料，产品甲醛等级：</w:t>
            </w:r>
            <w:r w:rsidRPr="00B7511E">
              <w:rPr>
                <w:rFonts w:ascii="宋体" w:hAnsi="宋体" w:cs="宋体"/>
                <w:kern w:val="0"/>
                <w:sz w:val="18"/>
                <w:szCs w:val="18"/>
              </w:rPr>
              <w:t>EO</w:t>
            </w:r>
            <w:r w:rsidRPr="00B7511E">
              <w:rPr>
                <w:rFonts w:ascii="宋体" w:hAnsi="宋体" w:cs="宋体" w:hint="eastAsia"/>
                <w:kern w:val="0"/>
                <w:sz w:val="18"/>
                <w:szCs w:val="18"/>
              </w:rPr>
              <w:t>级，无污染无异味；隔音效果好，强度高、抗震能力强。耐磨、耐撞击、易清洗</w:t>
            </w:r>
            <w:r w:rsidRPr="00B7511E">
              <w:rPr>
                <w:rFonts w:ascii="宋体" w:hAnsi="宋体" w:cs="宋体"/>
                <w:kern w:val="0"/>
                <w:sz w:val="18"/>
                <w:szCs w:val="18"/>
              </w:rPr>
              <w:t xml:space="preserve"> </w:t>
            </w:r>
            <w:r w:rsidRPr="00B7511E">
              <w:rPr>
                <w:rFonts w:ascii="宋体" w:hAnsi="宋体" w:cs="宋体" w:hint="eastAsia"/>
                <w:kern w:val="0"/>
                <w:sz w:val="18"/>
                <w:szCs w:val="18"/>
              </w:rPr>
              <w:t>。</w:t>
            </w:r>
            <w:r w:rsidRPr="00B7511E">
              <w:rPr>
                <w:rFonts w:ascii="宋体" w:hAnsi="宋体" w:cs="宋体"/>
                <w:kern w:val="0"/>
                <w:sz w:val="18"/>
                <w:szCs w:val="18"/>
              </w:rPr>
              <w:t xml:space="preserve"> </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台</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251"/>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35</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琴棋书画</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古筝，五子棋，笔墨纸砚等</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幅</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2488"/>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36</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投影机</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亮度：</w:t>
            </w:r>
            <w:r w:rsidRPr="00B7511E">
              <w:rPr>
                <w:rFonts w:ascii="宋体" w:hAnsi="宋体" w:cs="宋体"/>
                <w:kern w:val="0"/>
                <w:sz w:val="18"/>
                <w:szCs w:val="18"/>
              </w:rPr>
              <w:t>4500</w:t>
            </w:r>
            <w:r w:rsidRPr="00B7511E">
              <w:rPr>
                <w:rFonts w:ascii="宋体" w:hAnsi="宋体" w:cs="宋体" w:hint="eastAsia"/>
                <w:kern w:val="0"/>
                <w:sz w:val="18"/>
                <w:szCs w:val="18"/>
              </w:rPr>
              <w:t>流明</w:t>
            </w:r>
            <w:r w:rsidRPr="00B7511E">
              <w:rPr>
                <w:rFonts w:ascii="宋体" w:cs="宋体"/>
                <w:kern w:val="0"/>
                <w:sz w:val="18"/>
                <w:szCs w:val="18"/>
              </w:rPr>
              <w:br/>
            </w:r>
            <w:r w:rsidRPr="00B7511E">
              <w:rPr>
                <w:rFonts w:ascii="宋体" w:hAnsi="宋体" w:cs="宋体" w:hint="eastAsia"/>
                <w:kern w:val="0"/>
                <w:sz w:val="18"/>
                <w:szCs w:val="18"/>
              </w:rPr>
              <w:t>平台类型：华数</w:t>
            </w:r>
            <w:r w:rsidRPr="00B7511E">
              <w:rPr>
                <w:rFonts w:ascii="宋体" w:cs="宋体"/>
                <w:kern w:val="0"/>
                <w:sz w:val="18"/>
                <w:szCs w:val="18"/>
              </w:rPr>
              <w:br/>
            </w:r>
            <w:r w:rsidRPr="00B7511E">
              <w:rPr>
                <w:rFonts w:ascii="宋体" w:hAnsi="宋体" w:cs="宋体" w:hint="eastAsia"/>
                <w:kern w:val="0"/>
                <w:sz w:val="18"/>
                <w:szCs w:val="18"/>
              </w:rPr>
              <w:t>投放画面大小：</w:t>
            </w:r>
            <w:r w:rsidRPr="00B7511E">
              <w:rPr>
                <w:rFonts w:ascii="宋体" w:hAnsi="宋体" w:cs="宋体"/>
                <w:kern w:val="0"/>
                <w:sz w:val="18"/>
                <w:szCs w:val="18"/>
              </w:rPr>
              <w:t>20</w:t>
            </w:r>
            <w:r w:rsidRPr="00B7511E">
              <w:rPr>
                <w:rFonts w:ascii="宋体" w:hAnsi="宋体" w:cs="宋体" w:hint="eastAsia"/>
                <w:kern w:val="0"/>
                <w:sz w:val="18"/>
                <w:szCs w:val="18"/>
              </w:rPr>
              <w:t>寸</w:t>
            </w:r>
            <w:r w:rsidRPr="00B7511E">
              <w:rPr>
                <w:rFonts w:ascii="宋体" w:hAnsi="宋体" w:cs="宋体"/>
                <w:kern w:val="0"/>
                <w:sz w:val="18"/>
                <w:szCs w:val="18"/>
              </w:rPr>
              <w:t>~300</w:t>
            </w:r>
            <w:r w:rsidRPr="00B7511E">
              <w:rPr>
                <w:rFonts w:ascii="宋体" w:hAnsi="宋体" w:cs="宋体" w:hint="eastAsia"/>
                <w:kern w:val="0"/>
                <w:sz w:val="18"/>
                <w:szCs w:val="18"/>
              </w:rPr>
              <w:t>寸</w:t>
            </w:r>
            <w:r w:rsidRPr="00B7511E">
              <w:rPr>
                <w:rFonts w:ascii="宋体" w:cs="宋体"/>
                <w:kern w:val="0"/>
                <w:sz w:val="18"/>
                <w:szCs w:val="18"/>
              </w:rPr>
              <w:br/>
            </w:r>
            <w:r w:rsidRPr="00B7511E">
              <w:rPr>
                <w:rFonts w:ascii="宋体" w:hAnsi="宋体" w:cs="宋体" w:hint="eastAsia"/>
                <w:kern w:val="0"/>
                <w:sz w:val="18"/>
                <w:szCs w:val="18"/>
              </w:rPr>
              <w:t>操作系统：安卓</w:t>
            </w:r>
            <w:r w:rsidRPr="00B7511E">
              <w:rPr>
                <w:rFonts w:ascii="宋体" w:cs="宋体"/>
                <w:kern w:val="0"/>
                <w:sz w:val="18"/>
                <w:szCs w:val="18"/>
              </w:rPr>
              <w:br/>
            </w:r>
            <w:r w:rsidRPr="00B7511E">
              <w:rPr>
                <w:rFonts w:ascii="宋体" w:hAnsi="宋体" w:cs="宋体" w:hint="eastAsia"/>
                <w:kern w:val="0"/>
                <w:sz w:val="18"/>
                <w:szCs w:val="18"/>
              </w:rPr>
              <w:t>支持色彩数目：</w:t>
            </w:r>
            <w:r w:rsidRPr="00B7511E">
              <w:rPr>
                <w:rFonts w:ascii="宋体" w:hAnsi="宋体" w:cs="宋体"/>
                <w:kern w:val="0"/>
                <w:sz w:val="18"/>
                <w:szCs w:val="18"/>
              </w:rPr>
              <w:t>10.7</w:t>
            </w:r>
            <w:r w:rsidRPr="00B7511E">
              <w:rPr>
                <w:rFonts w:ascii="宋体" w:hAnsi="宋体" w:cs="宋体" w:hint="eastAsia"/>
                <w:kern w:val="0"/>
                <w:sz w:val="18"/>
                <w:szCs w:val="18"/>
              </w:rPr>
              <w:t>亿色</w:t>
            </w:r>
            <w:r w:rsidRPr="00B7511E">
              <w:rPr>
                <w:rFonts w:ascii="宋体" w:cs="宋体"/>
                <w:kern w:val="0"/>
                <w:sz w:val="18"/>
                <w:szCs w:val="18"/>
              </w:rPr>
              <w:br/>
            </w:r>
            <w:r w:rsidRPr="00B7511E">
              <w:rPr>
                <w:rFonts w:ascii="宋体" w:hAnsi="宋体" w:cs="宋体" w:hint="eastAsia"/>
                <w:kern w:val="0"/>
                <w:sz w:val="18"/>
                <w:szCs w:val="18"/>
              </w:rPr>
              <w:t>最佳投放距离：</w:t>
            </w:r>
            <w:r w:rsidRPr="00B7511E">
              <w:rPr>
                <w:rFonts w:ascii="宋体" w:hAnsi="宋体" w:cs="宋体"/>
                <w:kern w:val="0"/>
                <w:sz w:val="18"/>
                <w:szCs w:val="18"/>
              </w:rPr>
              <w:t>100</w:t>
            </w:r>
            <w:r w:rsidRPr="00B7511E">
              <w:rPr>
                <w:rFonts w:ascii="宋体" w:hAnsi="宋体" w:cs="宋体" w:hint="eastAsia"/>
                <w:kern w:val="0"/>
                <w:sz w:val="18"/>
                <w:szCs w:val="18"/>
              </w:rPr>
              <w:t>寸</w:t>
            </w:r>
            <w:r w:rsidRPr="00B7511E">
              <w:rPr>
                <w:rFonts w:ascii="宋体" w:cs="宋体"/>
                <w:kern w:val="0"/>
                <w:sz w:val="18"/>
                <w:szCs w:val="18"/>
              </w:rPr>
              <w:br/>
            </w:r>
            <w:r w:rsidRPr="00B7511E">
              <w:rPr>
                <w:rFonts w:ascii="宋体" w:hAnsi="宋体" w:cs="宋体" w:hint="eastAsia"/>
                <w:kern w:val="0"/>
                <w:sz w:val="18"/>
                <w:szCs w:val="18"/>
              </w:rPr>
              <w:t>机体尺寸（</w:t>
            </w:r>
            <w:r w:rsidRPr="00B7511E">
              <w:rPr>
                <w:rFonts w:ascii="宋体" w:hAnsi="宋体" w:cs="宋体"/>
                <w:kern w:val="0"/>
                <w:sz w:val="18"/>
                <w:szCs w:val="18"/>
              </w:rPr>
              <w:t>cm</w:t>
            </w:r>
            <w:r w:rsidRPr="00B7511E">
              <w:rPr>
                <w:rFonts w:ascii="宋体" w:hAnsi="宋体" w:cs="宋体" w:hint="eastAsia"/>
                <w:kern w:val="0"/>
                <w:sz w:val="18"/>
                <w:szCs w:val="18"/>
              </w:rPr>
              <w:t>）：</w:t>
            </w:r>
            <w:r w:rsidRPr="00B7511E">
              <w:rPr>
                <w:rFonts w:ascii="宋体" w:hAnsi="宋体" w:cs="宋体"/>
                <w:kern w:val="0"/>
                <w:sz w:val="18"/>
                <w:szCs w:val="18"/>
              </w:rPr>
              <w:t>33</w:t>
            </w:r>
            <w:r w:rsidRPr="00B7511E">
              <w:rPr>
                <w:rFonts w:ascii="宋体" w:hAnsi="宋体" w:cs="宋体" w:hint="eastAsia"/>
                <w:kern w:val="0"/>
                <w:sz w:val="18"/>
                <w:szCs w:val="18"/>
              </w:rPr>
              <w:t>×</w:t>
            </w:r>
            <w:r w:rsidRPr="00B7511E">
              <w:rPr>
                <w:rFonts w:ascii="宋体" w:hAnsi="宋体" w:cs="宋体"/>
                <w:kern w:val="0"/>
                <w:sz w:val="18"/>
                <w:szCs w:val="18"/>
              </w:rPr>
              <w:t>25.7</w:t>
            </w:r>
            <w:r w:rsidRPr="00B7511E">
              <w:rPr>
                <w:rFonts w:ascii="宋体" w:hAnsi="宋体" w:cs="宋体" w:hint="eastAsia"/>
                <w:kern w:val="0"/>
                <w:sz w:val="18"/>
                <w:szCs w:val="18"/>
              </w:rPr>
              <w:t>×</w:t>
            </w:r>
            <w:r w:rsidRPr="00B7511E">
              <w:rPr>
                <w:rFonts w:ascii="宋体" w:hAnsi="宋体" w:cs="宋体"/>
                <w:kern w:val="0"/>
                <w:sz w:val="18"/>
                <w:szCs w:val="18"/>
              </w:rPr>
              <w:t>10.5</w:t>
            </w:r>
            <w:r w:rsidRPr="00B7511E">
              <w:rPr>
                <w:rFonts w:ascii="宋体" w:hAnsi="宋体" w:cs="宋体"/>
                <w:kern w:val="0"/>
                <w:sz w:val="18"/>
                <w:szCs w:val="18"/>
              </w:rPr>
              <w:br/>
            </w:r>
            <w:r w:rsidRPr="00B7511E">
              <w:rPr>
                <w:rFonts w:ascii="宋体" w:hAnsi="宋体" w:cs="宋体" w:hint="eastAsia"/>
                <w:kern w:val="0"/>
                <w:sz w:val="18"/>
                <w:szCs w:val="18"/>
              </w:rPr>
              <w:t>梯形校正范围：±</w:t>
            </w:r>
            <w:r w:rsidRPr="00B7511E">
              <w:rPr>
                <w:rFonts w:ascii="宋体" w:hAnsi="宋体" w:cs="宋体"/>
                <w:kern w:val="0"/>
                <w:sz w:val="18"/>
                <w:szCs w:val="18"/>
              </w:rPr>
              <w:t>30</w:t>
            </w:r>
            <w:r w:rsidRPr="00B7511E">
              <w:rPr>
                <w:rFonts w:ascii="宋体" w:hAnsi="宋体" w:cs="宋体" w:hint="eastAsia"/>
                <w:kern w:val="0"/>
                <w:sz w:val="18"/>
                <w:szCs w:val="18"/>
              </w:rPr>
              <w:t>度</w:t>
            </w:r>
            <w:r w:rsidRPr="00B7511E">
              <w:rPr>
                <w:rFonts w:ascii="宋体" w:cs="宋体"/>
                <w:kern w:val="0"/>
                <w:sz w:val="18"/>
                <w:szCs w:val="18"/>
              </w:rPr>
              <w:br/>
            </w:r>
            <w:r w:rsidRPr="00B7511E">
              <w:rPr>
                <w:rFonts w:ascii="宋体" w:hAnsi="宋体" w:cs="宋体" w:hint="eastAsia"/>
                <w:kern w:val="0"/>
                <w:sz w:val="18"/>
                <w:szCs w:val="18"/>
              </w:rPr>
              <w:t>灯泡功率：</w:t>
            </w:r>
            <w:r w:rsidRPr="00B7511E">
              <w:rPr>
                <w:rFonts w:ascii="宋体" w:hAnsi="宋体" w:cs="宋体"/>
                <w:kern w:val="0"/>
                <w:sz w:val="18"/>
                <w:szCs w:val="18"/>
              </w:rPr>
              <w:t>LED</w:t>
            </w:r>
            <w:r w:rsidRPr="00B7511E">
              <w:rPr>
                <w:rFonts w:ascii="宋体" w:hAnsi="宋体" w:cs="宋体"/>
                <w:kern w:val="0"/>
                <w:sz w:val="18"/>
                <w:szCs w:val="18"/>
              </w:rPr>
              <w:br/>
            </w:r>
            <w:r w:rsidRPr="00B7511E">
              <w:rPr>
                <w:rFonts w:ascii="宋体" w:hAnsi="宋体" w:cs="宋体" w:hint="eastAsia"/>
                <w:kern w:val="0"/>
                <w:sz w:val="18"/>
                <w:szCs w:val="18"/>
              </w:rPr>
              <w:t>灯泡寿命：</w:t>
            </w:r>
            <w:r w:rsidRPr="00B7511E">
              <w:rPr>
                <w:rFonts w:ascii="宋体" w:hAnsi="宋体" w:cs="宋体"/>
                <w:kern w:val="0"/>
                <w:sz w:val="18"/>
                <w:szCs w:val="18"/>
              </w:rPr>
              <w:t>30000</w:t>
            </w:r>
            <w:r w:rsidRPr="00B7511E">
              <w:rPr>
                <w:rFonts w:ascii="宋体" w:hAnsi="宋体" w:cs="宋体" w:hint="eastAsia"/>
                <w:kern w:val="0"/>
                <w:sz w:val="18"/>
                <w:szCs w:val="18"/>
              </w:rPr>
              <w:t>小时</w:t>
            </w:r>
            <w:r w:rsidRPr="00B7511E">
              <w:rPr>
                <w:rFonts w:ascii="宋体" w:cs="宋体"/>
                <w:kern w:val="0"/>
                <w:sz w:val="18"/>
                <w:szCs w:val="18"/>
              </w:rPr>
              <w:br/>
            </w:r>
            <w:r w:rsidRPr="00B7511E">
              <w:rPr>
                <w:rFonts w:ascii="宋体" w:hAnsi="宋体" w:cs="宋体" w:hint="eastAsia"/>
                <w:kern w:val="0"/>
                <w:sz w:val="18"/>
                <w:szCs w:val="18"/>
              </w:rPr>
              <w:t>缩放比：</w:t>
            </w:r>
            <w:r w:rsidRPr="00B7511E">
              <w:rPr>
                <w:rFonts w:ascii="宋体" w:hAnsi="宋体" w:cs="宋体"/>
                <w:kern w:val="0"/>
                <w:sz w:val="18"/>
                <w:szCs w:val="18"/>
              </w:rPr>
              <w:t>1.6:1</w:t>
            </w:r>
            <w:r w:rsidRPr="00B7511E">
              <w:rPr>
                <w:rFonts w:ascii="宋体" w:hAnsi="宋体" w:cs="宋体"/>
                <w:kern w:val="0"/>
                <w:sz w:val="18"/>
                <w:szCs w:val="18"/>
              </w:rPr>
              <w:br/>
            </w:r>
            <w:r w:rsidRPr="00B7511E">
              <w:rPr>
                <w:rFonts w:ascii="宋体" w:hAnsi="宋体" w:cs="宋体" w:hint="eastAsia"/>
                <w:kern w:val="0"/>
                <w:sz w:val="18"/>
                <w:szCs w:val="18"/>
              </w:rPr>
              <w:t>颜色分类：图片色</w:t>
            </w:r>
            <w:r w:rsidRPr="00B7511E">
              <w:rPr>
                <w:rFonts w:ascii="宋体" w:cs="宋体"/>
                <w:kern w:val="0"/>
                <w:sz w:val="18"/>
                <w:szCs w:val="18"/>
              </w:rPr>
              <w:br/>
            </w:r>
            <w:r w:rsidRPr="00B7511E">
              <w:rPr>
                <w:rFonts w:ascii="宋体" w:hAnsi="宋体" w:cs="宋体" w:hint="eastAsia"/>
                <w:kern w:val="0"/>
                <w:sz w:val="18"/>
                <w:szCs w:val="18"/>
              </w:rPr>
              <w:t>技术：单片</w:t>
            </w:r>
            <w:r w:rsidRPr="00B7511E">
              <w:rPr>
                <w:rFonts w:ascii="宋体" w:hAnsi="宋体" w:cs="宋体"/>
                <w:kern w:val="0"/>
                <w:sz w:val="18"/>
                <w:szCs w:val="18"/>
              </w:rPr>
              <w:t>LCD</w:t>
            </w:r>
            <w:r w:rsidRPr="00B7511E">
              <w:rPr>
                <w:rFonts w:ascii="宋体" w:hAnsi="宋体" w:cs="宋体" w:hint="eastAsia"/>
                <w:kern w:val="0"/>
                <w:sz w:val="18"/>
                <w:szCs w:val="18"/>
              </w:rPr>
              <w:t>技术</w:t>
            </w:r>
            <w:r w:rsidRPr="00B7511E">
              <w:rPr>
                <w:rFonts w:ascii="宋体" w:cs="宋体"/>
                <w:kern w:val="0"/>
                <w:sz w:val="18"/>
                <w:szCs w:val="18"/>
              </w:rPr>
              <w:br/>
            </w:r>
            <w:r w:rsidRPr="00B7511E">
              <w:rPr>
                <w:rFonts w:ascii="宋体" w:hAnsi="宋体" w:cs="宋体" w:hint="eastAsia"/>
                <w:kern w:val="0"/>
                <w:sz w:val="18"/>
                <w:szCs w:val="18"/>
              </w:rPr>
              <w:t>变焦倍数：定焦</w:t>
            </w:r>
            <w:r w:rsidRPr="00B7511E">
              <w:rPr>
                <w:rFonts w:ascii="宋体" w:cs="宋体"/>
                <w:kern w:val="0"/>
                <w:sz w:val="18"/>
                <w:szCs w:val="18"/>
              </w:rPr>
              <w:br/>
            </w:r>
            <w:r w:rsidRPr="00B7511E">
              <w:rPr>
                <w:rFonts w:ascii="宋体" w:hAnsi="宋体" w:cs="宋体" w:hint="eastAsia"/>
                <w:kern w:val="0"/>
                <w:sz w:val="18"/>
                <w:szCs w:val="18"/>
              </w:rPr>
              <w:t>亮度：</w:t>
            </w:r>
            <w:r w:rsidRPr="00B7511E">
              <w:rPr>
                <w:rFonts w:ascii="宋体" w:hAnsi="宋体" w:cs="宋体"/>
                <w:kern w:val="0"/>
                <w:sz w:val="18"/>
                <w:szCs w:val="18"/>
              </w:rPr>
              <w:t>6000</w:t>
            </w:r>
            <w:r w:rsidRPr="00B7511E">
              <w:rPr>
                <w:rFonts w:ascii="宋体" w:hAnsi="宋体" w:cs="宋体" w:hint="eastAsia"/>
                <w:kern w:val="0"/>
                <w:sz w:val="18"/>
                <w:szCs w:val="18"/>
              </w:rPr>
              <w:t>流明</w:t>
            </w:r>
            <w:r w:rsidRPr="00B7511E">
              <w:rPr>
                <w:rFonts w:ascii="宋体" w:hAnsi="宋体" w:cs="宋体"/>
                <w:kern w:val="0"/>
                <w:sz w:val="18"/>
                <w:szCs w:val="18"/>
              </w:rPr>
              <w:t>(</w:t>
            </w:r>
            <w:r w:rsidRPr="00B7511E">
              <w:rPr>
                <w:rFonts w:ascii="宋体" w:hAnsi="宋体" w:cs="宋体" w:hint="eastAsia"/>
                <w:kern w:val="0"/>
                <w:sz w:val="18"/>
                <w:szCs w:val="18"/>
              </w:rPr>
              <w:t>含</w:t>
            </w:r>
            <w:r w:rsidRPr="00B7511E">
              <w:rPr>
                <w:rFonts w:ascii="宋体" w:hAnsi="宋体" w:cs="宋体"/>
                <w:kern w:val="0"/>
                <w:sz w:val="18"/>
                <w:szCs w:val="18"/>
              </w:rPr>
              <w:t>)-8000</w:t>
            </w:r>
            <w:r w:rsidRPr="00B7511E">
              <w:rPr>
                <w:rFonts w:ascii="宋体" w:hAnsi="宋体" w:cs="宋体" w:hint="eastAsia"/>
                <w:kern w:val="0"/>
                <w:sz w:val="18"/>
                <w:szCs w:val="18"/>
              </w:rPr>
              <w:t>流明</w:t>
            </w:r>
            <w:r w:rsidRPr="00B7511E">
              <w:rPr>
                <w:rFonts w:ascii="宋体" w:hAnsi="宋体" w:cs="宋体"/>
                <w:kern w:val="0"/>
                <w:sz w:val="18"/>
                <w:szCs w:val="18"/>
              </w:rPr>
              <w:t>(</w:t>
            </w:r>
            <w:r w:rsidRPr="00B7511E">
              <w:rPr>
                <w:rFonts w:ascii="宋体" w:hAnsi="宋体" w:cs="宋体" w:hint="eastAsia"/>
                <w:kern w:val="0"/>
                <w:sz w:val="18"/>
                <w:szCs w:val="18"/>
              </w:rPr>
              <w:t>不含</w:t>
            </w:r>
            <w:r w:rsidRPr="00B7511E">
              <w:rPr>
                <w:rFonts w:ascii="宋体" w:hAnsi="宋体" w:cs="宋体"/>
                <w:kern w:val="0"/>
                <w:sz w:val="18"/>
                <w:szCs w:val="18"/>
              </w:rPr>
              <w:t>)</w:t>
            </w:r>
            <w:r w:rsidRPr="00B7511E">
              <w:rPr>
                <w:rFonts w:ascii="宋体" w:hAnsi="宋体" w:cs="宋体"/>
                <w:kern w:val="0"/>
                <w:sz w:val="18"/>
                <w:szCs w:val="18"/>
              </w:rPr>
              <w:br/>
            </w:r>
            <w:r w:rsidRPr="00B7511E">
              <w:rPr>
                <w:rFonts w:ascii="宋体" w:hAnsi="宋体" w:cs="宋体" w:hint="eastAsia"/>
                <w:kern w:val="0"/>
                <w:sz w:val="18"/>
                <w:szCs w:val="18"/>
              </w:rPr>
              <w:t>分辨率</w:t>
            </w:r>
            <w:r w:rsidRPr="00B7511E">
              <w:rPr>
                <w:rFonts w:ascii="宋体" w:hAnsi="宋体" w:cs="宋体"/>
                <w:kern w:val="0"/>
                <w:sz w:val="18"/>
                <w:szCs w:val="18"/>
              </w:rPr>
              <w:t>(dpi)</w:t>
            </w:r>
            <w:r w:rsidRPr="00B7511E">
              <w:rPr>
                <w:rFonts w:ascii="宋体" w:hAnsi="宋体" w:cs="宋体" w:hint="eastAsia"/>
                <w:kern w:val="0"/>
                <w:sz w:val="18"/>
                <w:szCs w:val="18"/>
              </w:rPr>
              <w:t>：</w:t>
            </w:r>
            <w:r w:rsidRPr="00B7511E">
              <w:rPr>
                <w:rFonts w:ascii="宋体" w:hAnsi="宋体" w:cs="宋体"/>
                <w:kern w:val="0"/>
                <w:sz w:val="18"/>
                <w:szCs w:val="18"/>
              </w:rPr>
              <w:t>1280x800dpi</w:t>
            </w:r>
            <w:r w:rsidRPr="00B7511E">
              <w:rPr>
                <w:rFonts w:ascii="宋体" w:hAnsi="宋体" w:cs="宋体"/>
                <w:kern w:val="0"/>
                <w:sz w:val="18"/>
                <w:szCs w:val="18"/>
              </w:rPr>
              <w:br/>
            </w:r>
            <w:r w:rsidRPr="00B7511E">
              <w:rPr>
                <w:rFonts w:ascii="宋体" w:hAnsi="宋体" w:cs="宋体" w:hint="eastAsia"/>
                <w:kern w:val="0"/>
                <w:sz w:val="18"/>
                <w:szCs w:val="18"/>
              </w:rPr>
              <w:t>对比度：</w:t>
            </w:r>
            <w:r w:rsidRPr="00B7511E">
              <w:rPr>
                <w:rFonts w:ascii="宋体" w:hAnsi="宋体" w:cs="宋体"/>
                <w:kern w:val="0"/>
                <w:sz w:val="18"/>
                <w:szCs w:val="18"/>
              </w:rPr>
              <w:t>10001:1-20000:1</w:t>
            </w:r>
            <w:r w:rsidRPr="00B7511E">
              <w:rPr>
                <w:rFonts w:ascii="宋体" w:hAnsi="宋体" w:cs="宋体"/>
                <w:kern w:val="0"/>
                <w:sz w:val="18"/>
                <w:szCs w:val="18"/>
              </w:rPr>
              <w:br/>
            </w:r>
            <w:r w:rsidRPr="00B7511E">
              <w:rPr>
                <w:rFonts w:ascii="宋体" w:hAnsi="宋体" w:cs="宋体" w:hint="eastAsia"/>
                <w:kern w:val="0"/>
                <w:sz w:val="18"/>
                <w:szCs w:val="18"/>
              </w:rPr>
              <w:t>屏幕比例：</w:t>
            </w:r>
            <w:r w:rsidRPr="00B7511E">
              <w:rPr>
                <w:rFonts w:ascii="宋体" w:hAnsi="宋体" w:cs="宋体"/>
                <w:kern w:val="0"/>
                <w:sz w:val="18"/>
                <w:szCs w:val="18"/>
              </w:rPr>
              <w:t>4:3 16:9</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套</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661"/>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37</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货物储存架</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1500x400x180mm</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优质加厚合金材质层板，不易变形，承重更强，结实耐用。白色双面架，层板、背板均为合金质，五层。层板可根据需要另外增加或减少，层板间距高度可自由调节，操作简单，灵活方便。烤漆高温固化工艺，不易掉漆，防锈更佳。背板设计，更具时尚气派，不但结构牢固，而且外观高雅，更加高贵大方。</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组</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3</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540"/>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38</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条桌</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2000x500mm</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1.6</w:t>
            </w:r>
            <w:r w:rsidRPr="00B7511E">
              <w:rPr>
                <w:rFonts w:ascii="宋体" w:hAnsi="宋体" w:cs="宋体" w:hint="eastAsia"/>
                <w:kern w:val="0"/>
                <w:sz w:val="18"/>
                <w:szCs w:val="18"/>
              </w:rPr>
              <w:t>厘米高密度三聚氢氨板（又名防火板），无甲醛味，耐磨，耐烫，桌边采用高压</w:t>
            </w:r>
            <w:r w:rsidRPr="00B7511E">
              <w:rPr>
                <w:rFonts w:ascii="宋体" w:hAnsi="宋体" w:cs="宋体"/>
                <w:kern w:val="0"/>
                <w:sz w:val="18"/>
                <w:szCs w:val="18"/>
              </w:rPr>
              <w:t>PV</w:t>
            </w:r>
            <w:r w:rsidRPr="00B7511E">
              <w:rPr>
                <w:rFonts w:ascii="宋体" w:hAnsi="宋体" w:cs="宋体" w:hint="eastAsia"/>
                <w:kern w:val="0"/>
                <w:sz w:val="18"/>
                <w:szCs w:val="18"/>
              </w:rPr>
              <w:t>机器封边，不脱落，经久耐用。</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张</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540"/>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39</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新建墙体</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24766mm*3000mm</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主要工艺：</w:t>
            </w:r>
            <w:r w:rsidRPr="00B7511E">
              <w:rPr>
                <w:rFonts w:ascii="宋体" w:hAnsi="宋体" w:cs="宋体"/>
                <w:kern w:val="0"/>
                <w:sz w:val="18"/>
                <w:szCs w:val="18"/>
              </w:rPr>
              <w:t>25*30mm</w:t>
            </w:r>
            <w:r w:rsidRPr="00B7511E">
              <w:rPr>
                <w:rFonts w:ascii="宋体" w:hAnsi="宋体" w:cs="宋体" w:hint="eastAsia"/>
                <w:kern w:val="0"/>
                <w:sz w:val="18"/>
                <w:szCs w:val="18"/>
              </w:rPr>
              <w:t>木龙骨或轻钢龙骨骨架、</w:t>
            </w:r>
            <w:r w:rsidRPr="00B7511E">
              <w:rPr>
                <w:rFonts w:ascii="宋体" w:hAnsi="宋体" w:cs="宋体"/>
                <w:kern w:val="0"/>
                <w:sz w:val="18"/>
                <w:szCs w:val="18"/>
              </w:rPr>
              <w:t>9.5mm</w:t>
            </w:r>
            <w:r w:rsidRPr="00B7511E">
              <w:rPr>
                <w:rFonts w:ascii="宋体" w:hAnsi="宋体" w:cs="宋体" w:hint="eastAsia"/>
                <w:kern w:val="0"/>
                <w:sz w:val="18"/>
                <w:szCs w:val="18"/>
              </w:rPr>
              <w:t>石膏板饰面、自攻螺丝固定、木龙骨涂放火涂料、满批腻子</w:t>
            </w:r>
            <w:r w:rsidRPr="00B7511E">
              <w:rPr>
                <w:rFonts w:ascii="宋体" w:hAnsi="宋体" w:cs="宋体"/>
                <w:kern w:val="0"/>
                <w:sz w:val="18"/>
                <w:szCs w:val="18"/>
              </w:rPr>
              <w:t>3</w:t>
            </w:r>
            <w:r w:rsidRPr="00B7511E">
              <w:rPr>
                <w:rFonts w:ascii="宋体" w:hAnsi="宋体" w:cs="宋体" w:hint="eastAsia"/>
                <w:kern w:val="0"/>
                <w:sz w:val="18"/>
                <w:szCs w:val="18"/>
              </w:rPr>
              <w:t>遍</w:t>
            </w:r>
            <w:r w:rsidRPr="00B7511E">
              <w:rPr>
                <w:rFonts w:ascii="宋体" w:hAnsi="宋体" w:cs="宋体"/>
                <w:kern w:val="0"/>
                <w:sz w:val="18"/>
                <w:szCs w:val="18"/>
              </w:rPr>
              <w:t>2</w:t>
            </w:r>
            <w:r w:rsidRPr="00B7511E">
              <w:rPr>
                <w:rFonts w:ascii="宋体" w:hAnsi="宋体" w:cs="宋体" w:hint="eastAsia"/>
                <w:kern w:val="0"/>
                <w:sz w:val="18"/>
                <w:szCs w:val="18"/>
              </w:rPr>
              <w:t>遍乳胶漆</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74</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1850"/>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40</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地砖铺设</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根据设计效果图，施工图纸，采用仿古瓷砖、</w:t>
            </w:r>
            <w:r w:rsidRPr="00B7511E">
              <w:rPr>
                <w:rFonts w:ascii="宋体" w:hAnsi="宋体" w:cs="宋体"/>
                <w:kern w:val="0"/>
                <w:sz w:val="18"/>
                <w:szCs w:val="18"/>
              </w:rPr>
              <w:t>80cm*80cm</w:t>
            </w:r>
            <w:r w:rsidRPr="00B7511E">
              <w:rPr>
                <w:rFonts w:ascii="宋体" w:hAnsi="宋体" w:cs="宋体" w:hint="eastAsia"/>
                <w:kern w:val="0"/>
                <w:sz w:val="18"/>
                <w:szCs w:val="18"/>
              </w:rPr>
              <w:t>铺设。</w:t>
            </w:r>
            <w:r w:rsidRPr="00B7511E">
              <w:rPr>
                <w:rFonts w:ascii="宋体" w:hAnsi="宋体" w:cs="宋体"/>
                <w:kern w:val="0"/>
                <w:sz w:val="18"/>
                <w:szCs w:val="18"/>
              </w:rPr>
              <w:t>1</w:t>
            </w:r>
            <w:r w:rsidRPr="00B7511E">
              <w:rPr>
                <w:rFonts w:ascii="宋体" w:hAnsi="宋体" w:cs="宋体" w:hint="eastAsia"/>
                <w:kern w:val="0"/>
                <w:sz w:val="18"/>
                <w:szCs w:val="18"/>
              </w:rPr>
              <w:t>、清理基层，将残存在基层的砂浆粉渣、灰尘、油污等清理干净，并提前浇水湿润。</w:t>
            </w:r>
            <w:r w:rsidRPr="00B7511E">
              <w:rPr>
                <w:rFonts w:ascii="宋体" w:hAnsi="宋体" w:cs="宋体"/>
                <w:kern w:val="0"/>
                <w:sz w:val="18"/>
                <w:szCs w:val="18"/>
              </w:rPr>
              <w:t xml:space="preserve"> 2</w:t>
            </w:r>
            <w:r w:rsidRPr="00B7511E">
              <w:rPr>
                <w:rFonts w:ascii="宋体" w:hAnsi="宋体" w:cs="宋体" w:hint="eastAsia"/>
                <w:kern w:val="0"/>
                <w:sz w:val="18"/>
                <w:szCs w:val="18"/>
              </w:rPr>
              <w:t>、</w:t>
            </w:r>
            <w:r w:rsidRPr="00B7511E">
              <w:rPr>
                <w:rFonts w:ascii="宋体" w:hAnsi="宋体" w:cs="宋体"/>
                <w:kern w:val="0"/>
                <w:sz w:val="18"/>
                <w:szCs w:val="18"/>
              </w:rPr>
              <w:t>10mm</w:t>
            </w:r>
            <w:r w:rsidRPr="00B7511E">
              <w:rPr>
                <w:rFonts w:ascii="宋体" w:hAnsi="宋体" w:cs="宋体" w:hint="eastAsia"/>
                <w:kern w:val="0"/>
                <w:sz w:val="18"/>
                <w:szCs w:val="18"/>
              </w:rPr>
              <w:t>厚</w:t>
            </w:r>
            <w:r w:rsidRPr="00B7511E">
              <w:rPr>
                <w:rFonts w:ascii="宋体" w:hAnsi="宋体" w:cs="宋体"/>
                <w:kern w:val="0"/>
                <w:sz w:val="18"/>
                <w:szCs w:val="18"/>
              </w:rPr>
              <w:t>1:3</w:t>
            </w:r>
            <w:r w:rsidRPr="00B7511E">
              <w:rPr>
                <w:rFonts w:ascii="宋体" w:hAnsi="宋体" w:cs="宋体" w:hint="eastAsia"/>
                <w:kern w:val="0"/>
                <w:sz w:val="18"/>
                <w:szCs w:val="18"/>
              </w:rPr>
              <w:t>水泥砂浆打底，打底要分层涂抹，每层厚度宜</w:t>
            </w:r>
            <w:r w:rsidRPr="00B7511E">
              <w:rPr>
                <w:rFonts w:ascii="宋体" w:hAnsi="宋体" w:cs="宋体"/>
                <w:kern w:val="0"/>
                <w:sz w:val="18"/>
                <w:szCs w:val="18"/>
              </w:rPr>
              <w:t>5</w:t>
            </w:r>
            <w:r w:rsidRPr="00B7511E">
              <w:rPr>
                <w:rFonts w:ascii="宋体" w:hAnsi="宋体" w:cs="宋体" w:hint="eastAsia"/>
                <w:kern w:val="0"/>
                <w:sz w:val="18"/>
                <w:szCs w:val="18"/>
              </w:rPr>
              <w:t>∽</w:t>
            </w:r>
            <w:r w:rsidRPr="00B7511E">
              <w:rPr>
                <w:rFonts w:ascii="宋体" w:hAnsi="宋体" w:cs="宋体"/>
                <w:kern w:val="0"/>
                <w:sz w:val="18"/>
                <w:szCs w:val="18"/>
              </w:rPr>
              <w:t>7mm</w:t>
            </w:r>
            <w:r w:rsidRPr="00B7511E">
              <w:rPr>
                <w:rFonts w:ascii="宋体" w:hAnsi="宋体" w:cs="宋体" w:hint="eastAsia"/>
                <w:kern w:val="0"/>
                <w:sz w:val="18"/>
                <w:szCs w:val="18"/>
              </w:rPr>
              <w:t>，随即抹平搓毛。</w:t>
            </w:r>
            <w:r w:rsidRPr="00B7511E">
              <w:rPr>
                <w:rFonts w:ascii="宋体" w:hAnsi="宋体" w:cs="宋体"/>
                <w:kern w:val="0"/>
                <w:sz w:val="18"/>
                <w:szCs w:val="18"/>
              </w:rPr>
              <w:t>3</w:t>
            </w:r>
            <w:r w:rsidRPr="00B7511E">
              <w:rPr>
                <w:rFonts w:ascii="宋体" w:hAnsi="宋体" w:cs="宋体" w:hint="eastAsia"/>
                <w:kern w:val="0"/>
                <w:sz w:val="18"/>
                <w:szCs w:val="18"/>
              </w:rPr>
              <w:t>、待底层灰七成干时，把面砖规格及实际条件进行排砖、弹线。</w:t>
            </w:r>
            <w:r w:rsidRPr="00B7511E">
              <w:rPr>
                <w:rFonts w:ascii="宋体" w:hAnsi="宋体" w:cs="宋体"/>
                <w:kern w:val="0"/>
                <w:sz w:val="18"/>
                <w:szCs w:val="18"/>
              </w:rPr>
              <w:t>4</w:t>
            </w:r>
            <w:r w:rsidRPr="00B7511E">
              <w:rPr>
                <w:rFonts w:ascii="宋体" w:hAnsi="宋体" w:cs="宋体" w:hint="eastAsia"/>
                <w:kern w:val="0"/>
                <w:sz w:val="18"/>
                <w:szCs w:val="18"/>
              </w:rPr>
              <w:t>、用</w:t>
            </w:r>
            <w:r w:rsidRPr="00B7511E">
              <w:rPr>
                <w:rFonts w:ascii="宋体" w:hAnsi="宋体" w:cs="宋体"/>
                <w:kern w:val="0"/>
                <w:sz w:val="18"/>
                <w:szCs w:val="18"/>
              </w:rPr>
              <w:t>1:3</w:t>
            </w:r>
            <w:r w:rsidRPr="00B7511E">
              <w:rPr>
                <w:rFonts w:ascii="宋体" w:hAnsi="宋体" w:cs="宋体" w:hint="eastAsia"/>
                <w:kern w:val="0"/>
                <w:sz w:val="18"/>
                <w:szCs w:val="18"/>
              </w:rPr>
              <w:t>水泥砂浆将边角面砖贴在地面上做基准点，以控制贴地面砖的表面平整度。</w:t>
            </w:r>
            <w:r w:rsidRPr="00B7511E">
              <w:rPr>
                <w:rFonts w:ascii="宋体" w:hAnsi="宋体" w:cs="宋体"/>
                <w:kern w:val="0"/>
                <w:sz w:val="18"/>
                <w:szCs w:val="18"/>
              </w:rPr>
              <w:t>5</w:t>
            </w:r>
            <w:r w:rsidRPr="00B7511E">
              <w:rPr>
                <w:rFonts w:ascii="宋体" w:hAnsi="宋体" w:cs="宋体" w:hint="eastAsia"/>
                <w:kern w:val="0"/>
                <w:sz w:val="18"/>
                <w:szCs w:val="18"/>
              </w:rPr>
              <w:t>、垫底尺，计算准确最下一皮砖下口标高，底尺上皮一般比地面低</w:t>
            </w:r>
            <w:r w:rsidRPr="00B7511E">
              <w:rPr>
                <w:rFonts w:ascii="宋体" w:hAnsi="宋体" w:cs="宋体"/>
                <w:kern w:val="0"/>
                <w:sz w:val="18"/>
                <w:szCs w:val="18"/>
              </w:rPr>
              <w:t>10mm</w:t>
            </w:r>
            <w:r w:rsidRPr="00B7511E">
              <w:rPr>
                <w:rFonts w:ascii="宋体" w:hAnsi="宋体" w:cs="宋体" w:hint="eastAsia"/>
                <w:kern w:val="0"/>
                <w:sz w:val="18"/>
                <w:szCs w:val="18"/>
              </w:rPr>
              <w:t>，以此为依据放好底尺，要水平、安稳。</w:t>
            </w:r>
            <w:r w:rsidRPr="00B7511E">
              <w:rPr>
                <w:rFonts w:ascii="宋体" w:hAnsi="宋体" w:cs="宋体"/>
                <w:kern w:val="0"/>
                <w:sz w:val="18"/>
                <w:szCs w:val="18"/>
              </w:rPr>
              <w:t>6</w:t>
            </w:r>
            <w:r w:rsidRPr="00B7511E">
              <w:rPr>
                <w:rFonts w:ascii="宋体" w:hAnsi="宋体" w:cs="宋体" w:hint="eastAsia"/>
                <w:kern w:val="0"/>
                <w:sz w:val="18"/>
                <w:szCs w:val="18"/>
              </w:rPr>
              <w:t>、贴面砖前，应将面砖浸泡水中</w:t>
            </w:r>
            <w:r w:rsidRPr="00B7511E">
              <w:rPr>
                <w:rFonts w:ascii="宋体" w:hAnsi="宋体" w:cs="宋体"/>
                <w:kern w:val="0"/>
                <w:sz w:val="18"/>
                <w:szCs w:val="18"/>
              </w:rPr>
              <w:t>2</w:t>
            </w:r>
            <w:r w:rsidRPr="00B7511E">
              <w:rPr>
                <w:rFonts w:ascii="宋体" w:hAnsi="宋体" w:cs="宋体" w:hint="eastAsia"/>
                <w:kern w:val="0"/>
                <w:sz w:val="18"/>
                <w:szCs w:val="18"/>
              </w:rPr>
              <w:t>小时以上，然后取出晾干待用。</w:t>
            </w:r>
            <w:r w:rsidRPr="00B7511E">
              <w:rPr>
                <w:rFonts w:ascii="宋体" w:hAnsi="宋体" w:cs="宋体"/>
                <w:kern w:val="0"/>
                <w:sz w:val="18"/>
                <w:szCs w:val="18"/>
              </w:rPr>
              <w:t>7</w:t>
            </w:r>
            <w:r w:rsidRPr="00B7511E">
              <w:rPr>
                <w:rFonts w:ascii="宋体" w:hAnsi="宋体" w:cs="宋体" w:hint="eastAsia"/>
                <w:kern w:val="0"/>
                <w:sz w:val="18"/>
                <w:szCs w:val="18"/>
              </w:rPr>
              <w:t>、抹</w:t>
            </w:r>
            <w:r w:rsidRPr="00B7511E">
              <w:rPr>
                <w:rFonts w:ascii="宋体" w:hAnsi="宋体" w:cs="宋体"/>
                <w:kern w:val="0"/>
                <w:sz w:val="18"/>
                <w:szCs w:val="18"/>
              </w:rPr>
              <w:t>8mm</w:t>
            </w:r>
            <w:r w:rsidRPr="00B7511E">
              <w:rPr>
                <w:rFonts w:ascii="宋体" w:hAnsi="宋体" w:cs="宋体" w:hint="eastAsia"/>
                <w:kern w:val="0"/>
                <w:sz w:val="18"/>
                <w:szCs w:val="18"/>
              </w:rPr>
              <w:t>厚</w:t>
            </w:r>
            <w:r w:rsidRPr="00B7511E">
              <w:rPr>
                <w:rFonts w:ascii="宋体" w:hAnsi="宋体" w:cs="宋体"/>
                <w:kern w:val="0"/>
                <w:sz w:val="18"/>
                <w:szCs w:val="18"/>
              </w:rPr>
              <w:t>1:0.1:2.5</w:t>
            </w:r>
            <w:r w:rsidRPr="00B7511E">
              <w:rPr>
                <w:rFonts w:ascii="宋体" w:hAnsi="宋体" w:cs="宋体" w:hint="eastAsia"/>
                <w:kern w:val="0"/>
                <w:sz w:val="18"/>
                <w:szCs w:val="18"/>
              </w:rPr>
              <w:t>水泥混合砂浆结合层，刮平，随抹随自上而下粘贴面砖，要求砂浆饱满，亏灰时，取下重贴，并随时用靠尺检查平整度，同时保证缝隙宽度一致。</w:t>
            </w:r>
            <w:r w:rsidRPr="00B7511E">
              <w:rPr>
                <w:rFonts w:ascii="宋体" w:hAnsi="宋体" w:cs="宋体"/>
                <w:kern w:val="0"/>
                <w:sz w:val="18"/>
                <w:szCs w:val="18"/>
              </w:rPr>
              <w:t>8</w:t>
            </w:r>
            <w:r w:rsidRPr="00B7511E">
              <w:rPr>
                <w:rFonts w:ascii="宋体" w:hAnsi="宋体" w:cs="宋体" w:hint="eastAsia"/>
                <w:kern w:val="0"/>
                <w:sz w:val="18"/>
                <w:szCs w:val="18"/>
              </w:rPr>
              <w:t>、贴完经自检无空鼓、不平、不直后，用棉纱擦干净，用白水泥浆或拍干水泥擦缝，用布将缝内的素浆擦匀，砖面擦干净。</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204</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1938"/>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41</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铝方通吊顶</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1.</w:t>
            </w:r>
            <w:r w:rsidRPr="00B7511E">
              <w:rPr>
                <w:rFonts w:ascii="宋体" w:hAnsi="宋体" w:cs="宋体" w:hint="eastAsia"/>
                <w:kern w:val="0"/>
                <w:sz w:val="18"/>
                <w:szCs w:val="18"/>
              </w:rPr>
              <w:t>确定好高度，用铁的膨胀栓把吊筋固定在顶上，吊筋下面固定轻钢龙骨要保持水平；用水泥钉把铝角线沿水平线钉好；把铝格栅放地上组拼完整；把组拼好的格栅天花放在铝角铁上面，中间的位置用细铁丝直接扎在轻钢龙骨上。</w:t>
            </w:r>
            <w:r w:rsidRPr="00B7511E">
              <w:rPr>
                <w:rFonts w:ascii="宋体" w:cs="宋体"/>
                <w:kern w:val="0"/>
                <w:sz w:val="18"/>
                <w:szCs w:val="18"/>
              </w:rPr>
              <w:br/>
            </w:r>
            <w:r w:rsidRPr="00B7511E">
              <w:rPr>
                <w:rFonts w:ascii="宋体" w:hAnsi="宋体" w:cs="宋体"/>
                <w:kern w:val="0"/>
                <w:sz w:val="18"/>
                <w:szCs w:val="18"/>
              </w:rPr>
              <w:t>2.</w:t>
            </w:r>
            <w:r w:rsidRPr="00B7511E">
              <w:rPr>
                <w:rFonts w:ascii="宋体" w:hAnsi="宋体" w:cs="宋体" w:hint="eastAsia"/>
                <w:kern w:val="0"/>
                <w:sz w:val="18"/>
                <w:szCs w:val="18"/>
              </w:rPr>
              <w:t>固定吊挂杆件：采用膨胀螺栓固定吊挂杆件。吊杆采用冷拔钢筋和盘圆钢筋，吊杆的一端同</w:t>
            </w:r>
            <w:r w:rsidRPr="00B7511E">
              <w:rPr>
                <w:rFonts w:ascii="宋体" w:hAnsi="宋体" w:cs="宋体"/>
                <w:kern w:val="0"/>
                <w:sz w:val="18"/>
                <w:szCs w:val="18"/>
              </w:rPr>
              <w:t>L30*30*3</w:t>
            </w:r>
            <w:r w:rsidRPr="00B7511E">
              <w:rPr>
                <w:rFonts w:ascii="宋体" w:hAnsi="宋体" w:cs="宋体" w:hint="eastAsia"/>
                <w:kern w:val="0"/>
                <w:sz w:val="18"/>
                <w:szCs w:val="18"/>
              </w:rPr>
              <w:t>角码焊接，另一端可以用攻丝套出大于</w:t>
            </w:r>
            <w:r w:rsidRPr="00B7511E">
              <w:rPr>
                <w:rFonts w:ascii="宋体" w:hAnsi="宋体" w:cs="宋体"/>
                <w:kern w:val="0"/>
                <w:sz w:val="18"/>
                <w:szCs w:val="18"/>
              </w:rPr>
              <w:t>100</w:t>
            </w:r>
            <w:r w:rsidRPr="00B7511E">
              <w:rPr>
                <w:rFonts w:ascii="宋体" w:hAnsi="宋体" w:cs="宋体" w:hint="eastAsia"/>
                <w:kern w:val="0"/>
                <w:sz w:val="18"/>
                <w:szCs w:val="18"/>
              </w:rPr>
              <w:t>㎜的丝杆</w:t>
            </w:r>
            <w:r w:rsidRPr="00B7511E">
              <w:rPr>
                <w:rFonts w:ascii="宋体" w:cs="宋体"/>
                <w:kern w:val="0"/>
                <w:sz w:val="18"/>
                <w:szCs w:val="18"/>
              </w:rPr>
              <w:t>,</w:t>
            </w:r>
            <w:r w:rsidRPr="00B7511E">
              <w:rPr>
                <w:rFonts w:ascii="宋体" w:hAnsi="宋体" w:cs="宋体" w:hint="eastAsia"/>
                <w:kern w:val="0"/>
                <w:sz w:val="18"/>
                <w:szCs w:val="18"/>
              </w:rPr>
              <w:t>制作好的吊杆应做防锈处理，吊杆用膨胀螺栓固定在楼板上，用冲击电锤打孔，孔径应稍大于膨胀螺栓的直径。</w:t>
            </w:r>
            <w:r w:rsidRPr="00B7511E">
              <w:rPr>
                <w:rFonts w:ascii="宋体" w:cs="宋体"/>
                <w:kern w:val="0"/>
                <w:sz w:val="18"/>
                <w:szCs w:val="18"/>
              </w:rPr>
              <w:br/>
            </w:r>
            <w:r w:rsidRPr="00B7511E">
              <w:rPr>
                <w:rFonts w:ascii="宋体" w:hAnsi="宋体" w:cs="宋体"/>
                <w:kern w:val="0"/>
                <w:sz w:val="18"/>
                <w:szCs w:val="18"/>
              </w:rPr>
              <w:t>3.</w:t>
            </w:r>
            <w:r w:rsidRPr="00B7511E">
              <w:rPr>
                <w:rFonts w:ascii="宋体" w:hAnsi="宋体" w:cs="宋体" w:hint="eastAsia"/>
                <w:kern w:val="0"/>
                <w:sz w:val="18"/>
                <w:szCs w:val="18"/>
              </w:rPr>
              <w:t>轻钢龙骨安装</w:t>
            </w:r>
            <w:r w:rsidRPr="00B7511E">
              <w:rPr>
                <w:rFonts w:ascii="宋体" w:hAnsi="宋体" w:cs="宋体"/>
                <w:kern w:val="0"/>
                <w:sz w:val="18"/>
                <w:szCs w:val="18"/>
              </w:rPr>
              <w:t>:</w:t>
            </w:r>
            <w:r w:rsidRPr="00B7511E">
              <w:rPr>
                <w:rFonts w:ascii="宋体" w:hAnsi="宋体" w:cs="宋体" w:hint="eastAsia"/>
                <w:kern w:val="0"/>
                <w:sz w:val="18"/>
                <w:szCs w:val="18"/>
              </w:rPr>
              <w:t>轻钢龙骨应吊挂在吊杆上。采用</w:t>
            </w:r>
            <w:r w:rsidRPr="00B7511E">
              <w:rPr>
                <w:rFonts w:ascii="宋体" w:hAnsi="宋体" w:cs="宋体"/>
                <w:kern w:val="0"/>
                <w:sz w:val="18"/>
                <w:szCs w:val="18"/>
              </w:rPr>
              <w:t>38</w:t>
            </w:r>
            <w:r w:rsidRPr="00B7511E">
              <w:rPr>
                <w:rFonts w:ascii="宋体" w:hAnsi="宋体" w:cs="宋体" w:hint="eastAsia"/>
                <w:kern w:val="0"/>
                <w:sz w:val="18"/>
                <w:szCs w:val="18"/>
              </w:rPr>
              <w:t>轻钢龙骨，间距</w:t>
            </w:r>
            <w:r w:rsidRPr="00B7511E">
              <w:rPr>
                <w:rFonts w:ascii="宋体" w:hAnsi="宋体" w:cs="宋体"/>
                <w:kern w:val="0"/>
                <w:sz w:val="18"/>
                <w:szCs w:val="18"/>
              </w:rPr>
              <w:t>900</w:t>
            </w:r>
            <w:r w:rsidRPr="00B7511E">
              <w:rPr>
                <w:rFonts w:ascii="宋体" w:hAnsi="宋体" w:cs="宋体" w:hint="eastAsia"/>
                <w:kern w:val="0"/>
                <w:sz w:val="18"/>
                <w:szCs w:val="18"/>
              </w:rPr>
              <w:t>㎜～</w:t>
            </w:r>
            <w:r w:rsidRPr="00B7511E">
              <w:rPr>
                <w:rFonts w:ascii="宋体" w:hAnsi="宋体" w:cs="宋体"/>
                <w:kern w:val="0"/>
                <w:sz w:val="18"/>
                <w:szCs w:val="18"/>
              </w:rPr>
              <w:t>1000</w:t>
            </w:r>
            <w:r w:rsidRPr="00B7511E">
              <w:rPr>
                <w:rFonts w:ascii="宋体" w:hAnsi="宋体" w:cs="宋体" w:hint="eastAsia"/>
                <w:kern w:val="0"/>
                <w:sz w:val="18"/>
                <w:szCs w:val="18"/>
              </w:rPr>
              <w:t>㎜。轻钢龙骨平行房间长向安装，同时应起拱，起拱高度为房间跨度的</w:t>
            </w:r>
            <w:r w:rsidRPr="00B7511E">
              <w:rPr>
                <w:rFonts w:ascii="宋体" w:hAnsi="宋体" w:cs="宋体"/>
                <w:kern w:val="0"/>
                <w:sz w:val="18"/>
                <w:szCs w:val="18"/>
              </w:rPr>
              <w:t>1/200</w:t>
            </w:r>
            <w:r w:rsidRPr="00B7511E">
              <w:rPr>
                <w:rFonts w:ascii="宋体" w:hAnsi="宋体" w:cs="宋体" w:hint="eastAsia"/>
                <w:kern w:val="0"/>
                <w:sz w:val="18"/>
                <w:szCs w:val="18"/>
              </w:rPr>
              <w:t>～</w:t>
            </w:r>
            <w:r w:rsidRPr="00B7511E">
              <w:rPr>
                <w:rFonts w:ascii="宋体" w:hAnsi="宋体" w:cs="宋体"/>
                <w:kern w:val="0"/>
                <w:sz w:val="18"/>
                <w:szCs w:val="18"/>
              </w:rPr>
              <w:t>1/300</w:t>
            </w:r>
            <w:r w:rsidRPr="00B7511E">
              <w:rPr>
                <w:rFonts w:ascii="宋体" w:hAnsi="宋体" w:cs="宋体" w:hint="eastAsia"/>
                <w:kern w:val="0"/>
                <w:sz w:val="18"/>
                <w:szCs w:val="18"/>
              </w:rPr>
              <w:t>。轻钢龙骨的悬臂段不大于</w:t>
            </w:r>
            <w:r w:rsidRPr="00B7511E">
              <w:rPr>
                <w:rFonts w:ascii="宋体" w:hAnsi="宋体" w:cs="宋体"/>
                <w:kern w:val="0"/>
                <w:sz w:val="18"/>
                <w:szCs w:val="18"/>
              </w:rPr>
              <w:t>300</w:t>
            </w:r>
            <w:r w:rsidRPr="00B7511E">
              <w:rPr>
                <w:rFonts w:ascii="宋体" w:hAnsi="宋体" w:cs="宋体" w:hint="eastAsia"/>
                <w:kern w:val="0"/>
                <w:sz w:val="18"/>
                <w:szCs w:val="18"/>
              </w:rPr>
              <w:t>㎜。主龙骨的接长采取对接，相邻龙骨的对接接头要相互错开。轻钢龙骨挂好后应基本调平。</w:t>
            </w:r>
            <w:r w:rsidRPr="00B7511E">
              <w:rPr>
                <w:rFonts w:ascii="宋体" w:cs="宋体"/>
                <w:kern w:val="0"/>
                <w:sz w:val="18"/>
                <w:szCs w:val="18"/>
              </w:rPr>
              <w:br/>
            </w:r>
            <w:r w:rsidRPr="00B7511E">
              <w:rPr>
                <w:rFonts w:ascii="宋体" w:hAnsi="宋体" w:cs="宋体"/>
                <w:kern w:val="0"/>
                <w:sz w:val="18"/>
                <w:szCs w:val="18"/>
              </w:rPr>
              <w:t>4.</w:t>
            </w:r>
            <w:r w:rsidRPr="00B7511E">
              <w:rPr>
                <w:rFonts w:ascii="宋体" w:hAnsi="宋体" w:cs="宋体" w:hint="eastAsia"/>
                <w:kern w:val="0"/>
                <w:sz w:val="18"/>
                <w:szCs w:val="18"/>
              </w:rPr>
              <w:t>弹簧片安装：用吊杆与轻钢龙骨连接，间距</w:t>
            </w:r>
            <w:r w:rsidRPr="00B7511E">
              <w:rPr>
                <w:rFonts w:ascii="宋体" w:hAnsi="宋体" w:cs="宋体"/>
                <w:kern w:val="0"/>
                <w:sz w:val="18"/>
                <w:szCs w:val="18"/>
              </w:rPr>
              <w:t>900</w:t>
            </w:r>
            <w:r w:rsidRPr="00B7511E">
              <w:rPr>
                <w:rFonts w:ascii="宋体" w:hAnsi="宋体" w:cs="宋体" w:hint="eastAsia"/>
                <w:kern w:val="0"/>
                <w:sz w:val="18"/>
                <w:szCs w:val="18"/>
              </w:rPr>
              <w:t>㎜～</w:t>
            </w:r>
            <w:r w:rsidRPr="00B7511E">
              <w:rPr>
                <w:rFonts w:ascii="宋体" w:hAnsi="宋体" w:cs="宋体"/>
                <w:kern w:val="0"/>
                <w:sz w:val="18"/>
                <w:szCs w:val="18"/>
              </w:rPr>
              <w:t>1000</w:t>
            </w:r>
            <w:r w:rsidRPr="00B7511E">
              <w:rPr>
                <w:rFonts w:ascii="宋体" w:hAnsi="宋体" w:cs="宋体" w:hint="eastAsia"/>
                <w:kern w:val="0"/>
                <w:sz w:val="18"/>
                <w:szCs w:val="18"/>
              </w:rPr>
              <w:t>㎜。</w:t>
            </w:r>
            <w:r w:rsidRPr="00B7511E">
              <w:rPr>
                <w:rFonts w:ascii="宋体" w:cs="宋体"/>
                <w:kern w:val="0"/>
                <w:sz w:val="18"/>
                <w:szCs w:val="18"/>
              </w:rPr>
              <w:br/>
            </w:r>
            <w:r w:rsidRPr="00B7511E">
              <w:rPr>
                <w:rFonts w:ascii="宋体" w:hAnsi="宋体" w:cs="宋体"/>
                <w:kern w:val="0"/>
                <w:sz w:val="18"/>
                <w:szCs w:val="18"/>
              </w:rPr>
              <w:t>5.</w:t>
            </w:r>
            <w:r w:rsidRPr="00B7511E">
              <w:rPr>
                <w:rFonts w:ascii="宋体" w:hAnsi="宋体" w:cs="宋体" w:hint="eastAsia"/>
                <w:kern w:val="0"/>
                <w:sz w:val="18"/>
                <w:szCs w:val="18"/>
              </w:rPr>
              <w:t>格栅主副骨组装：将格栅的主副骨在下面按设计图纸的要求预装好。</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146.3</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2332"/>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42</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石膏板吊顶</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根据布置简图，设计效果图，施工图纸，凹凸式吊顶、主材：木龙骨、龙牌石膏板、腻子、多乐士乳胶漆、实木镂空花格、</w:t>
            </w:r>
            <w:r w:rsidRPr="00B7511E">
              <w:rPr>
                <w:rFonts w:ascii="宋体" w:hAnsi="宋体" w:cs="宋体"/>
                <w:kern w:val="0"/>
                <w:sz w:val="18"/>
                <w:szCs w:val="18"/>
              </w:rPr>
              <w:t>4</w:t>
            </w:r>
            <w:r w:rsidRPr="00B7511E">
              <w:rPr>
                <w:rFonts w:ascii="宋体" w:hAnsi="宋体" w:cs="宋体" w:hint="eastAsia"/>
                <w:kern w:val="0"/>
                <w:sz w:val="18"/>
                <w:szCs w:val="18"/>
              </w:rPr>
              <w:t>寸暗装筒灯、应急照明装置、欧普</w:t>
            </w:r>
            <w:r w:rsidRPr="00B7511E">
              <w:rPr>
                <w:rFonts w:ascii="宋体" w:hAnsi="宋体" w:cs="宋体"/>
                <w:kern w:val="0"/>
                <w:sz w:val="18"/>
                <w:szCs w:val="18"/>
              </w:rPr>
              <w:t>13W</w:t>
            </w:r>
            <w:r w:rsidRPr="00B7511E">
              <w:rPr>
                <w:rFonts w:ascii="宋体" w:hAnsi="宋体" w:cs="宋体" w:hint="eastAsia"/>
                <w:kern w:val="0"/>
                <w:sz w:val="18"/>
                <w:szCs w:val="18"/>
              </w:rPr>
              <w:t>节能灯，主要工艺：</w:t>
            </w:r>
            <w:r w:rsidRPr="00B7511E">
              <w:rPr>
                <w:rFonts w:ascii="宋体" w:hAnsi="宋体" w:cs="宋体"/>
                <w:kern w:val="0"/>
                <w:sz w:val="18"/>
                <w:szCs w:val="18"/>
              </w:rPr>
              <w:t>25*30mm</w:t>
            </w:r>
            <w:r w:rsidRPr="00B7511E">
              <w:rPr>
                <w:rFonts w:ascii="宋体" w:hAnsi="宋体" w:cs="宋体" w:hint="eastAsia"/>
                <w:kern w:val="0"/>
                <w:sz w:val="18"/>
                <w:szCs w:val="18"/>
              </w:rPr>
              <w:t>木龙骨或轻钢龙骨骨架、</w:t>
            </w:r>
            <w:r w:rsidRPr="00B7511E">
              <w:rPr>
                <w:rFonts w:ascii="宋体" w:hAnsi="宋体" w:cs="宋体"/>
                <w:kern w:val="0"/>
                <w:sz w:val="18"/>
                <w:szCs w:val="18"/>
              </w:rPr>
              <w:t>9.5mm</w:t>
            </w:r>
            <w:r w:rsidRPr="00B7511E">
              <w:rPr>
                <w:rFonts w:ascii="宋体" w:hAnsi="宋体" w:cs="宋体" w:hint="eastAsia"/>
                <w:kern w:val="0"/>
                <w:sz w:val="18"/>
                <w:szCs w:val="18"/>
              </w:rPr>
              <w:t>石膏板饰面、自攻螺丝固定、木龙骨涂放火涂料、满批腻子</w:t>
            </w:r>
            <w:r w:rsidRPr="00B7511E">
              <w:rPr>
                <w:rFonts w:ascii="宋体" w:hAnsi="宋体" w:cs="宋体"/>
                <w:kern w:val="0"/>
                <w:sz w:val="18"/>
                <w:szCs w:val="18"/>
              </w:rPr>
              <w:t>3</w:t>
            </w:r>
            <w:r w:rsidRPr="00B7511E">
              <w:rPr>
                <w:rFonts w:ascii="宋体" w:hAnsi="宋体" w:cs="宋体" w:hint="eastAsia"/>
                <w:kern w:val="0"/>
                <w:sz w:val="18"/>
                <w:szCs w:val="18"/>
              </w:rPr>
              <w:t>遍</w:t>
            </w:r>
            <w:r w:rsidRPr="00B7511E">
              <w:rPr>
                <w:rFonts w:ascii="宋体" w:hAnsi="宋体" w:cs="宋体"/>
                <w:kern w:val="0"/>
                <w:sz w:val="18"/>
                <w:szCs w:val="18"/>
              </w:rPr>
              <w:t>2</w:t>
            </w:r>
            <w:r w:rsidRPr="00B7511E">
              <w:rPr>
                <w:rFonts w:ascii="宋体" w:hAnsi="宋体" w:cs="宋体" w:hint="eastAsia"/>
                <w:kern w:val="0"/>
                <w:sz w:val="18"/>
                <w:szCs w:val="18"/>
              </w:rPr>
              <w:t>遍乳胶漆、每平方面</w:t>
            </w:r>
            <w:r w:rsidRPr="00B7511E">
              <w:rPr>
                <w:rFonts w:ascii="宋体" w:hAnsi="宋体" w:cs="宋体"/>
                <w:kern w:val="0"/>
                <w:sz w:val="18"/>
                <w:szCs w:val="18"/>
              </w:rPr>
              <w:t>4</w:t>
            </w:r>
            <w:r w:rsidRPr="00B7511E">
              <w:rPr>
                <w:rFonts w:ascii="宋体" w:hAnsi="宋体" w:cs="宋体" w:hint="eastAsia"/>
                <w:kern w:val="0"/>
                <w:sz w:val="18"/>
                <w:szCs w:val="18"/>
              </w:rPr>
              <w:t>寸筒灯</w:t>
            </w:r>
            <w:r w:rsidRPr="00B7511E">
              <w:rPr>
                <w:rFonts w:ascii="宋体" w:hAnsi="宋体" w:cs="宋体"/>
                <w:kern w:val="0"/>
                <w:sz w:val="18"/>
                <w:szCs w:val="18"/>
              </w:rPr>
              <w:t>2</w:t>
            </w:r>
            <w:r w:rsidRPr="00B7511E">
              <w:rPr>
                <w:rFonts w:ascii="宋体" w:hAnsi="宋体" w:cs="宋体" w:hint="eastAsia"/>
                <w:kern w:val="0"/>
                <w:sz w:val="18"/>
                <w:szCs w:val="18"/>
              </w:rPr>
              <w:t>套、电压</w:t>
            </w:r>
            <w:r w:rsidRPr="00B7511E">
              <w:rPr>
                <w:rFonts w:ascii="宋体" w:hAnsi="宋体" w:cs="宋体"/>
                <w:kern w:val="0"/>
                <w:sz w:val="18"/>
                <w:szCs w:val="18"/>
              </w:rPr>
              <w:t>220</w:t>
            </w:r>
            <w:r w:rsidRPr="00B7511E">
              <w:rPr>
                <w:rFonts w:ascii="宋体" w:hAnsi="宋体" w:cs="宋体" w:hint="eastAsia"/>
                <w:kern w:val="0"/>
                <w:sz w:val="18"/>
                <w:szCs w:val="18"/>
              </w:rPr>
              <w:t>（</w:t>
            </w:r>
            <w:r w:rsidRPr="00B7511E">
              <w:rPr>
                <w:rFonts w:ascii="宋体" w:hAnsi="宋体" w:cs="宋体"/>
                <w:kern w:val="0"/>
                <w:sz w:val="18"/>
                <w:szCs w:val="18"/>
              </w:rPr>
              <w:t>V</w:t>
            </w:r>
            <w:r w:rsidRPr="00B7511E">
              <w:rPr>
                <w:rFonts w:ascii="宋体" w:hAnsi="宋体" w:cs="宋体" w:hint="eastAsia"/>
                <w:kern w:val="0"/>
                <w:sz w:val="18"/>
                <w:szCs w:val="18"/>
              </w:rPr>
              <w:t>）</w:t>
            </w:r>
            <w:r w:rsidRPr="00B7511E">
              <w:rPr>
                <w:rFonts w:ascii="宋体" w:hAnsi="宋体" w:cs="宋体"/>
                <w:kern w:val="0"/>
                <w:sz w:val="18"/>
                <w:szCs w:val="18"/>
              </w:rPr>
              <w:t>-50HZ ,</w:t>
            </w:r>
            <w:r w:rsidRPr="00B7511E">
              <w:rPr>
                <w:rFonts w:ascii="宋体" w:hAnsi="宋体" w:cs="宋体" w:hint="eastAsia"/>
                <w:kern w:val="0"/>
                <w:sz w:val="18"/>
                <w:szCs w:val="18"/>
              </w:rPr>
              <w:t>功率因数≧</w:t>
            </w:r>
            <w:r w:rsidRPr="00B7511E">
              <w:rPr>
                <w:rFonts w:ascii="宋体" w:hAnsi="宋体" w:cs="宋体"/>
                <w:kern w:val="0"/>
                <w:sz w:val="18"/>
                <w:szCs w:val="18"/>
              </w:rPr>
              <w:t>0.65</w:t>
            </w:r>
            <w:r w:rsidRPr="00B7511E">
              <w:rPr>
                <w:rFonts w:ascii="宋体" w:hAnsi="宋体" w:cs="宋体" w:hint="eastAsia"/>
                <w:kern w:val="0"/>
                <w:sz w:val="18"/>
                <w:szCs w:val="18"/>
              </w:rPr>
              <w:t>。灯管采用了特殊的保护涂层，可以保证灯管在受到外力破坏时，不会对人或环境造成损害。寿命长达</w:t>
            </w:r>
            <w:r w:rsidRPr="00B7511E">
              <w:rPr>
                <w:rFonts w:ascii="宋体" w:hAnsi="宋体" w:cs="宋体"/>
                <w:kern w:val="0"/>
                <w:sz w:val="18"/>
                <w:szCs w:val="18"/>
              </w:rPr>
              <w:t>16000</w:t>
            </w:r>
            <w:r w:rsidRPr="00B7511E">
              <w:rPr>
                <w:rFonts w:ascii="宋体" w:hAnsi="宋体" w:cs="宋体" w:hint="eastAsia"/>
                <w:kern w:val="0"/>
                <w:sz w:val="18"/>
                <w:szCs w:val="18"/>
              </w:rPr>
              <w:t>小时。连接导线采用绝缘导线</w:t>
            </w:r>
            <w:r w:rsidRPr="00B7511E">
              <w:rPr>
                <w:rFonts w:ascii="宋体" w:hAnsi="宋体" w:cs="宋体"/>
                <w:kern w:val="0"/>
                <w:sz w:val="18"/>
                <w:szCs w:val="18"/>
              </w:rPr>
              <w:t>BV—</w:t>
            </w:r>
            <w:r w:rsidRPr="00B7511E">
              <w:rPr>
                <w:rFonts w:ascii="宋体" w:hAnsi="宋体" w:cs="宋体" w:hint="eastAsia"/>
                <w:kern w:val="0"/>
                <w:sz w:val="18"/>
                <w:szCs w:val="18"/>
              </w:rPr>
              <w:t>铜芯塑料线。连接主线</w:t>
            </w:r>
            <w:r w:rsidRPr="00B7511E">
              <w:rPr>
                <w:rFonts w:ascii="宋体" w:hAnsi="宋体" w:cs="宋体"/>
                <w:kern w:val="0"/>
                <w:sz w:val="18"/>
                <w:szCs w:val="18"/>
              </w:rPr>
              <w:t>2*4</w:t>
            </w:r>
            <w:r w:rsidRPr="00B7511E">
              <w:rPr>
                <w:rFonts w:ascii="宋体" w:hAnsi="宋体" w:cs="宋体" w:hint="eastAsia"/>
                <w:kern w:val="0"/>
                <w:sz w:val="18"/>
                <w:szCs w:val="18"/>
              </w:rPr>
              <w:t>；支线</w:t>
            </w:r>
            <w:r w:rsidRPr="00B7511E">
              <w:rPr>
                <w:rFonts w:ascii="宋体" w:hAnsi="宋体" w:cs="宋体"/>
                <w:kern w:val="0"/>
                <w:sz w:val="18"/>
                <w:szCs w:val="18"/>
              </w:rPr>
              <w:t>;2*2.5</w:t>
            </w:r>
            <w:r w:rsidRPr="00B7511E">
              <w:rPr>
                <w:rFonts w:ascii="宋体" w:hAnsi="宋体" w:cs="宋体" w:hint="eastAsia"/>
                <w:kern w:val="0"/>
                <w:sz w:val="18"/>
                <w:szCs w:val="18"/>
              </w:rPr>
              <w:t>，该电路开关及保护或连接用电器装置已经过</w:t>
            </w:r>
            <w:r w:rsidRPr="00B7511E">
              <w:rPr>
                <w:rFonts w:ascii="宋体" w:hAnsi="宋体" w:cs="宋体"/>
                <w:kern w:val="0"/>
                <w:sz w:val="18"/>
                <w:szCs w:val="18"/>
              </w:rPr>
              <w:t>QC3</w:t>
            </w:r>
            <w:r w:rsidRPr="00B7511E">
              <w:rPr>
                <w:rFonts w:ascii="宋体" w:hAnsi="宋体" w:cs="宋体" w:hint="eastAsia"/>
                <w:kern w:val="0"/>
                <w:sz w:val="18"/>
                <w:szCs w:val="18"/>
              </w:rPr>
              <w:t>产品的认证。电路安装时，执行三线制安装、必须用三种不同色标。原则上，红色、黄色、兰色、为火线色标。兰色、绿色、白色为零线色标，黑色，黄绿彩线为接地色标。所有导线安装时，必须用相应的</w:t>
            </w:r>
            <w:r w:rsidRPr="00B7511E">
              <w:rPr>
                <w:rFonts w:ascii="宋体" w:hAnsi="宋体" w:cs="宋体"/>
                <w:kern w:val="0"/>
                <w:sz w:val="18"/>
                <w:szCs w:val="18"/>
              </w:rPr>
              <w:t>PVC</w:t>
            </w:r>
            <w:r w:rsidRPr="00B7511E">
              <w:rPr>
                <w:rFonts w:ascii="宋体" w:hAnsi="宋体" w:cs="宋体" w:hint="eastAsia"/>
                <w:kern w:val="0"/>
                <w:sz w:val="18"/>
                <w:szCs w:val="18"/>
              </w:rPr>
              <w:t>管子穿起来，所有线路必须按横平竖直的方向分布，</w:t>
            </w:r>
            <w:r w:rsidRPr="00B7511E">
              <w:rPr>
                <w:rFonts w:ascii="宋体" w:hAnsi="宋体" w:cs="宋体"/>
                <w:kern w:val="0"/>
                <w:sz w:val="18"/>
                <w:szCs w:val="18"/>
              </w:rPr>
              <w:t xml:space="preserve"> PVC</w:t>
            </w:r>
            <w:r w:rsidRPr="00B7511E">
              <w:rPr>
                <w:rFonts w:ascii="宋体" w:hAnsi="宋体" w:cs="宋体" w:hint="eastAsia"/>
                <w:kern w:val="0"/>
                <w:sz w:val="18"/>
                <w:szCs w:val="18"/>
              </w:rPr>
              <w:t>管一头要穿进总开关箱约</w:t>
            </w:r>
            <w:r w:rsidRPr="00B7511E">
              <w:rPr>
                <w:rFonts w:ascii="宋体" w:hAnsi="宋体" w:cs="宋体"/>
                <w:kern w:val="0"/>
                <w:sz w:val="18"/>
                <w:szCs w:val="18"/>
              </w:rPr>
              <w:t>3cm</w:t>
            </w:r>
            <w:r w:rsidRPr="00B7511E">
              <w:rPr>
                <w:rFonts w:ascii="宋体" w:hAnsi="宋体" w:cs="宋体" w:hint="eastAsia"/>
                <w:kern w:val="0"/>
                <w:sz w:val="18"/>
                <w:szCs w:val="18"/>
              </w:rPr>
              <w:t>左右，然后沿墙壁，顺地面垂直分布，转弯处用</w:t>
            </w:r>
            <w:r w:rsidRPr="00B7511E">
              <w:rPr>
                <w:rFonts w:ascii="宋体" w:hAnsi="宋体" w:cs="宋体"/>
                <w:kern w:val="0"/>
                <w:sz w:val="18"/>
                <w:szCs w:val="18"/>
              </w:rPr>
              <w:t>90</w:t>
            </w:r>
            <w:r w:rsidRPr="00B7511E">
              <w:rPr>
                <w:rFonts w:ascii="宋体" w:hAnsi="宋体" w:cs="宋体" w:hint="eastAsia"/>
                <w:kern w:val="0"/>
                <w:sz w:val="18"/>
                <w:szCs w:val="18"/>
              </w:rPr>
              <w:t>度弯头或软管联接好，并用管卡固定好。所有导线在</w:t>
            </w:r>
            <w:r w:rsidRPr="00B7511E">
              <w:rPr>
                <w:rFonts w:ascii="宋体" w:hAnsi="宋体" w:cs="宋体"/>
                <w:kern w:val="0"/>
                <w:sz w:val="18"/>
                <w:szCs w:val="18"/>
              </w:rPr>
              <w:t>PVC</w:t>
            </w:r>
            <w:r w:rsidRPr="00B7511E">
              <w:rPr>
                <w:rFonts w:ascii="宋体" w:hAnsi="宋体" w:cs="宋体" w:hint="eastAsia"/>
                <w:kern w:val="0"/>
                <w:sz w:val="18"/>
                <w:szCs w:val="18"/>
              </w:rPr>
              <w:t>管子里不能有接头。预埋导线的线径大小是按使用空间的功率来测算、线路必须从开关箱单放到位。所有预埋导线留在接线盒处的长度为</w:t>
            </w:r>
            <w:r w:rsidRPr="00B7511E">
              <w:rPr>
                <w:rFonts w:ascii="宋体" w:hAnsi="宋体" w:cs="宋体"/>
                <w:kern w:val="0"/>
                <w:sz w:val="18"/>
                <w:szCs w:val="18"/>
              </w:rPr>
              <w:t>20cm</w:t>
            </w:r>
            <w:r w:rsidRPr="00B7511E">
              <w:rPr>
                <w:rFonts w:ascii="宋体" w:hAnsi="宋体" w:cs="宋体" w:hint="eastAsia"/>
                <w:kern w:val="0"/>
                <w:sz w:val="18"/>
                <w:szCs w:val="18"/>
              </w:rPr>
              <w:t>，按线盒必须用水泥砂浆封装牢固，并使其保持端正，不得歪斜，其合口要略低于墙面</w:t>
            </w:r>
            <w:r w:rsidRPr="00B7511E">
              <w:rPr>
                <w:rFonts w:ascii="宋体" w:hAnsi="宋体" w:cs="宋体"/>
                <w:kern w:val="0"/>
                <w:sz w:val="18"/>
                <w:szCs w:val="18"/>
              </w:rPr>
              <w:t>0.5cm</w:t>
            </w:r>
            <w:r w:rsidRPr="00B7511E">
              <w:rPr>
                <w:rFonts w:ascii="宋体" w:hAnsi="宋体" w:cs="宋体" w:hint="eastAsia"/>
                <w:kern w:val="0"/>
                <w:sz w:val="18"/>
                <w:szCs w:val="18"/>
              </w:rPr>
              <w:t>左右。安装各种灯具，需在油漆快要撤场前三天或漆最后一遍油时进场安装，所有开关的面板安装必须平整端正，不得歪斜。</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58</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540"/>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43</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墙面壁纸</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清扫原墙基底并挂界面剂一遍、批刮美巢腻子二遍并打磨平，漏空白墙采用仿古壁纸贴装，与标本馆设计效果图一致</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380.9</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810"/>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44</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电路铺设</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1.PP—R</w:t>
            </w:r>
            <w:r w:rsidRPr="00B7511E">
              <w:rPr>
                <w:rFonts w:ascii="宋体" w:hAnsi="宋体" w:cs="宋体" w:hint="eastAsia"/>
                <w:kern w:val="0"/>
                <w:sz w:val="18"/>
                <w:szCs w:val="18"/>
              </w:rPr>
              <w:t>管及配件，以</w:t>
            </w:r>
            <w:r w:rsidRPr="00B7511E">
              <w:rPr>
                <w:rFonts w:ascii="宋体" w:hAnsi="宋体" w:cs="宋体"/>
                <w:kern w:val="0"/>
                <w:sz w:val="18"/>
                <w:szCs w:val="18"/>
              </w:rPr>
              <w:t>"</w:t>
            </w:r>
            <w:r w:rsidRPr="00B7511E">
              <w:rPr>
                <w:rFonts w:ascii="宋体" w:hAnsi="宋体" w:cs="宋体" w:hint="eastAsia"/>
                <w:kern w:val="0"/>
                <w:sz w:val="18"/>
                <w:szCs w:val="18"/>
              </w:rPr>
              <w:t>米</w:t>
            </w:r>
            <w:r w:rsidRPr="00B7511E">
              <w:rPr>
                <w:rFonts w:ascii="宋体" w:hAnsi="宋体" w:cs="宋体"/>
                <w:kern w:val="0"/>
                <w:sz w:val="18"/>
                <w:szCs w:val="18"/>
              </w:rPr>
              <w:t>"</w:t>
            </w:r>
            <w:r w:rsidRPr="00B7511E">
              <w:rPr>
                <w:rFonts w:ascii="宋体" w:hAnsi="宋体" w:cs="宋体" w:hint="eastAsia"/>
                <w:kern w:val="0"/>
                <w:sz w:val="18"/>
                <w:szCs w:val="18"/>
              </w:rPr>
              <w:t>计，洁具及设备安装另计。</w:t>
            </w:r>
            <w:r w:rsidRPr="00B7511E">
              <w:rPr>
                <w:rFonts w:ascii="宋体" w:cs="宋体"/>
                <w:kern w:val="0"/>
                <w:sz w:val="18"/>
                <w:szCs w:val="18"/>
              </w:rPr>
              <w:br/>
            </w:r>
            <w:r w:rsidRPr="00B7511E">
              <w:rPr>
                <w:rFonts w:ascii="宋体" w:hAnsi="宋体" w:cs="宋体"/>
                <w:kern w:val="0"/>
                <w:sz w:val="18"/>
                <w:szCs w:val="18"/>
              </w:rPr>
              <w:t>2.</w:t>
            </w:r>
            <w:r w:rsidRPr="00B7511E">
              <w:rPr>
                <w:rFonts w:ascii="宋体" w:hAnsi="宋体" w:cs="宋体" w:hint="eastAsia"/>
                <w:kern w:val="0"/>
                <w:sz w:val="18"/>
                <w:szCs w:val="18"/>
              </w:rPr>
              <w:t>此项收费为预收费用，结算时按实际发生工程量结算。</w:t>
            </w:r>
            <w:r w:rsidRPr="00B7511E">
              <w:rPr>
                <w:rFonts w:ascii="宋体" w:cs="宋体"/>
                <w:kern w:val="0"/>
                <w:sz w:val="18"/>
                <w:szCs w:val="18"/>
              </w:rPr>
              <w:br/>
            </w:r>
            <w:r w:rsidRPr="00B7511E">
              <w:rPr>
                <w:rFonts w:ascii="宋体" w:hAnsi="宋体" w:cs="宋体"/>
                <w:kern w:val="0"/>
                <w:sz w:val="18"/>
                <w:szCs w:val="18"/>
              </w:rPr>
              <w:t>3.</w:t>
            </w:r>
            <w:r w:rsidRPr="00B7511E">
              <w:rPr>
                <w:rFonts w:ascii="宋体" w:hAnsi="宋体" w:cs="宋体" w:hint="eastAsia"/>
                <w:kern w:val="0"/>
                <w:sz w:val="18"/>
                <w:szCs w:val="18"/>
              </w:rPr>
              <w:t>单项工程不足一个单位按一个单位计算。</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项</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1405"/>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45</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灯具安装</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采用智能照明系统；根据布置简图，设计效果图，施工图纸、按照建筑面积计算、包括导线、主线、线管、暗合、空气开关、电箱、主要材料：</w:t>
            </w:r>
            <w:r w:rsidRPr="00B7511E">
              <w:rPr>
                <w:rFonts w:ascii="宋体" w:hAnsi="宋体" w:cs="宋体"/>
                <w:kern w:val="0"/>
                <w:sz w:val="18"/>
                <w:szCs w:val="18"/>
              </w:rPr>
              <w:t>2.5</w:t>
            </w:r>
            <w:r w:rsidRPr="00B7511E">
              <w:rPr>
                <w:rFonts w:ascii="宋体" w:hAnsi="宋体" w:cs="宋体" w:hint="eastAsia"/>
                <w:kern w:val="0"/>
                <w:sz w:val="18"/>
                <w:szCs w:val="18"/>
              </w:rPr>
              <w:t>、</w:t>
            </w:r>
            <w:r w:rsidRPr="00B7511E">
              <w:rPr>
                <w:rFonts w:ascii="宋体" w:hAnsi="宋体" w:cs="宋体"/>
                <w:kern w:val="0"/>
                <w:sz w:val="18"/>
                <w:szCs w:val="18"/>
              </w:rPr>
              <w:t>4</w:t>
            </w:r>
            <w:r w:rsidRPr="00B7511E">
              <w:rPr>
                <w:rFonts w:ascii="宋体" w:hAnsi="宋体" w:cs="宋体" w:hint="eastAsia"/>
                <w:kern w:val="0"/>
                <w:sz w:val="18"/>
                <w:szCs w:val="18"/>
              </w:rPr>
              <w:t>、</w:t>
            </w:r>
            <w:r w:rsidRPr="00B7511E">
              <w:rPr>
                <w:rFonts w:ascii="宋体" w:hAnsi="宋体" w:cs="宋体"/>
                <w:kern w:val="0"/>
                <w:sz w:val="18"/>
                <w:szCs w:val="18"/>
              </w:rPr>
              <w:t>6</w:t>
            </w:r>
            <w:r w:rsidRPr="00B7511E">
              <w:rPr>
                <w:rFonts w:ascii="宋体" w:hAnsi="宋体" w:cs="宋体" w:hint="eastAsia"/>
                <w:kern w:val="0"/>
                <w:sz w:val="18"/>
                <w:szCs w:val="18"/>
              </w:rPr>
              <w:t>、</w:t>
            </w:r>
            <w:r w:rsidRPr="00B7511E">
              <w:rPr>
                <w:rFonts w:ascii="宋体" w:hAnsi="宋体" w:cs="宋体"/>
                <w:kern w:val="0"/>
                <w:sz w:val="18"/>
                <w:szCs w:val="18"/>
              </w:rPr>
              <w:t>12</w:t>
            </w:r>
            <w:r w:rsidRPr="00B7511E">
              <w:rPr>
                <w:rFonts w:ascii="宋体" w:hAnsi="宋体" w:cs="宋体" w:hint="eastAsia"/>
                <w:kern w:val="0"/>
                <w:sz w:val="18"/>
                <w:szCs w:val="18"/>
              </w:rPr>
              <w:t>平方单股铜线，绝缘胶带、</w:t>
            </w:r>
            <w:r w:rsidRPr="00B7511E">
              <w:rPr>
                <w:rFonts w:ascii="宋体" w:hAnsi="宋体" w:cs="宋体"/>
                <w:kern w:val="0"/>
                <w:sz w:val="18"/>
                <w:szCs w:val="18"/>
              </w:rPr>
              <w:t>PVC</w:t>
            </w:r>
            <w:r w:rsidRPr="00B7511E">
              <w:rPr>
                <w:rFonts w:ascii="宋体" w:hAnsi="宋体" w:cs="宋体" w:hint="eastAsia"/>
                <w:kern w:val="0"/>
                <w:sz w:val="18"/>
                <w:szCs w:val="18"/>
              </w:rPr>
              <w:t>穿线管、</w:t>
            </w:r>
            <w:r w:rsidRPr="00B7511E">
              <w:rPr>
                <w:rFonts w:ascii="宋体" w:hAnsi="宋体" w:cs="宋体"/>
                <w:kern w:val="0"/>
                <w:sz w:val="18"/>
                <w:szCs w:val="18"/>
              </w:rPr>
              <w:t>PVC</w:t>
            </w:r>
            <w:r w:rsidRPr="00B7511E">
              <w:rPr>
                <w:rFonts w:ascii="宋体" w:hAnsi="宋体" w:cs="宋体" w:hint="eastAsia"/>
                <w:kern w:val="0"/>
                <w:sz w:val="18"/>
                <w:szCs w:val="18"/>
              </w:rPr>
              <w:t>暗盒、主控箱、</w:t>
            </w:r>
            <w:r w:rsidRPr="00B7511E">
              <w:rPr>
                <w:rFonts w:ascii="宋体" w:hAnsi="宋体" w:cs="宋体"/>
                <w:kern w:val="0"/>
                <w:sz w:val="18"/>
                <w:szCs w:val="18"/>
              </w:rPr>
              <w:t>16A</w:t>
            </w:r>
            <w:r w:rsidRPr="00B7511E">
              <w:rPr>
                <w:rFonts w:ascii="宋体" w:hAnsi="宋体" w:cs="宋体" w:hint="eastAsia"/>
                <w:kern w:val="0"/>
                <w:sz w:val="18"/>
                <w:szCs w:val="18"/>
              </w:rPr>
              <w:t>、</w:t>
            </w:r>
            <w:r w:rsidRPr="00B7511E">
              <w:rPr>
                <w:rFonts w:ascii="宋体" w:hAnsi="宋体" w:cs="宋体"/>
                <w:kern w:val="0"/>
                <w:sz w:val="18"/>
                <w:szCs w:val="18"/>
              </w:rPr>
              <w:t>32 A</w:t>
            </w:r>
            <w:r w:rsidRPr="00B7511E">
              <w:rPr>
                <w:rFonts w:ascii="宋体" w:hAnsi="宋体" w:cs="宋体" w:hint="eastAsia"/>
                <w:kern w:val="0"/>
                <w:sz w:val="18"/>
                <w:szCs w:val="18"/>
              </w:rPr>
              <w:t>、</w:t>
            </w:r>
            <w:r w:rsidRPr="00B7511E">
              <w:rPr>
                <w:rFonts w:ascii="宋体" w:hAnsi="宋体" w:cs="宋体"/>
                <w:kern w:val="0"/>
                <w:sz w:val="18"/>
                <w:szCs w:val="18"/>
              </w:rPr>
              <w:t>64A</w:t>
            </w:r>
            <w:r w:rsidRPr="00B7511E">
              <w:rPr>
                <w:rFonts w:ascii="宋体" w:hAnsi="宋体" w:cs="宋体" w:hint="eastAsia"/>
                <w:kern w:val="0"/>
                <w:sz w:val="18"/>
                <w:szCs w:val="18"/>
              </w:rPr>
              <w:t>空气保护开关。严格按照室内用电需求，计算各路耗电量，严格执行强弱电施工工艺及验收标准；施工工艺：</w:t>
            </w:r>
            <w:r w:rsidRPr="00B7511E">
              <w:rPr>
                <w:rFonts w:ascii="宋体" w:hAnsi="宋体" w:cs="宋体"/>
                <w:kern w:val="0"/>
                <w:sz w:val="18"/>
                <w:szCs w:val="18"/>
              </w:rPr>
              <w:t>1</w:t>
            </w:r>
            <w:r w:rsidRPr="00B7511E">
              <w:rPr>
                <w:rFonts w:ascii="宋体" w:hAnsi="宋体" w:cs="宋体" w:hint="eastAsia"/>
                <w:kern w:val="0"/>
                <w:sz w:val="18"/>
                <w:szCs w:val="18"/>
              </w:rPr>
              <w:t>、开凿：开槽时尽量不要横向开槽，一定要注意不要切断承重墙体的受力钢筋，防止墙体的受力结构受到损害。开槽时要边开槽边浇水，进行降温，除尘，降噪音，打孔时孔深不易过大，已能够安装进螺丝为准。开槽深度应一致，一般是在</w:t>
            </w:r>
            <w:r w:rsidRPr="00B7511E">
              <w:rPr>
                <w:rFonts w:ascii="宋体" w:hAnsi="宋体" w:cs="宋体"/>
                <w:kern w:val="0"/>
                <w:sz w:val="18"/>
                <w:szCs w:val="18"/>
              </w:rPr>
              <w:t>PVC </w:t>
            </w:r>
            <w:r w:rsidRPr="00B7511E">
              <w:rPr>
                <w:rFonts w:ascii="宋体" w:hAnsi="宋体" w:cs="宋体" w:hint="eastAsia"/>
                <w:kern w:val="0"/>
                <w:sz w:val="18"/>
                <w:szCs w:val="18"/>
              </w:rPr>
              <w:t>管直径上加</w:t>
            </w:r>
            <w:r w:rsidRPr="00B7511E">
              <w:rPr>
                <w:rFonts w:ascii="宋体" w:hAnsi="宋体" w:cs="宋体"/>
                <w:kern w:val="0"/>
                <w:sz w:val="18"/>
                <w:szCs w:val="18"/>
              </w:rPr>
              <w:t>10</w:t>
            </w:r>
            <w:r w:rsidRPr="00B7511E">
              <w:rPr>
                <w:rFonts w:ascii="宋体" w:hAnsi="宋体" w:cs="宋体" w:hint="eastAsia"/>
                <w:kern w:val="0"/>
                <w:sz w:val="18"/>
                <w:szCs w:val="18"/>
              </w:rPr>
              <w:t>毫米即可。</w:t>
            </w:r>
            <w:r w:rsidRPr="00B7511E">
              <w:rPr>
                <w:rFonts w:ascii="宋体" w:hAnsi="宋体" w:cs="宋体"/>
                <w:kern w:val="0"/>
                <w:sz w:val="18"/>
                <w:szCs w:val="18"/>
              </w:rPr>
              <w:t>2</w:t>
            </w:r>
            <w:r w:rsidRPr="00B7511E">
              <w:rPr>
                <w:rFonts w:ascii="宋体" w:hAnsi="宋体" w:cs="宋体" w:hint="eastAsia"/>
                <w:kern w:val="0"/>
                <w:sz w:val="18"/>
                <w:szCs w:val="18"/>
              </w:rPr>
              <w:t>、架设穿线管：架设穿线管一般用金属镀锌管或</w:t>
            </w:r>
            <w:r w:rsidRPr="00B7511E">
              <w:rPr>
                <w:rFonts w:ascii="宋体" w:hAnsi="宋体" w:cs="宋体"/>
                <w:kern w:val="0"/>
                <w:sz w:val="18"/>
                <w:szCs w:val="18"/>
              </w:rPr>
              <w:t>PVC</w:t>
            </w:r>
            <w:r w:rsidRPr="00B7511E">
              <w:rPr>
                <w:rFonts w:ascii="宋体" w:hAnsi="宋体" w:cs="宋体" w:hint="eastAsia"/>
                <w:kern w:val="0"/>
                <w:sz w:val="18"/>
                <w:szCs w:val="18"/>
              </w:rPr>
              <w:t>的阻燃</w:t>
            </w:r>
            <w:r w:rsidRPr="00B7511E">
              <w:rPr>
                <w:rFonts w:ascii="宋体" w:cs="宋体"/>
                <w:kern w:val="0"/>
                <w:sz w:val="18"/>
                <w:szCs w:val="18"/>
              </w:rPr>
              <w:t> </w:t>
            </w:r>
            <w:r w:rsidRPr="00B7511E">
              <w:rPr>
                <w:rFonts w:ascii="宋体" w:hAnsi="宋体" w:cs="宋体" w:hint="eastAsia"/>
                <w:kern w:val="0"/>
                <w:sz w:val="18"/>
                <w:szCs w:val="18"/>
              </w:rPr>
              <w:t>管。根据施工工艺情况应增加接线盒。</w:t>
            </w:r>
            <w:r w:rsidRPr="00B7511E">
              <w:rPr>
                <w:rFonts w:ascii="宋体" w:hAnsi="宋体" w:cs="宋体"/>
                <w:kern w:val="0"/>
                <w:sz w:val="18"/>
                <w:szCs w:val="18"/>
              </w:rPr>
              <w:t>3</w:t>
            </w:r>
            <w:r w:rsidRPr="00B7511E">
              <w:rPr>
                <w:rFonts w:ascii="宋体" w:hAnsi="宋体" w:cs="宋体" w:hint="eastAsia"/>
                <w:kern w:val="0"/>
                <w:sz w:val="18"/>
                <w:szCs w:val="18"/>
              </w:rPr>
              <w:t>、照明灯，筒灯、斗胆灯、应急照明灯、灯带、射灯、应分路铺设管道，并且使用空气开关分开控制。</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项</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1182"/>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46</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新风机</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双向新风主机：</w:t>
            </w:r>
            <w:r w:rsidRPr="00B7511E">
              <w:rPr>
                <w:rFonts w:ascii="宋体" w:hAnsi="宋体" w:cs="宋体"/>
                <w:kern w:val="0"/>
                <w:sz w:val="18"/>
                <w:szCs w:val="18"/>
              </w:rPr>
              <w:t>0.75</w:t>
            </w:r>
            <w:r w:rsidRPr="00B7511E">
              <w:rPr>
                <w:rFonts w:ascii="宋体" w:hAnsi="宋体" w:cs="宋体" w:hint="eastAsia"/>
                <w:kern w:val="0"/>
                <w:sz w:val="18"/>
                <w:szCs w:val="18"/>
              </w:rPr>
              <w:t>千瓦</w:t>
            </w:r>
            <w:r w:rsidRPr="00B7511E">
              <w:rPr>
                <w:rFonts w:ascii="宋体" w:hAnsi="宋体" w:cs="宋体"/>
                <w:kern w:val="0"/>
                <w:sz w:val="18"/>
                <w:szCs w:val="18"/>
              </w:rPr>
              <w:t xml:space="preserve">  </w:t>
            </w:r>
            <w:r w:rsidRPr="00B7511E">
              <w:rPr>
                <w:rFonts w:ascii="宋体" w:hAnsi="宋体" w:cs="宋体" w:hint="eastAsia"/>
                <w:kern w:val="0"/>
                <w:sz w:val="18"/>
                <w:szCs w:val="18"/>
              </w:rPr>
              <w:t>风量：</w:t>
            </w:r>
            <w:r w:rsidRPr="00B7511E">
              <w:rPr>
                <w:rFonts w:ascii="宋体" w:hAnsi="宋体" w:cs="宋体"/>
                <w:kern w:val="0"/>
                <w:sz w:val="18"/>
                <w:szCs w:val="18"/>
              </w:rPr>
              <w:t>4000m3/</w:t>
            </w:r>
            <w:r w:rsidRPr="00B7511E">
              <w:rPr>
                <w:rFonts w:ascii="宋体" w:hAnsi="宋体" w:cs="宋体" w:hint="eastAsia"/>
                <w:kern w:val="0"/>
                <w:sz w:val="18"/>
                <w:szCs w:val="18"/>
              </w:rPr>
              <w:t>小时</w:t>
            </w:r>
            <w:r w:rsidRPr="00B7511E">
              <w:rPr>
                <w:rFonts w:ascii="宋体" w:hAnsi="宋体" w:cs="宋体"/>
                <w:kern w:val="0"/>
                <w:sz w:val="18"/>
                <w:szCs w:val="18"/>
              </w:rPr>
              <w:t xml:space="preserve">  </w:t>
            </w:r>
            <w:r w:rsidRPr="00B7511E">
              <w:rPr>
                <w:rFonts w:ascii="宋体" w:hAnsi="宋体" w:cs="宋体" w:hint="eastAsia"/>
                <w:kern w:val="0"/>
                <w:sz w:val="18"/>
                <w:szCs w:val="18"/>
              </w:rPr>
              <w:t>重量</w:t>
            </w:r>
            <w:r w:rsidRPr="00B7511E">
              <w:rPr>
                <w:rFonts w:ascii="宋体" w:hAnsi="宋体" w:cs="宋体"/>
                <w:kern w:val="0"/>
                <w:sz w:val="18"/>
                <w:szCs w:val="18"/>
              </w:rPr>
              <w:t>42kg;</w:t>
            </w:r>
            <w:r w:rsidRPr="00B7511E">
              <w:rPr>
                <w:rFonts w:ascii="宋体" w:hAnsi="宋体" w:cs="宋体"/>
                <w:kern w:val="0"/>
                <w:sz w:val="18"/>
                <w:szCs w:val="18"/>
              </w:rPr>
              <w:br/>
            </w:r>
            <w:r w:rsidRPr="00B7511E">
              <w:rPr>
                <w:rFonts w:ascii="宋体" w:hAnsi="宋体" w:cs="宋体" w:hint="eastAsia"/>
                <w:kern w:val="0"/>
                <w:sz w:val="18"/>
                <w:szCs w:val="18"/>
              </w:rPr>
              <w:t>噪音：</w:t>
            </w:r>
            <w:r w:rsidRPr="00B7511E">
              <w:rPr>
                <w:rFonts w:ascii="宋体" w:hAnsi="宋体" w:cs="宋体"/>
                <w:kern w:val="0"/>
                <w:sz w:val="18"/>
                <w:szCs w:val="18"/>
              </w:rPr>
              <w:t xml:space="preserve">46  </w:t>
            </w:r>
            <w:r w:rsidRPr="00B7511E">
              <w:rPr>
                <w:rFonts w:ascii="宋体" w:hAnsi="宋体" w:cs="宋体" w:hint="eastAsia"/>
                <w:kern w:val="0"/>
                <w:sz w:val="18"/>
                <w:szCs w:val="18"/>
              </w:rPr>
              <w:t>室外工作条件：</w:t>
            </w:r>
            <w:r w:rsidRPr="00B7511E">
              <w:rPr>
                <w:rFonts w:ascii="宋体" w:hAnsi="宋体" w:cs="宋体"/>
                <w:kern w:val="0"/>
                <w:sz w:val="18"/>
                <w:szCs w:val="18"/>
              </w:rPr>
              <w:t>-20</w:t>
            </w:r>
            <w:r w:rsidRPr="00B7511E">
              <w:rPr>
                <w:rFonts w:ascii="宋体" w:hAnsi="宋体" w:cs="宋体" w:hint="eastAsia"/>
                <w:kern w:val="0"/>
                <w:sz w:val="18"/>
                <w:szCs w:val="18"/>
              </w:rPr>
              <w:t>℃</w:t>
            </w:r>
            <w:r w:rsidRPr="00B7511E">
              <w:rPr>
                <w:rFonts w:ascii="宋体" w:hAnsi="宋体" w:cs="宋体"/>
                <w:kern w:val="0"/>
                <w:sz w:val="18"/>
                <w:szCs w:val="18"/>
              </w:rPr>
              <w:t>~40</w:t>
            </w:r>
            <w:r w:rsidRPr="00B7511E">
              <w:rPr>
                <w:rFonts w:ascii="宋体" w:hAnsi="宋体" w:cs="宋体" w:hint="eastAsia"/>
                <w:kern w:val="0"/>
                <w:sz w:val="18"/>
                <w:szCs w:val="18"/>
              </w:rPr>
              <w:t>℃</w:t>
            </w:r>
            <w:r w:rsidRPr="00B7511E">
              <w:rPr>
                <w:rFonts w:ascii="宋体" w:hAnsi="宋体" w:cs="宋体"/>
                <w:kern w:val="0"/>
                <w:sz w:val="18"/>
                <w:szCs w:val="18"/>
              </w:rPr>
              <w:t xml:space="preserve">   </w:t>
            </w:r>
            <w:r w:rsidRPr="00B7511E">
              <w:rPr>
                <w:rFonts w:ascii="宋体" w:hAnsi="宋体" w:cs="宋体" w:hint="eastAsia"/>
                <w:kern w:val="0"/>
                <w:sz w:val="18"/>
                <w:szCs w:val="18"/>
              </w:rPr>
              <w:t>相对湿度：</w:t>
            </w:r>
            <w:r w:rsidRPr="00B7511E">
              <w:rPr>
                <w:rFonts w:ascii="宋体" w:hAnsi="宋体" w:cs="宋体"/>
                <w:kern w:val="0"/>
                <w:sz w:val="18"/>
                <w:szCs w:val="18"/>
              </w:rPr>
              <w:t>85%</w:t>
            </w:r>
            <w:r w:rsidRPr="00B7511E">
              <w:rPr>
                <w:rFonts w:ascii="宋体" w:hAnsi="宋体" w:cs="宋体"/>
                <w:kern w:val="0"/>
                <w:sz w:val="18"/>
                <w:szCs w:val="18"/>
              </w:rPr>
              <w:br/>
            </w:r>
            <w:r w:rsidRPr="00B7511E">
              <w:rPr>
                <w:rFonts w:ascii="宋体" w:hAnsi="宋体" w:cs="宋体" w:hint="eastAsia"/>
                <w:kern w:val="0"/>
                <w:sz w:val="18"/>
                <w:szCs w:val="18"/>
              </w:rPr>
              <w:t>特点：</w:t>
            </w:r>
            <w:r w:rsidRPr="00B7511E">
              <w:rPr>
                <w:rFonts w:ascii="宋体" w:cs="宋体"/>
                <w:kern w:val="0"/>
                <w:sz w:val="18"/>
                <w:szCs w:val="18"/>
              </w:rPr>
              <w:br/>
            </w:r>
            <w:r w:rsidRPr="00B7511E">
              <w:rPr>
                <w:rFonts w:ascii="宋体" w:hAnsi="宋体" w:cs="宋体"/>
                <w:kern w:val="0"/>
                <w:sz w:val="18"/>
                <w:szCs w:val="18"/>
              </w:rPr>
              <w:t>1</w:t>
            </w:r>
            <w:r w:rsidRPr="00B7511E">
              <w:rPr>
                <w:rFonts w:ascii="宋体" w:hAnsi="宋体" w:cs="宋体" w:hint="eastAsia"/>
                <w:kern w:val="0"/>
                <w:sz w:val="18"/>
                <w:szCs w:val="18"/>
              </w:rPr>
              <w:t>、室内空气净化系统，</w:t>
            </w:r>
            <w:r w:rsidRPr="00B7511E">
              <w:rPr>
                <w:rFonts w:ascii="宋体" w:cs="宋体"/>
                <w:kern w:val="0"/>
                <w:sz w:val="18"/>
                <w:szCs w:val="18"/>
              </w:rPr>
              <w:br/>
            </w:r>
            <w:r w:rsidRPr="00B7511E">
              <w:rPr>
                <w:rFonts w:ascii="宋体" w:hAnsi="宋体" w:cs="宋体"/>
                <w:kern w:val="0"/>
                <w:sz w:val="18"/>
                <w:szCs w:val="18"/>
              </w:rPr>
              <w:t>2</w:t>
            </w:r>
            <w:r w:rsidRPr="00B7511E">
              <w:rPr>
                <w:rFonts w:ascii="宋体" w:hAnsi="宋体" w:cs="宋体" w:hint="eastAsia"/>
                <w:kern w:val="0"/>
                <w:sz w:val="18"/>
                <w:szCs w:val="18"/>
              </w:rPr>
              <w:t>、采用高性能低噪音离心机、机组钢板采用上海宝钢、强度高、外表美观；</w:t>
            </w:r>
            <w:r w:rsidRPr="00B7511E">
              <w:rPr>
                <w:rFonts w:ascii="宋体" w:cs="宋体"/>
                <w:kern w:val="0"/>
                <w:sz w:val="18"/>
                <w:szCs w:val="18"/>
              </w:rPr>
              <w:br/>
            </w:r>
            <w:r w:rsidRPr="00B7511E">
              <w:rPr>
                <w:rFonts w:ascii="宋体" w:hAnsi="宋体" w:cs="宋体"/>
                <w:kern w:val="0"/>
                <w:sz w:val="18"/>
                <w:szCs w:val="18"/>
              </w:rPr>
              <w:t>3</w:t>
            </w:r>
            <w:r w:rsidRPr="00B7511E">
              <w:rPr>
                <w:rFonts w:ascii="宋体" w:hAnsi="宋体" w:cs="宋体" w:hint="eastAsia"/>
                <w:kern w:val="0"/>
                <w:sz w:val="18"/>
                <w:szCs w:val="18"/>
              </w:rPr>
              <w:t>、进风处双层滤网、防虫、防花粉、防粉尘、净化空气</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台</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289"/>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47</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拆墙</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拆除原有墙面，运到指定位置</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24</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681"/>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48</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仿古大门</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1500mm*2500mm</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kern w:val="0"/>
                <w:sz w:val="18"/>
                <w:szCs w:val="18"/>
              </w:rPr>
              <w:t>1800*2200mm1</w:t>
            </w:r>
            <w:r w:rsidRPr="00B7511E">
              <w:rPr>
                <w:rFonts w:ascii="宋体" w:hAnsi="宋体" w:cs="宋体" w:hint="eastAsia"/>
                <w:kern w:val="0"/>
                <w:sz w:val="18"/>
                <w:szCs w:val="18"/>
              </w:rPr>
              <w:t>、屋宇式、仿梁架结构或独立柱担梁垂花门结构，配仿古门，装饰彩绘。设计定制（由中标方提供设计效果图，与使用方协商确认后按图施工，对原有门进行拆换）。</w:t>
            </w:r>
            <w:r w:rsidRPr="00B7511E">
              <w:rPr>
                <w:rFonts w:ascii="宋体" w:cs="宋体"/>
                <w:kern w:val="0"/>
                <w:sz w:val="18"/>
                <w:szCs w:val="18"/>
              </w:rPr>
              <w:br/>
            </w:r>
            <w:r w:rsidRPr="00B7511E">
              <w:rPr>
                <w:rFonts w:ascii="宋体" w:hAnsi="宋体" w:cs="宋体"/>
                <w:kern w:val="0"/>
                <w:sz w:val="18"/>
                <w:szCs w:val="18"/>
              </w:rPr>
              <w:t>2</w:t>
            </w:r>
            <w:r w:rsidRPr="00B7511E">
              <w:rPr>
                <w:rFonts w:ascii="宋体" w:hAnsi="宋体" w:cs="宋体" w:hint="eastAsia"/>
                <w:kern w:val="0"/>
                <w:sz w:val="18"/>
                <w:szCs w:val="18"/>
              </w:rPr>
              <w:t>、标本馆正门采用实木仿古门造型、仿古廊檐、斗拱，阴雕做金粉漆牌匾，含仿古狮子头、合页、锁具等。</w:t>
            </w:r>
            <w:r w:rsidRPr="00B7511E">
              <w:rPr>
                <w:rFonts w:ascii="宋体" w:cs="宋体"/>
                <w:kern w:val="0"/>
                <w:sz w:val="18"/>
                <w:szCs w:val="18"/>
              </w:rPr>
              <w:br/>
            </w:r>
            <w:r w:rsidRPr="00B7511E">
              <w:rPr>
                <w:rFonts w:ascii="宋体" w:hAnsi="宋体" w:cs="宋体"/>
                <w:kern w:val="0"/>
                <w:sz w:val="18"/>
                <w:szCs w:val="18"/>
              </w:rPr>
              <w:t>3</w:t>
            </w:r>
            <w:r w:rsidRPr="00B7511E">
              <w:rPr>
                <w:rFonts w:ascii="宋体" w:hAnsi="宋体" w:cs="宋体" w:hint="eastAsia"/>
                <w:kern w:val="0"/>
                <w:sz w:val="18"/>
                <w:szCs w:val="18"/>
              </w:rPr>
              <w:t>、天然实木定制，利用场地尺寸，根据布置简图及设计施工图，现场制作。整体制作需符合设计方案图要求。</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套</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810"/>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49</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接待室大门</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1800x800mm</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利用场地尺寸，根据布置简图，现场制作。主要采用</w:t>
            </w:r>
            <w:r w:rsidRPr="00B7511E">
              <w:rPr>
                <w:rFonts w:ascii="宋体" w:hAnsi="宋体" w:cs="宋体"/>
                <w:kern w:val="0"/>
                <w:sz w:val="18"/>
                <w:szCs w:val="18"/>
              </w:rPr>
              <w:t>18mm</w:t>
            </w:r>
            <w:r w:rsidRPr="00B7511E">
              <w:rPr>
                <w:rFonts w:ascii="宋体" w:hAnsi="宋体" w:cs="宋体" w:hint="eastAsia"/>
                <w:kern w:val="0"/>
                <w:sz w:val="18"/>
                <w:szCs w:val="18"/>
              </w:rPr>
              <w:t>实木多层板制作采用绿色环保材料，无污染无异味；采用环保嘉宝莉木器漆，通过</w:t>
            </w:r>
            <w:r w:rsidRPr="00B7511E">
              <w:rPr>
                <w:rFonts w:ascii="宋体" w:hAnsi="宋体" w:cs="宋体"/>
                <w:kern w:val="0"/>
                <w:sz w:val="18"/>
                <w:szCs w:val="18"/>
              </w:rPr>
              <w:t>3C</w:t>
            </w:r>
            <w:r w:rsidRPr="00B7511E">
              <w:rPr>
                <w:rFonts w:ascii="宋体" w:hAnsi="宋体" w:cs="宋体" w:hint="eastAsia"/>
                <w:kern w:val="0"/>
                <w:sz w:val="18"/>
                <w:szCs w:val="18"/>
              </w:rPr>
              <w:t>认证。隔音效果好，强度高。耐磨、耐撞击、耐热、防菌、防霉及抗静电，易清洗。</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套</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1</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540"/>
        </w:trPr>
        <w:tc>
          <w:tcPr>
            <w:tcW w:w="561" w:type="dxa"/>
            <w:tcBorders>
              <w:top w:val="nil"/>
              <w:left w:val="single" w:sz="4"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50</w:t>
            </w:r>
          </w:p>
        </w:tc>
        <w:tc>
          <w:tcPr>
            <w:tcW w:w="1073"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仓库隔断门</w:t>
            </w:r>
          </w:p>
        </w:tc>
        <w:tc>
          <w:tcPr>
            <w:tcW w:w="90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900mm*2000mm</w:t>
            </w:r>
          </w:p>
        </w:tc>
        <w:tc>
          <w:tcPr>
            <w:tcW w:w="88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left"/>
              <w:rPr>
                <w:rFonts w:ascii="宋体" w:cs="宋体"/>
                <w:kern w:val="0"/>
                <w:sz w:val="18"/>
                <w:szCs w:val="18"/>
              </w:rPr>
            </w:pPr>
            <w:r w:rsidRPr="00B7511E">
              <w:rPr>
                <w:rFonts w:ascii="宋体" w:hAnsi="宋体" w:cs="宋体" w:hint="eastAsia"/>
                <w:kern w:val="0"/>
                <w:sz w:val="18"/>
                <w:szCs w:val="18"/>
              </w:rPr>
              <w:t>主要工艺：</w:t>
            </w:r>
            <w:r w:rsidRPr="00B7511E">
              <w:rPr>
                <w:rFonts w:ascii="宋体" w:hAnsi="宋体" w:cs="宋体"/>
                <w:kern w:val="0"/>
                <w:sz w:val="18"/>
                <w:szCs w:val="18"/>
              </w:rPr>
              <w:t>25*30mm</w:t>
            </w:r>
            <w:r w:rsidRPr="00B7511E">
              <w:rPr>
                <w:rFonts w:ascii="宋体" w:hAnsi="宋体" w:cs="宋体" w:hint="eastAsia"/>
                <w:kern w:val="0"/>
                <w:sz w:val="18"/>
                <w:szCs w:val="18"/>
              </w:rPr>
              <w:t>木龙骨或轻钢龙骨骨架、</w:t>
            </w:r>
            <w:r w:rsidRPr="00B7511E">
              <w:rPr>
                <w:rFonts w:ascii="宋体" w:hAnsi="宋体" w:cs="宋体"/>
                <w:kern w:val="0"/>
                <w:sz w:val="18"/>
                <w:szCs w:val="18"/>
              </w:rPr>
              <w:t>9.5mm</w:t>
            </w:r>
            <w:r w:rsidRPr="00B7511E">
              <w:rPr>
                <w:rFonts w:ascii="宋体" w:hAnsi="宋体" w:cs="宋体" w:hint="eastAsia"/>
                <w:kern w:val="0"/>
                <w:sz w:val="18"/>
                <w:szCs w:val="18"/>
              </w:rPr>
              <w:t>石膏板饰面、自攻螺丝固定、木龙骨涂放火涂料、满批腻子</w:t>
            </w:r>
            <w:r w:rsidRPr="00B7511E">
              <w:rPr>
                <w:rFonts w:ascii="宋体" w:hAnsi="宋体" w:cs="宋体"/>
                <w:kern w:val="0"/>
                <w:sz w:val="18"/>
                <w:szCs w:val="18"/>
              </w:rPr>
              <w:t>3</w:t>
            </w:r>
            <w:r w:rsidRPr="00B7511E">
              <w:rPr>
                <w:rFonts w:ascii="宋体" w:hAnsi="宋体" w:cs="宋体" w:hint="eastAsia"/>
                <w:kern w:val="0"/>
                <w:sz w:val="18"/>
                <w:szCs w:val="18"/>
              </w:rPr>
              <w:t>遍</w:t>
            </w:r>
            <w:r w:rsidRPr="00B7511E">
              <w:rPr>
                <w:rFonts w:ascii="宋体" w:hAnsi="宋体" w:cs="宋体"/>
                <w:kern w:val="0"/>
                <w:sz w:val="18"/>
                <w:szCs w:val="18"/>
              </w:rPr>
              <w:t>2</w:t>
            </w:r>
            <w:r w:rsidRPr="00B7511E">
              <w:rPr>
                <w:rFonts w:ascii="宋体" w:hAnsi="宋体" w:cs="宋体" w:hint="eastAsia"/>
                <w:kern w:val="0"/>
                <w:sz w:val="18"/>
                <w:szCs w:val="18"/>
              </w:rPr>
              <w:t>遍乳胶漆</w:t>
            </w:r>
          </w:p>
        </w:tc>
        <w:tc>
          <w:tcPr>
            <w:tcW w:w="776"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平方</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kern w:val="0"/>
                <w:sz w:val="18"/>
                <w:szCs w:val="18"/>
              </w:rPr>
              <w:t>20</w:t>
            </w:r>
          </w:p>
        </w:tc>
        <w:tc>
          <w:tcPr>
            <w:tcW w:w="720"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r>
      <w:tr w:rsidR="00764541" w:rsidRPr="00B7511E" w:rsidTr="00725689">
        <w:trPr>
          <w:trHeight w:val="540"/>
        </w:trPr>
        <w:tc>
          <w:tcPr>
            <w:tcW w:w="561" w:type="dxa"/>
            <w:tcBorders>
              <w:top w:val="nil"/>
              <w:left w:val="single" w:sz="8" w:space="0" w:color="auto"/>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kern w:val="0"/>
                <w:sz w:val="18"/>
                <w:szCs w:val="18"/>
              </w:rPr>
            </w:pPr>
            <w:r w:rsidRPr="00B7511E">
              <w:rPr>
                <w:rFonts w:ascii="宋体" w:hAnsi="宋体" w:cs="宋体" w:hint="eastAsia"/>
                <w:kern w:val="0"/>
                <w:sz w:val="18"/>
                <w:szCs w:val="18"/>
              </w:rPr>
              <w:t xml:space="preserve">　</w:t>
            </w:r>
          </w:p>
        </w:tc>
        <w:tc>
          <w:tcPr>
            <w:tcW w:w="13009" w:type="dxa"/>
            <w:gridSpan w:val="6"/>
            <w:tcBorders>
              <w:top w:val="single" w:sz="4" w:space="0" w:color="auto"/>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b/>
                <w:bCs/>
                <w:kern w:val="0"/>
                <w:sz w:val="18"/>
                <w:szCs w:val="18"/>
              </w:rPr>
            </w:pPr>
            <w:r w:rsidRPr="00B7511E">
              <w:rPr>
                <w:rFonts w:ascii="宋体" w:hAnsi="宋体" w:cs="宋体" w:hint="eastAsia"/>
                <w:b/>
                <w:bCs/>
                <w:kern w:val="0"/>
                <w:sz w:val="18"/>
                <w:szCs w:val="18"/>
              </w:rPr>
              <w:t>总计</w:t>
            </w:r>
          </w:p>
        </w:tc>
        <w:tc>
          <w:tcPr>
            <w:tcW w:w="732" w:type="dxa"/>
            <w:tcBorders>
              <w:top w:val="nil"/>
              <w:left w:val="nil"/>
              <w:bottom w:val="single" w:sz="4" w:space="0" w:color="auto"/>
              <w:right w:val="single" w:sz="4" w:space="0" w:color="auto"/>
            </w:tcBorders>
            <w:vAlign w:val="center"/>
          </w:tcPr>
          <w:p w:rsidR="00764541" w:rsidRPr="00B7511E" w:rsidRDefault="00764541" w:rsidP="00725689">
            <w:pPr>
              <w:widowControl/>
              <w:spacing w:line="240" w:lineRule="exact"/>
              <w:jc w:val="center"/>
              <w:rPr>
                <w:rFonts w:ascii="宋体" w:cs="宋体"/>
                <w:b/>
                <w:bCs/>
                <w:kern w:val="0"/>
                <w:sz w:val="18"/>
                <w:szCs w:val="18"/>
              </w:rPr>
            </w:pPr>
            <w:r w:rsidRPr="00B7511E">
              <w:rPr>
                <w:rFonts w:ascii="宋体" w:hAnsi="宋体" w:cs="宋体" w:hint="eastAsia"/>
                <w:b/>
                <w:bCs/>
                <w:kern w:val="0"/>
                <w:sz w:val="18"/>
                <w:szCs w:val="18"/>
              </w:rPr>
              <w:t xml:space="preserve">　</w:t>
            </w:r>
          </w:p>
        </w:tc>
      </w:tr>
    </w:tbl>
    <w:p w:rsidR="00764541" w:rsidRDefault="00764541" w:rsidP="00725689">
      <w:pPr>
        <w:widowControl/>
        <w:spacing w:line="480" w:lineRule="atLeast"/>
        <w:ind w:firstLine="480"/>
        <w:jc w:val="left"/>
        <w:rPr>
          <w:rFonts w:ascii="宋体" w:cs="宋体"/>
          <w:color w:val="000000"/>
          <w:kern w:val="0"/>
          <w:sz w:val="24"/>
        </w:rPr>
        <w:sectPr w:rsidR="00764541" w:rsidSect="00725689">
          <w:pgSz w:w="16838" w:h="11906" w:orient="landscape"/>
          <w:pgMar w:top="1797" w:right="1440" w:bottom="1797" w:left="1440" w:header="851" w:footer="992" w:gutter="0"/>
          <w:cols w:space="720"/>
          <w:docGrid w:type="linesAndChars" w:linePitch="312"/>
        </w:sectPr>
      </w:pPr>
    </w:p>
    <w:p w:rsidR="00764541" w:rsidRPr="00770ADF" w:rsidRDefault="00764541" w:rsidP="00770ADF">
      <w:pPr>
        <w:widowControl/>
        <w:spacing w:line="480" w:lineRule="exact"/>
        <w:ind w:firstLine="480"/>
        <w:jc w:val="left"/>
        <w:rPr>
          <w:rFonts w:ascii="仿宋_GB2312" w:eastAsia="仿宋_GB2312" w:hAnsi="Microsoft YaHei" w:cs="宋体"/>
          <w:color w:val="333333"/>
          <w:kern w:val="0"/>
          <w:sz w:val="28"/>
          <w:szCs w:val="28"/>
        </w:rPr>
      </w:pPr>
      <w:r w:rsidRPr="00770ADF">
        <w:rPr>
          <w:rFonts w:ascii="仿宋_GB2312" w:eastAsia="仿宋_GB2312" w:hAnsi="宋体" w:cs="宋体" w:hint="eastAsia"/>
          <w:color w:val="000000"/>
          <w:kern w:val="0"/>
          <w:sz w:val="28"/>
          <w:szCs w:val="28"/>
        </w:rPr>
        <w:t>（四）建设时间：</w:t>
      </w:r>
      <w:r w:rsidRPr="00770ADF">
        <w:rPr>
          <w:rFonts w:ascii="仿宋_GB2312" w:eastAsia="仿宋_GB2312" w:hAnsi="宋体" w:cs="宋体"/>
          <w:color w:val="000000"/>
          <w:kern w:val="0"/>
          <w:sz w:val="28"/>
          <w:szCs w:val="28"/>
        </w:rPr>
        <w:t>30</w:t>
      </w:r>
      <w:r w:rsidRPr="00770ADF">
        <w:rPr>
          <w:rFonts w:ascii="仿宋_GB2312" w:eastAsia="仿宋_GB2312" w:hAnsi="宋体" w:cs="宋体" w:hint="eastAsia"/>
          <w:color w:val="000000"/>
          <w:kern w:val="0"/>
          <w:sz w:val="28"/>
          <w:szCs w:val="28"/>
        </w:rPr>
        <w:t>天。</w:t>
      </w:r>
    </w:p>
    <w:p w:rsidR="00764541" w:rsidRPr="00770ADF" w:rsidRDefault="00764541" w:rsidP="00770ADF">
      <w:pPr>
        <w:widowControl/>
        <w:spacing w:line="480" w:lineRule="exact"/>
        <w:ind w:firstLine="480"/>
        <w:jc w:val="left"/>
        <w:rPr>
          <w:rFonts w:ascii="仿宋_GB2312" w:eastAsia="仿宋_GB2312" w:hAnsi="Microsoft YaHei" w:cs="宋体"/>
          <w:color w:val="333333"/>
          <w:kern w:val="0"/>
          <w:sz w:val="28"/>
          <w:szCs w:val="28"/>
        </w:rPr>
      </w:pPr>
      <w:r w:rsidRPr="00770ADF">
        <w:rPr>
          <w:rFonts w:ascii="仿宋_GB2312" w:eastAsia="仿宋_GB2312" w:hAnsi="宋体" w:cs="宋体" w:hint="eastAsia"/>
          <w:color w:val="000000"/>
          <w:kern w:val="0"/>
          <w:sz w:val="28"/>
          <w:szCs w:val="28"/>
        </w:rPr>
        <w:t>（五）最高限价：</w:t>
      </w:r>
      <w:r w:rsidRPr="00770ADF">
        <w:rPr>
          <w:rFonts w:ascii="仿宋_GB2312" w:eastAsia="仿宋_GB2312" w:hAnsi="宋体" w:cs="宋体"/>
          <w:color w:val="000000"/>
          <w:kern w:val="0"/>
          <w:sz w:val="28"/>
          <w:szCs w:val="28"/>
        </w:rPr>
        <w:t>70</w:t>
      </w:r>
      <w:r w:rsidRPr="00770ADF">
        <w:rPr>
          <w:rFonts w:ascii="仿宋_GB2312" w:eastAsia="仿宋_GB2312" w:hAnsi="宋体" w:cs="宋体" w:hint="eastAsia"/>
          <w:color w:val="000000"/>
          <w:kern w:val="0"/>
          <w:sz w:val="28"/>
          <w:szCs w:val="28"/>
        </w:rPr>
        <w:t>万元。</w:t>
      </w:r>
    </w:p>
    <w:p w:rsidR="00764541" w:rsidRPr="00770ADF" w:rsidRDefault="00764541" w:rsidP="00770ADF">
      <w:pPr>
        <w:widowControl/>
        <w:spacing w:line="480" w:lineRule="exact"/>
        <w:ind w:firstLine="480"/>
        <w:jc w:val="left"/>
        <w:rPr>
          <w:rFonts w:ascii="仿宋_GB2312" w:eastAsia="仿宋_GB2312" w:hAnsi="Microsoft YaHei" w:cs="宋体"/>
          <w:color w:val="333333"/>
          <w:kern w:val="0"/>
          <w:sz w:val="28"/>
          <w:szCs w:val="28"/>
        </w:rPr>
      </w:pPr>
      <w:r w:rsidRPr="00770ADF">
        <w:rPr>
          <w:rFonts w:ascii="仿宋_GB2312" w:eastAsia="仿宋_GB2312" w:hAnsi="宋体" w:cs="宋体" w:hint="eastAsia"/>
          <w:color w:val="000000"/>
          <w:kern w:val="0"/>
          <w:sz w:val="28"/>
          <w:szCs w:val="28"/>
        </w:rPr>
        <w:t>（六）质量标准：符合国家有关部门规定的相应技术、节能、安全和环保标准。</w:t>
      </w:r>
    </w:p>
    <w:p w:rsidR="00764541" w:rsidRPr="00770ADF" w:rsidRDefault="00764541" w:rsidP="00770ADF">
      <w:pPr>
        <w:widowControl/>
        <w:spacing w:line="480" w:lineRule="exact"/>
        <w:ind w:firstLine="480"/>
        <w:jc w:val="left"/>
        <w:rPr>
          <w:rFonts w:ascii="仿宋_GB2312" w:eastAsia="仿宋_GB2312" w:hAnsi="宋体" w:cs="宋体"/>
          <w:color w:val="000000"/>
          <w:kern w:val="0"/>
          <w:sz w:val="28"/>
          <w:szCs w:val="28"/>
        </w:rPr>
      </w:pPr>
      <w:r w:rsidRPr="00770ADF">
        <w:rPr>
          <w:rFonts w:ascii="仿宋_GB2312" w:eastAsia="仿宋_GB2312" w:hAnsi="宋体" w:cs="宋体" w:hint="eastAsia"/>
          <w:color w:val="000000"/>
          <w:kern w:val="0"/>
          <w:sz w:val="28"/>
          <w:szCs w:val="28"/>
        </w:rPr>
        <w:t>（七）浸制标本保存液具有第三方检测专业单位出具测试报告。（需出具原件证明材料）</w:t>
      </w:r>
    </w:p>
    <w:p w:rsidR="00764541" w:rsidRPr="00770ADF" w:rsidRDefault="00764541" w:rsidP="00770ADF">
      <w:pPr>
        <w:spacing w:line="480" w:lineRule="exact"/>
        <w:ind w:firstLineChars="196" w:firstLine="549"/>
        <w:rPr>
          <w:rFonts w:ascii="仿宋_GB2312" w:eastAsia="仿宋_GB2312" w:hAnsi="宋体" w:cs="宋体"/>
          <w:color w:val="000000"/>
          <w:kern w:val="0"/>
          <w:sz w:val="28"/>
          <w:szCs w:val="28"/>
        </w:rPr>
        <w:sectPr w:rsidR="00764541" w:rsidRPr="00770ADF">
          <w:footerReference w:type="default" r:id="rId13"/>
          <w:pgSz w:w="11906" w:h="16838"/>
          <w:pgMar w:top="1440" w:right="1800" w:bottom="1440" w:left="1800" w:header="851" w:footer="992" w:gutter="0"/>
          <w:cols w:space="720"/>
          <w:docGrid w:type="lines" w:linePitch="312"/>
        </w:sectPr>
      </w:pPr>
      <w:r w:rsidRPr="00770ADF">
        <w:rPr>
          <w:rFonts w:ascii="仿宋_GB2312" w:eastAsia="仿宋_GB2312" w:hAnsi="宋体" w:cs="宋体" w:hint="eastAsia"/>
          <w:color w:val="000000"/>
          <w:kern w:val="0"/>
          <w:sz w:val="28"/>
          <w:szCs w:val="28"/>
        </w:rPr>
        <w:t>（八）付款：质保期三年，验收合格后付合同款</w:t>
      </w:r>
      <w:r w:rsidRPr="00770ADF">
        <w:rPr>
          <w:rFonts w:ascii="仿宋_GB2312" w:eastAsia="仿宋_GB2312" w:hAnsi="宋体" w:cs="宋体"/>
          <w:color w:val="000000"/>
          <w:kern w:val="0"/>
          <w:sz w:val="28"/>
          <w:szCs w:val="28"/>
        </w:rPr>
        <w:t>90%</w:t>
      </w:r>
      <w:r w:rsidRPr="00770ADF">
        <w:rPr>
          <w:rFonts w:ascii="仿宋_GB2312" w:eastAsia="仿宋_GB2312" w:hAnsi="宋体" w:cs="宋体" w:hint="eastAsia"/>
          <w:color w:val="000000"/>
          <w:kern w:val="0"/>
          <w:sz w:val="28"/>
          <w:szCs w:val="28"/>
        </w:rPr>
        <w:t>，余款</w:t>
      </w:r>
      <w:r w:rsidRPr="00770ADF">
        <w:rPr>
          <w:rFonts w:ascii="仿宋_GB2312" w:eastAsia="仿宋_GB2312" w:hAnsi="宋体" w:cs="宋体"/>
          <w:color w:val="000000"/>
          <w:kern w:val="0"/>
          <w:sz w:val="28"/>
          <w:szCs w:val="28"/>
        </w:rPr>
        <w:t>10%</w:t>
      </w:r>
      <w:r w:rsidRPr="00770ADF">
        <w:rPr>
          <w:rFonts w:ascii="仿宋_GB2312" w:eastAsia="仿宋_GB2312" w:hAnsi="宋体" w:cs="宋体" w:hint="eastAsia"/>
          <w:color w:val="000000"/>
          <w:kern w:val="0"/>
          <w:sz w:val="28"/>
          <w:szCs w:val="28"/>
        </w:rPr>
        <w:t>作为质保金，按每年</w:t>
      </w:r>
      <w:r w:rsidRPr="00770ADF">
        <w:rPr>
          <w:rFonts w:ascii="仿宋_GB2312" w:eastAsia="仿宋_GB2312" w:hAnsi="宋体" w:cs="宋体"/>
          <w:color w:val="000000"/>
          <w:kern w:val="0"/>
          <w:sz w:val="28"/>
          <w:szCs w:val="28"/>
        </w:rPr>
        <w:t>3%</w:t>
      </w:r>
      <w:r w:rsidRPr="00770ADF">
        <w:rPr>
          <w:rFonts w:ascii="仿宋_GB2312" w:eastAsia="仿宋_GB2312" w:hAnsi="宋体" w:cs="宋体" w:hint="eastAsia"/>
          <w:color w:val="000000"/>
          <w:kern w:val="0"/>
          <w:sz w:val="28"/>
          <w:szCs w:val="28"/>
        </w:rPr>
        <w:t>、</w:t>
      </w:r>
      <w:r w:rsidRPr="00770ADF">
        <w:rPr>
          <w:rFonts w:ascii="仿宋_GB2312" w:eastAsia="仿宋_GB2312" w:hAnsi="宋体" w:cs="宋体"/>
          <w:color w:val="000000"/>
          <w:kern w:val="0"/>
          <w:sz w:val="28"/>
          <w:szCs w:val="28"/>
        </w:rPr>
        <w:t>3%</w:t>
      </w:r>
      <w:r w:rsidRPr="00770ADF">
        <w:rPr>
          <w:rFonts w:ascii="仿宋_GB2312" w:eastAsia="仿宋_GB2312" w:hAnsi="宋体" w:cs="宋体" w:hint="eastAsia"/>
          <w:color w:val="000000"/>
          <w:kern w:val="0"/>
          <w:sz w:val="28"/>
          <w:szCs w:val="28"/>
        </w:rPr>
        <w:t>、</w:t>
      </w:r>
      <w:r w:rsidRPr="00770ADF">
        <w:rPr>
          <w:rFonts w:ascii="仿宋_GB2312" w:eastAsia="仿宋_GB2312" w:hAnsi="宋体" w:cs="宋体"/>
          <w:color w:val="000000"/>
          <w:kern w:val="0"/>
          <w:sz w:val="28"/>
          <w:szCs w:val="28"/>
        </w:rPr>
        <w:t>4%</w:t>
      </w:r>
      <w:r w:rsidRPr="00770ADF">
        <w:rPr>
          <w:rFonts w:ascii="仿宋_GB2312" w:eastAsia="仿宋_GB2312" w:hAnsi="宋体" w:cs="宋体" w:hint="eastAsia"/>
          <w:color w:val="000000"/>
          <w:kern w:val="0"/>
          <w:sz w:val="28"/>
          <w:szCs w:val="28"/>
        </w:rPr>
        <w:t>分三年付清。</w:t>
      </w:r>
    </w:p>
    <w:p w:rsidR="00764541" w:rsidRPr="00725689" w:rsidRDefault="00764541" w:rsidP="00725689">
      <w:pPr>
        <w:widowControl/>
        <w:spacing w:line="480" w:lineRule="atLeast"/>
        <w:ind w:firstLine="480"/>
        <w:jc w:val="left"/>
        <w:rPr>
          <w:rFonts w:ascii="宋体" w:cs="宋体"/>
          <w:color w:val="000000"/>
          <w:kern w:val="0"/>
          <w:sz w:val="24"/>
        </w:rPr>
      </w:pPr>
    </w:p>
    <w:p w:rsidR="00764541" w:rsidRPr="00770ADF" w:rsidRDefault="00764541" w:rsidP="00041861">
      <w:pPr>
        <w:widowControl/>
        <w:spacing w:line="520" w:lineRule="exact"/>
        <w:ind w:firstLine="562"/>
        <w:jc w:val="left"/>
        <w:rPr>
          <w:rFonts w:ascii="仿宋_GB2312" w:eastAsia="仿宋_GB2312" w:hAnsi="仿宋" w:cs="Arial"/>
          <w:color w:val="666666"/>
          <w:kern w:val="0"/>
          <w:sz w:val="18"/>
          <w:szCs w:val="18"/>
        </w:rPr>
      </w:pPr>
      <w:r w:rsidRPr="00770ADF">
        <w:rPr>
          <w:rFonts w:ascii="仿宋_GB2312" w:eastAsia="仿宋_GB2312" w:hAnsi="仿宋" w:cs="Arial" w:hint="eastAsia"/>
          <w:b/>
          <w:bCs/>
          <w:color w:val="333333"/>
          <w:kern w:val="0"/>
          <w:sz w:val="28"/>
          <w:szCs w:val="28"/>
        </w:rPr>
        <w:t>四、投标人要求</w:t>
      </w:r>
      <w:r w:rsidRPr="00770ADF">
        <w:rPr>
          <w:rFonts w:ascii="仿宋_GB2312" w:eastAsia="仿宋_GB2312" w:hAnsi="仿宋" w:cs="Arial" w:hint="eastAsia"/>
          <w:color w:val="333333"/>
          <w:kern w:val="0"/>
          <w:sz w:val="28"/>
          <w:szCs w:val="28"/>
        </w:rPr>
        <w:t>：</w:t>
      </w:r>
    </w:p>
    <w:p w:rsidR="00764541" w:rsidRPr="00770ADF" w:rsidRDefault="00764541" w:rsidP="00725689">
      <w:pPr>
        <w:widowControl/>
        <w:snapToGrid w:val="0"/>
        <w:spacing w:line="460" w:lineRule="exact"/>
        <w:ind w:firstLineChars="200" w:firstLine="560"/>
        <w:jc w:val="left"/>
        <w:rPr>
          <w:rFonts w:ascii="仿宋_GB2312" w:eastAsia="仿宋_GB2312" w:hAnsi="仿宋" w:cs="Arial"/>
          <w:color w:val="333333"/>
          <w:kern w:val="0"/>
          <w:sz w:val="28"/>
          <w:szCs w:val="28"/>
        </w:rPr>
      </w:pPr>
      <w:r w:rsidRPr="00770ADF">
        <w:rPr>
          <w:rFonts w:ascii="仿宋_GB2312" w:eastAsia="仿宋_GB2312" w:hAnsi="仿宋" w:cs="Arial" w:hint="eastAsia"/>
          <w:color w:val="333333"/>
          <w:kern w:val="0"/>
          <w:sz w:val="28"/>
          <w:szCs w:val="28"/>
        </w:rPr>
        <w:t>（一）投标人必须是在中华人民共和国境内注册的独立法人，</w:t>
      </w:r>
      <w:r w:rsidRPr="00770ADF">
        <w:rPr>
          <w:rFonts w:ascii="仿宋_GB2312" w:eastAsia="仿宋_GB2312" w:hAnsi="仿宋" w:cs="Arial" w:hint="eastAsia"/>
          <w:color w:val="000000"/>
          <w:kern w:val="0"/>
          <w:sz w:val="28"/>
          <w:szCs w:val="28"/>
        </w:rPr>
        <w:t>设有固定的经营地点，具有相应的资质条件</w:t>
      </w:r>
      <w:r w:rsidRPr="00770ADF">
        <w:rPr>
          <w:rFonts w:ascii="仿宋_GB2312" w:eastAsia="仿宋_GB2312" w:hAnsi="仿宋" w:cs="Arial" w:hint="eastAsia"/>
          <w:color w:val="333333"/>
          <w:kern w:val="0"/>
          <w:sz w:val="28"/>
          <w:szCs w:val="28"/>
        </w:rPr>
        <w:t>和一定经营规模，拥有良好的信誉、经营业绩和售后服务。具有独立签订合同的权利，圆满履行合同的能力。</w:t>
      </w:r>
    </w:p>
    <w:p w:rsidR="00764541" w:rsidRPr="00770ADF" w:rsidRDefault="00764541" w:rsidP="00041861">
      <w:pPr>
        <w:widowControl/>
        <w:spacing w:line="520" w:lineRule="exact"/>
        <w:ind w:firstLine="560"/>
        <w:jc w:val="left"/>
        <w:rPr>
          <w:rFonts w:ascii="仿宋_GB2312" w:eastAsia="仿宋_GB2312" w:hAnsi="仿宋" w:cs="Arial"/>
          <w:color w:val="333333"/>
          <w:kern w:val="0"/>
          <w:sz w:val="28"/>
          <w:szCs w:val="28"/>
        </w:rPr>
      </w:pPr>
      <w:r w:rsidRPr="00770ADF">
        <w:rPr>
          <w:rFonts w:ascii="仿宋_GB2312" w:eastAsia="仿宋_GB2312" w:hAnsi="仿宋" w:cs="Arial" w:hint="eastAsia"/>
          <w:color w:val="333333"/>
          <w:kern w:val="0"/>
          <w:sz w:val="28"/>
          <w:szCs w:val="28"/>
        </w:rPr>
        <w:t>（二）投标人递交投标文件时必须交验投标资格证明文件。投标人必须具有营业执照、税务登记证、组织机构代码证（或三证合一营业执照）。必须为本年度已年审合格、有效的营业执照。</w:t>
      </w:r>
    </w:p>
    <w:p w:rsidR="00764541" w:rsidRPr="00770ADF" w:rsidRDefault="00764541" w:rsidP="00041861">
      <w:pPr>
        <w:widowControl/>
        <w:spacing w:line="520" w:lineRule="exact"/>
        <w:ind w:firstLine="560"/>
        <w:jc w:val="left"/>
        <w:rPr>
          <w:rFonts w:ascii="仿宋_GB2312" w:eastAsia="仿宋_GB2312" w:hAnsi="仿宋" w:cs="Arial"/>
          <w:color w:val="333333"/>
          <w:kern w:val="0"/>
          <w:sz w:val="28"/>
          <w:szCs w:val="28"/>
        </w:rPr>
      </w:pPr>
      <w:r w:rsidRPr="00770ADF">
        <w:rPr>
          <w:rFonts w:ascii="仿宋_GB2312" w:eastAsia="仿宋_GB2312" w:hAnsi="仿宋" w:cs="Arial" w:hint="eastAsia"/>
          <w:color w:val="333333"/>
          <w:kern w:val="0"/>
          <w:sz w:val="28"/>
          <w:szCs w:val="28"/>
        </w:rPr>
        <w:t>参加政府采购活动前</w:t>
      </w:r>
      <w:r w:rsidRPr="00770ADF">
        <w:rPr>
          <w:rFonts w:ascii="仿宋_GB2312" w:eastAsia="仿宋_GB2312" w:hAnsi="仿宋" w:cs="Arial"/>
          <w:color w:val="333333"/>
          <w:kern w:val="0"/>
          <w:sz w:val="28"/>
          <w:szCs w:val="28"/>
        </w:rPr>
        <w:t>3</w:t>
      </w:r>
      <w:r w:rsidRPr="00770ADF">
        <w:rPr>
          <w:rFonts w:ascii="仿宋_GB2312" w:eastAsia="仿宋_GB2312" w:hAnsi="仿宋" w:cs="Arial" w:hint="eastAsia"/>
          <w:color w:val="333333"/>
          <w:kern w:val="0"/>
          <w:sz w:val="28"/>
          <w:szCs w:val="28"/>
        </w:rPr>
        <w:t>年内在经营活动中没有重大违法记录的书面声明（原件）</w:t>
      </w:r>
    </w:p>
    <w:p w:rsidR="00764541" w:rsidRPr="00770ADF" w:rsidRDefault="00764541" w:rsidP="00041861">
      <w:pPr>
        <w:widowControl/>
        <w:spacing w:line="520" w:lineRule="exact"/>
        <w:ind w:firstLine="560"/>
        <w:jc w:val="left"/>
        <w:rPr>
          <w:rFonts w:ascii="仿宋_GB2312" w:eastAsia="仿宋_GB2312" w:hAnsi="仿宋" w:cs="Arial"/>
          <w:color w:val="666666"/>
          <w:kern w:val="0"/>
          <w:sz w:val="18"/>
          <w:szCs w:val="18"/>
        </w:rPr>
      </w:pPr>
      <w:r w:rsidRPr="00770ADF">
        <w:rPr>
          <w:rFonts w:ascii="仿宋_GB2312" w:eastAsia="仿宋_GB2312" w:hAnsi="仿宋" w:cs="Arial" w:hint="eastAsia"/>
          <w:color w:val="333333"/>
          <w:kern w:val="0"/>
          <w:sz w:val="28"/>
          <w:szCs w:val="28"/>
        </w:rPr>
        <w:t>（三）无论投标结果如何，投标人自行承担投标发生的所有费用。</w:t>
      </w:r>
    </w:p>
    <w:p w:rsidR="00764541" w:rsidRPr="00770ADF" w:rsidRDefault="00764541" w:rsidP="009051EC">
      <w:pPr>
        <w:widowControl/>
        <w:spacing w:line="520" w:lineRule="exact"/>
        <w:ind w:firstLine="560"/>
        <w:jc w:val="left"/>
        <w:rPr>
          <w:rFonts w:ascii="仿宋_GB2312" w:eastAsia="仿宋_GB2312" w:hAnsi="仿宋" w:cs="Arial"/>
          <w:color w:val="666666"/>
          <w:kern w:val="0"/>
          <w:sz w:val="18"/>
          <w:szCs w:val="18"/>
        </w:rPr>
      </w:pPr>
      <w:r w:rsidRPr="00770ADF">
        <w:rPr>
          <w:rFonts w:ascii="仿宋_GB2312" w:eastAsia="仿宋_GB2312" w:hAnsi="仿宋" w:cs="Arial" w:hint="eastAsia"/>
          <w:color w:val="333333"/>
          <w:kern w:val="0"/>
          <w:sz w:val="28"/>
          <w:szCs w:val="28"/>
        </w:rPr>
        <w:t>（四）投标时交纳保证金</w:t>
      </w:r>
      <w:r w:rsidRPr="00770ADF">
        <w:rPr>
          <w:rFonts w:ascii="仿宋_GB2312" w:eastAsia="仿宋_GB2312" w:hAnsi="仿宋" w:cs="Arial"/>
          <w:color w:val="333333"/>
          <w:kern w:val="0"/>
          <w:sz w:val="28"/>
          <w:szCs w:val="28"/>
        </w:rPr>
        <w:t>2000</w:t>
      </w:r>
      <w:r w:rsidRPr="00770ADF">
        <w:rPr>
          <w:rFonts w:ascii="仿宋_GB2312" w:eastAsia="仿宋_GB2312" w:hAnsi="仿宋" w:cs="Arial" w:hint="eastAsia"/>
          <w:color w:val="333333"/>
          <w:kern w:val="0"/>
          <w:sz w:val="28"/>
          <w:szCs w:val="28"/>
        </w:rPr>
        <w:t>元用信封密封后交至采购办公室。未中标人保证金在评标结束后当日全额退回；中标人的保证金作为合同履约保证金在合同到期后无息全额退还，如违约将按有关规定扣除。</w:t>
      </w:r>
    </w:p>
    <w:p w:rsidR="00764541" w:rsidRPr="00770ADF" w:rsidRDefault="00764541" w:rsidP="00041861">
      <w:pPr>
        <w:widowControl/>
        <w:spacing w:line="520" w:lineRule="exact"/>
        <w:ind w:firstLine="562"/>
        <w:jc w:val="left"/>
        <w:rPr>
          <w:rFonts w:ascii="仿宋_GB2312" w:eastAsia="仿宋_GB2312" w:hAnsi="仿宋" w:cs="Arial"/>
          <w:color w:val="666666"/>
          <w:kern w:val="0"/>
          <w:sz w:val="18"/>
          <w:szCs w:val="18"/>
        </w:rPr>
      </w:pPr>
      <w:r w:rsidRPr="00770ADF">
        <w:rPr>
          <w:rFonts w:ascii="仿宋_GB2312" w:eastAsia="仿宋_GB2312" w:hAnsi="仿宋" w:cs="Arial" w:hint="eastAsia"/>
          <w:b/>
          <w:bCs/>
          <w:color w:val="333333"/>
          <w:kern w:val="0"/>
          <w:sz w:val="28"/>
          <w:szCs w:val="28"/>
        </w:rPr>
        <w:t>五、投标文件编制</w:t>
      </w:r>
    </w:p>
    <w:p w:rsidR="00764541" w:rsidRPr="00770ADF" w:rsidRDefault="00764541" w:rsidP="00041861">
      <w:pPr>
        <w:widowControl/>
        <w:spacing w:line="520" w:lineRule="exact"/>
        <w:ind w:firstLine="560"/>
        <w:jc w:val="left"/>
        <w:rPr>
          <w:rFonts w:ascii="仿宋_GB2312" w:eastAsia="仿宋_GB2312" w:hAnsi="仿宋" w:cs="Arial"/>
          <w:color w:val="666666"/>
          <w:kern w:val="0"/>
          <w:sz w:val="18"/>
          <w:szCs w:val="18"/>
        </w:rPr>
      </w:pPr>
      <w:r w:rsidRPr="00770ADF">
        <w:rPr>
          <w:rFonts w:ascii="仿宋_GB2312" w:eastAsia="仿宋_GB2312" w:hAnsi="仿宋" w:cs="Arial" w:hint="eastAsia"/>
          <w:color w:val="333333"/>
          <w:kern w:val="0"/>
          <w:sz w:val="28"/>
          <w:szCs w:val="28"/>
        </w:rPr>
        <w:t>（一）编制须知</w:t>
      </w:r>
    </w:p>
    <w:p w:rsidR="00764541" w:rsidRPr="00770ADF" w:rsidRDefault="00764541" w:rsidP="00041861">
      <w:pPr>
        <w:widowControl/>
        <w:spacing w:line="520" w:lineRule="exact"/>
        <w:ind w:firstLine="560"/>
        <w:jc w:val="left"/>
        <w:rPr>
          <w:rFonts w:ascii="仿宋_GB2312" w:eastAsia="仿宋_GB2312" w:hAnsi="仿宋" w:cs="Arial"/>
          <w:color w:val="666666"/>
          <w:kern w:val="0"/>
          <w:sz w:val="18"/>
          <w:szCs w:val="18"/>
        </w:rPr>
      </w:pPr>
      <w:r w:rsidRPr="00770ADF">
        <w:rPr>
          <w:rFonts w:ascii="仿宋_GB2312" w:eastAsia="仿宋_GB2312" w:hAnsi="仿宋" w:cs="Arial"/>
          <w:color w:val="333333"/>
          <w:kern w:val="0"/>
          <w:sz w:val="28"/>
          <w:szCs w:val="28"/>
        </w:rPr>
        <w:t>1.</w:t>
      </w:r>
      <w:r w:rsidRPr="00770ADF">
        <w:rPr>
          <w:rFonts w:ascii="仿宋_GB2312" w:eastAsia="仿宋_GB2312" w:hAnsi="仿宋" w:cs="Arial" w:hint="eastAsia"/>
          <w:color w:val="333333"/>
          <w:kern w:val="0"/>
          <w:sz w:val="28"/>
          <w:szCs w:val="28"/>
        </w:rPr>
        <w:t>投标人应仔细阅读招标文件的所有内容，按招标文件的下列要求编制投标文件，投标文件应对招标文件规定的实质性要求和条件做出响应。</w:t>
      </w:r>
    </w:p>
    <w:p w:rsidR="00764541" w:rsidRPr="00770ADF" w:rsidRDefault="00764541" w:rsidP="00041861">
      <w:pPr>
        <w:widowControl/>
        <w:spacing w:line="520" w:lineRule="exact"/>
        <w:ind w:firstLine="560"/>
        <w:jc w:val="left"/>
        <w:rPr>
          <w:rFonts w:ascii="仿宋_GB2312" w:eastAsia="仿宋_GB2312" w:hAnsi="仿宋" w:cs="Arial"/>
          <w:color w:val="666666"/>
          <w:kern w:val="0"/>
          <w:sz w:val="18"/>
          <w:szCs w:val="18"/>
        </w:rPr>
      </w:pPr>
      <w:r w:rsidRPr="00770ADF">
        <w:rPr>
          <w:rFonts w:ascii="仿宋_GB2312" w:eastAsia="仿宋_GB2312" w:hAnsi="仿宋" w:cs="Arial"/>
          <w:color w:val="333333"/>
          <w:kern w:val="0"/>
          <w:sz w:val="28"/>
          <w:szCs w:val="28"/>
        </w:rPr>
        <w:t>2.</w:t>
      </w:r>
      <w:r w:rsidRPr="00770ADF">
        <w:rPr>
          <w:rFonts w:ascii="仿宋_GB2312" w:eastAsia="仿宋_GB2312" w:hAnsi="仿宋" w:cs="Arial" w:hint="eastAsia"/>
          <w:color w:val="333333"/>
          <w:kern w:val="0"/>
          <w:sz w:val="28"/>
          <w:szCs w:val="28"/>
        </w:rPr>
        <w:t>招标人不接受电话、传真等形式的投标。</w:t>
      </w:r>
    </w:p>
    <w:p w:rsidR="00764541" w:rsidRPr="00770ADF" w:rsidRDefault="00764541" w:rsidP="00041861">
      <w:pPr>
        <w:widowControl/>
        <w:spacing w:line="520" w:lineRule="exact"/>
        <w:ind w:firstLine="560"/>
        <w:jc w:val="left"/>
        <w:rPr>
          <w:rFonts w:ascii="仿宋_GB2312" w:eastAsia="仿宋_GB2312" w:hAnsi="仿宋" w:cs="Arial"/>
          <w:color w:val="666666"/>
          <w:kern w:val="0"/>
          <w:sz w:val="18"/>
          <w:szCs w:val="18"/>
        </w:rPr>
      </w:pPr>
      <w:r w:rsidRPr="00770ADF">
        <w:rPr>
          <w:rFonts w:ascii="仿宋_GB2312" w:eastAsia="仿宋_GB2312" w:hAnsi="仿宋" w:cs="Arial" w:hint="eastAsia"/>
          <w:color w:val="333333"/>
          <w:kern w:val="0"/>
          <w:sz w:val="28"/>
          <w:szCs w:val="28"/>
        </w:rPr>
        <w:t>（二）编制要求</w:t>
      </w:r>
    </w:p>
    <w:p w:rsidR="00764541" w:rsidRPr="00770ADF" w:rsidRDefault="00764541" w:rsidP="00041861">
      <w:pPr>
        <w:widowControl/>
        <w:spacing w:line="520" w:lineRule="exact"/>
        <w:ind w:firstLine="560"/>
        <w:jc w:val="left"/>
        <w:rPr>
          <w:rFonts w:ascii="仿宋_GB2312" w:eastAsia="仿宋_GB2312" w:hAnsi="仿宋" w:cs="Arial"/>
          <w:color w:val="666666"/>
          <w:kern w:val="0"/>
          <w:sz w:val="18"/>
          <w:szCs w:val="18"/>
        </w:rPr>
      </w:pPr>
      <w:r w:rsidRPr="00770ADF">
        <w:rPr>
          <w:rFonts w:ascii="仿宋_GB2312" w:eastAsia="仿宋_GB2312" w:hAnsi="仿宋" w:cs="Arial" w:hint="eastAsia"/>
          <w:color w:val="333333"/>
          <w:kern w:val="0"/>
          <w:sz w:val="28"/>
          <w:szCs w:val="28"/>
        </w:rPr>
        <w:t>投标文件应包括下列内容，所有材料复印件必须加盖单位公章。</w:t>
      </w:r>
    </w:p>
    <w:p w:rsidR="00764541" w:rsidRPr="00770ADF" w:rsidRDefault="00764541" w:rsidP="00041861">
      <w:pPr>
        <w:widowControl/>
        <w:spacing w:line="520" w:lineRule="exact"/>
        <w:ind w:firstLine="560"/>
        <w:jc w:val="left"/>
        <w:rPr>
          <w:rFonts w:ascii="仿宋_GB2312" w:eastAsia="仿宋_GB2312" w:hAnsi="仿宋" w:cs="Arial"/>
          <w:color w:val="666666"/>
          <w:kern w:val="0"/>
          <w:sz w:val="18"/>
          <w:szCs w:val="18"/>
        </w:rPr>
      </w:pPr>
      <w:r w:rsidRPr="00770ADF">
        <w:rPr>
          <w:rFonts w:ascii="仿宋_GB2312" w:eastAsia="仿宋_GB2312" w:hAnsi="仿宋" w:cs="Arial"/>
          <w:color w:val="333333"/>
          <w:kern w:val="0"/>
          <w:sz w:val="28"/>
          <w:szCs w:val="28"/>
        </w:rPr>
        <w:t>1</w:t>
      </w:r>
      <w:r w:rsidRPr="00770ADF">
        <w:rPr>
          <w:rFonts w:ascii="仿宋_GB2312" w:eastAsia="仿宋_GB2312" w:hAnsi="仿宋" w:cs="Arial" w:hint="eastAsia"/>
          <w:color w:val="333333"/>
          <w:kern w:val="0"/>
          <w:sz w:val="28"/>
          <w:szCs w:val="28"/>
        </w:rPr>
        <w:t>．投标文件目录。</w:t>
      </w:r>
    </w:p>
    <w:p w:rsidR="00764541" w:rsidRPr="00770ADF" w:rsidRDefault="00764541" w:rsidP="00041861">
      <w:pPr>
        <w:widowControl/>
        <w:spacing w:line="520" w:lineRule="exact"/>
        <w:ind w:firstLine="560"/>
        <w:jc w:val="left"/>
        <w:rPr>
          <w:rFonts w:ascii="仿宋_GB2312" w:eastAsia="仿宋_GB2312" w:hAnsi="仿宋" w:cs="Arial"/>
          <w:color w:val="666666"/>
          <w:kern w:val="0"/>
          <w:sz w:val="18"/>
          <w:szCs w:val="18"/>
        </w:rPr>
      </w:pPr>
      <w:r w:rsidRPr="00770ADF">
        <w:rPr>
          <w:rFonts w:ascii="仿宋_GB2312" w:eastAsia="仿宋_GB2312" w:hAnsi="仿宋" w:cs="Arial"/>
          <w:color w:val="333333"/>
          <w:kern w:val="0"/>
          <w:sz w:val="28"/>
          <w:szCs w:val="28"/>
        </w:rPr>
        <w:t>2</w:t>
      </w:r>
      <w:r w:rsidRPr="00770ADF">
        <w:rPr>
          <w:rFonts w:ascii="仿宋_GB2312" w:eastAsia="仿宋_GB2312" w:hAnsi="仿宋" w:cs="Arial" w:hint="eastAsia"/>
          <w:color w:val="333333"/>
          <w:kern w:val="0"/>
          <w:sz w:val="28"/>
          <w:szCs w:val="28"/>
        </w:rPr>
        <w:t>．投标人资质证明文件复印件（加盖单位公章），包括营业执照、组织机构代码证、税务登记证。</w:t>
      </w:r>
    </w:p>
    <w:p w:rsidR="00764541" w:rsidRPr="00770ADF" w:rsidRDefault="00764541" w:rsidP="00041861">
      <w:pPr>
        <w:widowControl/>
        <w:spacing w:line="520" w:lineRule="exact"/>
        <w:ind w:firstLine="560"/>
        <w:jc w:val="left"/>
        <w:rPr>
          <w:rFonts w:ascii="仿宋_GB2312" w:eastAsia="仿宋_GB2312" w:hAnsi="仿宋" w:cs="Arial"/>
          <w:color w:val="666666"/>
          <w:kern w:val="0"/>
          <w:sz w:val="18"/>
          <w:szCs w:val="18"/>
        </w:rPr>
      </w:pPr>
      <w:r w:rsidRPr="00770ADF">
        <w:rPr>
          <w:rFonts w:ascii="仿宋_GB2312" w:eastAsia="仿宋_GB2312" w:hAnsi="仿宋" w:cs="Arial"/>
          <w:color w:val="333333"/>
          <w:kern w:val="0"/>
          <w:sz w:val="28"/>
          <w:szCs w:val="28"/>
        </w:rPr>
        <w:t>3</w:t>
      </w:r>
      <w:r w:rsidRPr="00770ADF">
        <w:rPr>
          <w:rFonts w:ascii="仿宋_GB2312" w:eastAsia="仿宋_GB2312" w:hAnsi="仿宋" w:cs="Arial" w:hint="eastAsia"/>
          <w:color w:val="333333"/>
          <w:kern w:val="0"/>
          <w:sz w:val="28"/>
          <w:szCs w:val="28"/>
        </w:rPr>
        <w:t>．投标人单位基本情况介绍。</w:t>
      </w:r>
    </w:p>
    <w:p w:rsidR="00764541" w:rsidRPr="00770ADF" w:rsidRDefault="00764541" w:rsidP="00041861">
      <w:pPr>
        <w:widowControl/>
        <w:spacing w:line="520" w:lineRule="exact"/>
        <w:ind w:firstLine="560"/>
        <w:jc w:val="left"/>
        <w:rPr>
          <w:rFonts w:ascii="仿宋_GB2312" w:eastAsia="仿宋_GB2312" w:hAnsi="仿宋" w:cs="Arial"/>
          <w:color w:val="666666"/>
          <w:kern w:val="0"/>
          <w:sz w:val="18"/>
          <w:szCs w:val="18"/>
        </w:rPr>
      </w:pPr>
      <w:r w:rsidRPr="00770ADF">
        <w:rPr>
          <w:rFonts w:ascii="仿宋_GB2312" w:eastAsia="仿宋_GB2312" w:hAnsi="仿宋" w:cs="Arial"/>
          <w:color w:val="333333"/>
          <w:kern w:val="0"/>
          <w:sz w:val="28"/>
          <w:szCs w:val="28"/>
        </w:rPr>
        <w:t>4</w:t>
      </w:r>
      <w:r w:rsidRPr="00770ADF">
        <w:rPr>
          <w:rFonts w:ascii="仿宋_GB2312" w:eastAsia="仿宋_GB2312" w:hAnsi="仿宋" w:cs="Arial" w:hint="eastAsia"/>
          <w:color w:val="333333"/>
          <w:kern w:val="0"/>
          <w:sz w:val="28"/>
          <w:szCs w:val="28"/>
        </w:rPr>
        <w:t>．投标人认为需加以补充或说明的其它内容。</w:t>
      </w:r>
    </w:p>
    <w:p w:rsidR="00764541" w:rsidRPr="00770ADF" w:rsidRDefault="00764541" w:rsidP="00041861">
      <w:pPr>
        <w:widowControl/>
        <w:spacing w:line="520" w:lineRule="exact"/>
        <w:ind w:firstLine="560"/>
        <w:jc w:val="left"/>
        <w:rPr>
          <w:rFonts w:ascii="仿宋_GB2312" w:eastAsia="仿宋_GB2312" w:hAnsi="仿宋" w:cs="Arial"/>
          <w:color w:val="666666"/>
          <w:kern w:val="0"/>
          <w:sz w:val="18"/>
          <w:szCs w:val="18"/>
        </w:rPr>
      </w:pPr>
      <w:r w:rsidRPr="00770ADF">
        <w:rPr>
          <w:rFonts w:ascii="仿宋_GB2312" w:eastAsia="仿宋_GB2312" w:hAnsi="仿宋" w:cs="Arial"/>
          <w:color w:val="333333"/>
          <w:kern w:val="0"/>
          <w:sz w:val="28"/>
          <w:szCs w:val="28"/>
        </w:rPr>
        <w:t>5</w:t>
      </w:r>
      <w:r w:rsidRPr="00770ADF">
        <w:rPr>
          <w:rFonts w:ascii="仿宋_GB2312" w:eastAsia="仿宋_GB2312" w:hAnsi="仿宋" w:cs="Arial" w:hint="eastAsia"/>
          <w:color w:val="333333"/>
          <w:kern w:val="0"/>
          <w:sz w:val="28"/>
          <w:szCs w:val="28"/>
        </w:rPr>
        <w:t>．投标报价单（含税和运费等到达招标人指定地点的一切费用）。</w:t>
      </w:r>
    </w:p>
    <w:p w:rsidR="00764541" w:rsidRPr="00770ADF" w:rsidRDefault="00764541" w:rsidP="00041861">
      <w:pPr>
        <w:widowControl/>
        <w:spacing w:line="520" w:lineRule="exact"/>
        <w:ind w:firstLine="560"/>
        <w:jc w:val="left"/>
        <w:rPr>
          <w:rFonts w:ascii="仿宋_GB2312" w:eastAsia="仿宋_GB2312" w:hAnsi="仿宋" w:cs="Arial"/>
          <w:color w:val="666666"/>
          <w:kern w:val="0"/>
          <w:sz w:val="18"/>
          <w:szCs w:val="18"/>
        </w:rPr>
      </w:pPr>
      <w:r w:rsidRPr="00770ADF">
        <w:rPr>
          <w:rFonts w:ascii="仿宋_GB2312" w:eastAsia="仿宋_GB2312" w:hAnsi="仿宋" w:cs="Arial" w:hint="eastAsia"/>
          <w:color w:val="333333"/>
          <w:kern w:val="0"/>
          <w:sz w:val="28"/>
          <w:szCs w:val="28"/>
        </w:rPr>
        <w:t>（三）投标文件的签署及内容确认规定</w:t>
      </w:r>
    </w:p>
    <w:p w:rsidR="00764541" w:rsidRPr="00770ADF" w:rsidRDefault="00764541" w:rsidP="00041861">
      <w:pPr>
        <w:widowControl/>
        <w:spacing w:line="520" w:lineRule="exact"/>
        <w:ind w:firstLine="560"/>
        <w:jc w:val="left"/>
        <w:rPr>
          <w:rFonts w:ascii="仿宋_GB2312" w:eastAsia="仿宋_GB2312" w:hAnsi="仿宋" w:cs="Arial"/>
          <w:b/>
          <w:color w:val="333333"/>
          <w:kern w:val="0"/>
          <w:sz w:val="28"/>
          <w:szCs w:val="28"/>
        </w:rPr>
      </w:pPr>
      <w:r w:rsidRPr="00770ADF">
        <w:rPr>
          <w:rFonts w:ascii="仿宋_GB2312" w:eastAsia="仿宋_GB2312" w:hAnsi="仿宋" w:cs="Arial"/>
          <w:b/>
          <w:color w:val="333333"/>
          <w:kern w:val="0"/>
          <w:sz w:val="28"/>
          <w:szCs w:val="28"/>
        </w:rPr>
        <w:t>1.</w:t>
      </w:r>
      <w:r w:rsidRPr="00770ADF">
        <w:rPr>
          <w:rFonts w:ascii="仿宋_GB2312" w:eastAsia="仿宋_GB2312" w:hAnsi="仿宋" w:cs="Arial" w:hint="eastAsia"/>
          <w:b/>
          <w:color w:val="333333"/>
          <w:kern w:val="0"/>
          <w:sz w:val="28"/>
          <w:szCs w:val="28"/>
        </w:rPr>
        <w:t>投标文件分为正本一份，副本一份，并注明“正本”和“副本”字样。正、副本分别密封。袋口加贴密封条并在封条处加盖单位公章，并在封面处标明投标人名称、联系人、联系电话。投标报价单使用信封单独密封放入投标文件正本内，信封正面注明投标人信息，并在封面处标明投标人名称、联系人、联系电话。</w:t>
      </w:r>
    </w:p>
    <w:p w:rsidR="00764541" w:rsidRPr="00770ADF" w:rsidRDefault="00764541" w:rsidP="00041861">
      <w:pPr>
        <w:widowControl/>
        <w:spacing w:line="520" w:lineRule="exact"/>
        <w:ind w:firstLine="560"/>
        <w:jc w:val="left"/>
        <w:rPr>
          <w:rFonts w:ascii="仿宋_GB2312" w:eastAsia="仿宋_GB2312" w:hAnsi="仿宋" w:cs="Arial"/>
          <w:color w:val="666666"/>
          <w:kern w:val="0"/>
          <w:sz w:val="18"/>
          <w:szCs w:val="18"/>
        </w:rPr>
      </w:pPr>
      <w:r w:rsidRPr="00770ADF">
        <w:rPr>
          <w:rFonts w:ascii="仿宋_GB2312" w:eastAsia="仿宋_GB2312" w:hAnsi="仿宋" w:cs="Arial"/>
          <w:color w:val="333333"/>
          <w:kern w:val="0"/>
          <w:sz w:val="28"/>
          <w:szCs w:val="28"/>
        </w:rPr>
        <w:t>2.</w:t>
      </w:r>
      <w:r w:rsidRPr="00770ADF">
        <w:rPr>
          <w:rFonts w:ascii="仿宋_GB2312" w:eastAsia="仿宋_GB2312" w:hAnsi="仿宋" w:cs="Arial" w:hint="eastAsia"/>
          <w:color w:val="333333"/>
          <w:kern w:val="0"/>
          <w:sz w:val="28"/>
          <w:szCs w:val="28"/>
        </w:rPr>
        <w:t>正本与副本如有差异，以正本为准。</w:t>
      </w:r>
    </w:p>
    <w:p w:rsidR="00764541" w:rsidRPr="00770ADF" w:rsidRDefault="00764541" w:rsidP="00041861">
      <w:pPr>
        <w:widowControl/>
        <w:spacing w:line="520" w:lineRule="exact"/>
        <w:ind w:firstLine="560"/>
        <w:jc w:val="left"/>
        <w:rPr>
          <w:rFonts w:ascii="仿宋_GB2312" w:eastAsia="仿宋_GB2312" w:hAnsi="仿宋" w:cs="Arial"/>
          <w:color w:val="666666"/>
          <w:kern w:val="0"/>
          <w:sz w:val="18"/>
          <w:szCs w:val="18"/>
        </w:rPr>
      </w:pPr>
      <w:r w:rsidRPr="00770ADF">
        <w:rPr>
          <w:rFonts w:ascii="仿宋_GB2312" w:eastAsia="仿宋_GB2312" w:hAnsi="仿宋" w:cs="Arial"/>
          <w:color w:val="333333"/>
          <w:kern w:val="0"/>
          <w:sz w:val="28"/>
          <w:szCs w:val="28"/>
        </w:rPr>
        <w:t>3.</w:t>
      </w:r>
      <w:r w:rsidRPr="00770ADF">
        <w:rPr>
          <w:rFonts w:ascii="仿宋_GB2312" w:eastAsia="仿宋_GB2312" w:hAnsi="仿宋" w:cs="Arial" w:hint="eastAsia"/>
          <w:color w:val="333333"/>
          <w:kern w:val="0"/>
          <w:sz w:val="28"/>
          <w:szCs w:val="28"/>
        </w:rPr>
        <w:t>投标文件原则上不允许有加行、涂改，允许个别补充、修改，但补充、修改处必须由投标人代表签字盖章确认。</w:t>
      </w:r>
    </w:p>
    <w:p w:rsidR="00764541" w:rsidRPr="00770ADF" w:rsidRDefault="00764541" w:rsidP="00041861">
      <w:pPr>
        <w:widowControl/>
        <w:spacing w:line="520" w:lineRule="exact"/>
        <w:ind w:firstLine="562"/>
        <w:jc w:val="left"/>
        <w:rPr>
          <w:rFonts w:ascii="仿宋_GB2312" w:eastAsia="仿宋_GB2312" w:hAnsi="仿宋" w:cs="Arial"/>
          <w:color w:val="666666"/>
          <w:kern w:val="0"/>
          <w:sz w:val="18"/>
          <w:szCs w:val="18"/>
        </w:rPr>
      </w:pPr>
      <w:r w:rsidRPr="00770ADF">
        <w:rPr>
          <w:rFonts w:ascii="仿宋_GB2312" w:eastAsia="仿宋_GB2312" w:hAnsi="仿宋" w:cs="Arial" w:hint="eastAsia"/>
          <w:b/>
          <w:bCs/>
          <w:color w:val="333333"/>
          <w:kern w:val="0"/>
          <w:sz w:val="28"/>
          <w:szCs w:val="28"/>
        </w:rPr>
        <w:t>六、投标文件递交</w:t>
      </w:r>
    </w:p>
    <w:p w:rsidR="00764541" w:rsidRPr="00770ADF" w:rsidRDefault="00764541" w:rsidP="00041861">
      <w:pPr>
        <w:widowControl/>
        <w:spacing w:line="520" w:lineRule="exact"/>
        <w:ind w:firstLine="560"/>
        <w:jc w:val="left"/>
        <w:rPr>
          <w:rFonts w:ascii="仿宋_GB2312" w:eastAsia="仿宋_GB2312" w:hAnsi="仿宋" w:cs="Arial"/>
          <w:color w:val="333333"/>
          <w:kern w:val="0"/>
          <w:sz w:val="28"/>
          <w:szCs w:val="28"/>
        </w:rPr>
      </w:pPr>
      <w:r w:rsidRPr="00770ADF">
        <w:rPr>
          <w:rFonts w:ascii="仿宋_GB2312" w:eastAsia="仿宋_GB2312" w:hAnsi="仿宋" w:cs="Arial" w:hint="eastAsia"/>
          <w:color w:val="333333"/>
          <w:kern w:val="0"/>
          <w:sz w:val="28"/>
          <w:szCs w:val="28"/>
        </w:rPr>
        <w:t>（一）投标截止时间：</w:t>
      </w:r>
      <w:r w:rsidRPr="00770ADF">
        <w:rPr>
          <w:rFonts w:ascii="仿宋_GB2312" w:eastAsia="仿宋_GB2312" w:hAnsi="仿宋" w:cs="Arial"/>
          <w:color w:val="333333"/>
          <w:kern w:val="0"/>
          <w:sz w:val="28"/>
          <w:szCs w:val="28"/>
        </w:rPr>
        <w:t>2018</w:t>
      </w:r>
      <w:r w:rsidRPr="00770ADF">
        <w:rPr>
          <w:rFonts w:ascii="仿宋_GB2312" w:eastAsia="仿宋_GB2312" w:hAnsi="仿宋" w:cs="Arial" w:hint="eastAsia"/>
          <w:color w:val="333333"/>
          <w:kern w:val="0"/>
          <w:sz w:val="28"/>
          <w:szCs w:val="28"/>
        </w:rPr>
        <w:t>年</w:t>
      </w:r>
      <w:r w:rsidRPr="00770ADF">
        <w:rPr>
          <w:rFonts w:ascii="仿宋_GB2312" w:eastAsia="仿宋_GB2312" w:hAnsi="仿宋" w:cs="Arial"/>
          <w:color w:val="333333"/>
          <w:kern w:val="0"/>
          <w:sz w:val="28"/>
          <w:szCs w:val="28"/>
        </w:rPr>
        <w:t xml:space="preserve"> 4 </w:t>
      </w:r>
      <w:r w:rsidRPr="00770ADF">
        <w:rPr>
          <w:rFonts w:ascii="仿宋_GB2312" w:eastAsia="仿宋_GB2312" w:hAnsi="仿宋" w:cs="Arial" w:hint="eastAsia"/>
          <w:color w:val="333333"/>
          <w:kern w:val="0"/>
          <w:sz w:val="28"/>
          <w:szCs w:val="28"/>
        </w:rPr>
        <w:t>月</w:t>
      </w:r>
      <w:r w:rsidRPr="00770ADF">
        <w:rPr>
          <w:rFonts w:ascii="仿宋_GB2312" w:eastAsia="仿宋_GB2312" w:hAnsi="仿宋" w:cs="Arial"/>
          <w:color w:val="333333"/>
          <w:kern w:val="0"/>
          <w:sz w:val="28"/>
          <w:szCs w:val="28"/>
        </w:rPr>
        <w:t xml:space="preserve"> </w:t>
      </w:r>
      <w:r>
        <w:rPr>
          <w:rFonts w:ascii="仿宋_GB2312" w:eastAsia="仿宋_GB2312" w:hAnsi="仿宋" w:cs="Arial"/>
          <w:color w:val="333333"/>
          <w:kern w:val="0"/>
          <w:sz w:val="28"/>
          <w:szCs w:val="28"/>
        </w:rPr>
        <w:t>11</w:t>
      </w:r>
      <w:r w:rsidRPr="00770ADF">
        <w:rPr>
          <w:rFonts w:ascii="仿宋_GB2312" w:eastAsia="仿宋_GB2312" w:hAnsi="仿宋" w:cs="Arial" w:hint="eastAsia"/>
          <w:color w:val="333333"/>
          <w:kern w:val="0"/>
          <w:sz w:val="28"/>
          <w:szCs w:val="28"/>
        </w:rPr>
        <w:t>日</w:t>
      </w:r>
      <w:r w:rsidRPr="00770ADF">
        <w:rPr>
          <w:rFonts w:ascii="仿宋_GB2312" w:eastAsia="仿宋_GB2312" w:hAnsi="仿宋" w:cs="Arial"/>
          <w:color w:val="333333"/>
          <w:kern w:val="0"/>
          <w:sz w:val="28"/>
          <w:szCs w:val="28"/>
        </w:rPr>
        <w:t xml:space="preserve"> </w:t>
      </w:r>
      <w:r>
        <w:rPr>
          <w:rFonts w:ascii="仿宋_GB2312" w:eastAsia="仿宋_GB2312" w:hAnsi="仿宋" w:cs="Arial"/>
          <w:color w:val="333333"/>
          <w:kern w:val="0"/>
          <w:sz w:val="28"/>
          <w:szCs w:val="28"/>
        </w:rPr>
        <w:t>11</w:t>
      </w:r>
      <w:r w:rsidRPr="00770ADF">
        <w:rPr>
          <w:rFonts w:ascii="仿宋_GB2312" w:eastAsia="仿宋_GB2312" w:hAnsi="仿宋" w:cs="Arial"/>
          <w:color w:val="333333"/>
          <w:kern w:val="0"/>
          <w:sz w:val="28"/>
          <w:szCs w:val="28"/>
        </w:rPr>
        <w:t xml:space="preserve"> </w:t>
      </w:r>
      <w:r w:rsidRPr="00770ADF">
        <w:rPr>
          <w:rFonts w:ascii="仿宋_GB2312" w:eastAsia="仿宋_GB2312" w:hAnsi="仿宋" w:cs="Arial" w:hint="eastAsia"/>
          <w:color w:val="333333"/>
          <w:kern w:val="0"/>
          <w:sz w:val="28"/>
          <w:szCs w:val="28"/>
        </w:rPr>
        <w:t>时。</w:t>
      </w:r>
    </w:p>
    <w:p w:rsidR="00764541" w:rsidRPr="00770ADF" w:rsidRDefault="00764541" w:rsidP="00041861">
      <w:pPr>
        <w:widowControl/>
        <w:spacing w:line="520" w:lineRule="exact"/>
        <w:ind w:firstLine="560"/>
        <w:jc w:val="left"/>
        <w:rPr>
          <w:rFonts w:ascii="仿宋_GB2312" w:eastAsia="仿宋_GB2312" w:hAnsi="仿宋" w:cs="Arial"/>
          <w:color w:val="666666"/>
          <w:kern w:val="0"/>
          <w:sz w:val="18"/>
          <w:szCs w:val="18"/>
        </w:rPr>
      </w:pPr>
      <w:r w:rsidRPr="00770ADF">
        <w:rPr>
          <w:rFonts w:ascii="仿宋_GB2312" w:eastAsia="仿宋_GB2312" w:hAnsi="仿宋" w:cs="Arial" w:hint="eastAsia"/>
          <w:color w:val="333333"/>
          <w:kern w:val="0"/>
          <w:sz w:val="28"/>
          <w:szCs w:val="28"/>
        </w:rPr>
        <w:t>（二）递交投标文件地点：新校区行政楼</w:t>
      </w:r>
      <w:r w:rsidRPr="00770ADF">
        <w:rPr>
          <w:rFonts w:ascii="仿宋_GB2312" w:eastAsia="仿宋_GB2312" w:hAnsi="仿宋" w:cs="Arial"/>
          <w:color w:val="333333"/>
          <w:kern w:val="0"/>
          <w:sz w:val="28"/>
          <w:szCs w:val="28"/>
        </w:rPr>
        <w:t>1406</w:t>
      </w:r>
      <w:r w:rsidRPr="00770ADF">
        <w:rPr>
          <w:rFonts w:ascii="仿宋_GB2312" w:eastAsia="仿宋_GB2312" w:hAnsi="仿宋" w:cs="Arial" w:hint="eastAsia"/>
          <w:color w:val="333333"/>
          <w:kern w:val="0"/>
          <w:sz w:val="28"/>
          <w:szCs w:val="28"/>
        </w:rPr>
        <w:t>号房间（振兴东路</w:t>
      </w:r>
      <w:r w:rsidRPr="00770ADF">
        <w:rPr>
          <w:rFonts w:ascii="仿宋_GB2312" w:eastAsia="仿宋_GB2312" w:hAnsi="仿宋" w:cs="Arial"/>
          <w:color w:val="333333"/>
          <w:kern w:val="0"/>
          <w:sz w:val="28"/>
          <w:szCs w:val="28"/>
        </w:rPr>
        <w:t>288</w:t>
      </w:r>
      <w:r w:rsidRPr="00770ADF">
        <w:rPr>
          <w:rFonts w:ascii="仿宋_GB2312" w:eastAsia="仿宋_GB2312" w:hAnsi="仿宋" w:cs="Arial" w:hint="eastAsia"/>
          <w:color w:val="333333"/>
          <w:kern w:val="0"/>
          <w:sz w:val="28"/>
          <w:szCs w:val="28"/>
        </w:rPr>
        <w:t>号）</w:t>
      </w:r>
    </w:p>
    <w:p w:rsidR="00764541" w:rsidRPr="00770ADF" w:rsidRDefault="00764541" w:rsidP="00041861">
      <w:pPr>
        <w:widowControl/>
        <w:spacing w:line="520" w:lineRule="exact"/>
        <w:ind w:firstLine="560"/>
        <w:jc w:val="left"/>
        <w:rPr>
          <w:rFonts w:ascii="仿宋_GB2312" w:eastAsia="仿宋_GB2312" w:hAnsi="仿宋" w:cs="Arial"/>
          <w:color w:val="666666"/>
          <w:kern w:val="0"/>
          <w:sz w:val="18"/>
          <w:szCs w:val="18"/>
        </w:rPr>
      </w:pPr>
      <w:r w:rsidRPr="00770ADF">
        <w:rPr>
          <w:rFonts w:ascii="仿宋_GB2312" w:eastAsia="仿宋_GB2312" w:hAnsi="仿宋" w:cs="Arial" w:hint="eastAsia"/>
          <w:color w:val="333333"/>
          <w:kern w:val="0"/>
          <w:sz w:val="28"/>
          <w:szCs w:val="28"/>
        </w:rPr>
        <w:t>（三）联系人及电话：曹老师</w:t>
      </w:r>
      <w:r w:rsidRPr="00770ADF">
        <w:rPr>
          <w:rFonts w:ascii="仿宋_GB2312" w:eastAsia="仿宋_GB2312" w:hAnsi="仿宋" w:cs="Arial"/>
          <w:color w:val="333333"/>
          <w:kern w:val="0"/>
          <w:sz w:val="28"/>
          <w:szCs w:val="28"/>
        </w:rPr>
        <w:t xml:space="preserve">  18862888898</w:t>
      </w:r>
      <w:r w:rsidRPr="00770ADF">
        <w:rPr>
          <w:rFonts w:ascii="仿宋_GB2312" w:eastAsia="仿宋_GB2312" w:hAnsi="仿宋" w:cs="Arial" w:hint="eastAsia"/>
          <w:color w:val="333333"/>
          <w:kern w:val="0"/>
          <w:sz w:val="28"/>
          <w:szCs w:val="28"/>
        </w:rPr>
        <w:t>。</w:t>
      </w:r>
    </w:p>
    <w:p w:rsidR="00764541" w:rsidRPr="00770ADF" w:rsidRDefault="00764541" w:rsidP="00041861">
      <w:pPr>
        <w:widowControl/>
        <w:spacing w:line="520" w:lineRule="exact"/>
        <w:ind w:firstLine="562"/>
        <w:jc w:val="left"/>
        <w:rPr>
          <w:rFonts w:ascii="仿宋_GB2312" w:eastAsia="仿宋_GB2312" w:hAnsi="仿宋" w:cs="Arial"/>
          <w:color w:val="666666"/>
          <w:kern w:val="0"/>
          <w:sz w:val="18"/>
          <w:szCs w:val="18"/>
        </w:rPr>
      </w:pPr>
      <w:r w:rsidRPr="00770ADF">
        <w:rPr>
          <w:rFonts w:ascii="仿宋_GB2312" w:eastAsia="仿宋_GB2312" w:hAnsi="仿宋" w:cs="Arial" w:hint="eastAsia"/>
          <w:b/>
          <w:bCs/>
          <w:color w:val="333333"/>
          <w:kern w:val="0"/>
          <w:sz w:val="28"/>
          <w:szCs w:val="28"/>
        </w:rPr>
        <w:t>七、开标</w:t>
      </w:r>
    </w:p>
    <w:p w:rsidR="00764541" w:rsidRPr="00770ADF" w:rsidRDefault="00764541" w:rsidP="00041861">
      <w:pPr>
        <w:widowControl/>
        <w:spacing w:line="520" w:lineRule="exact"/>
        <w:ind w:firstLine="560"/>
        <w:jc w:val="left"/>
        <w:rPr>
          <w:rFonts w:ascii="仿宋_GB2312" w:eastAsia="仿宋_GB2312" w:hAnsi="仿宋" w:cs="Arial"/>
          <w:color w:val="333333"/>
          <w:kern w:val="0"/>
          <w:sz w:val="28"/>
          <w:szCs w:val="28"/>
        </w:rPr>
      </w:pPr>
      <w:r w:rsidRPr="00770ADF">
        <w:rPr>
          <w:rFonts w:ascii="仿宋_GB2312" w:eastAsia="仿宋_GB2312" w:hAnsi="仿宋" w:cs="Arial" w:hint="eastAsia"/>
          <w:color w:val="333333"/>
          <w:kern w:val="0"/>
          <w:sz w:val="28"/>
          <w:szCs w:val="28"/>
        </w:rPr>
        <w:t>（一）开标时间：</w:t>
      </w:r>
      <w:r w:rsidRPr="00770ADF">
        <w:rPr>
          <w:rFonts w:ascii="仿宋_GB2312" w:eastAsia="仿宋_GB2312" w:hAnsi="仿宋" w:cs="Arial"/>
          <w:color w:val="333333"/>
          <w:kern w:val="0"/>
          <w:sz w:val="28"/>
          <w:szCs w:val="28"/>
        </w:rPr>
        <w:t>2018</w:t>
      </w:r>
      <w:r w:rsidRPr="00770ADF">
        <w:rPr>
          <w:rFonts w:ascii="仿宋_GB2312" w:eastAsia="仿宋_GB2312" w:hAnsi="仿宋" w:cs="Arial" w:hint="eastAsia"/>
          <w:color w:val="333333"/>
          <w:kern w:val="0"/>
          <w:sz w:val="28"/>
          <w:szCs w:val="28"/>
        </w:rPr>
        <w:t>年</w:t>
      </w:r>
      <w:r w:rsidRPr="00770ADF">
        <w:rPr>
          <w:rFonts w:ascii="仿宋_GB2312" w:eastAsia="仿宋_GB2312" w:hAnsi="仿宋" w:cs="Arial"/>
          <w:color w:val="333333"/>
          <w:kern w:val="0"/>
          <w:sz w:val="28"/>
          <w:szCs w:val="28"/>
        </w:rPr>
        <w:t xml:space="preserve"> 4 </w:t>
      </w:r>
      <w:r w:rsidRPr="00770ADF">
        <w:rPr>
          <w:rFonts w:ascii="仿宋_GB2312" w:eastAsia="仿宋_GB2312" w:hAnsi="仿宋" w:cs="Arial" w:hint="eastAsia"/>
          <w:color w:val="333333"/>
          <w:kern w:val="0"/>
          <w:sz w:val="28"/>
          <w:szCs w:val="28"/>
        </w:rPr>
        <w:t>月</w:t>
      </w:r>
      <w:r w:rsidRPr="00770ADF">
        <w:rPr>
          <w:rFonts w:ascii="仿宋_GB2312" w:eastAsia="仿宋_GB2312" w:hAnsi="仿宋" w:cs="Arial"/>
          <w:color w:val="333333"/>
          <w:kern w:val="0"/>
          <w:sz w:val="28"/>
          <w:szCs w:val="28"/>
        </w:rPr>
        <w:t xml:space="preserve"> 1</w:t>
      </w:r>
      <w:r>
        <w:rPr>
          <w:rFonts w:ascii="仿宋_GB2312" w:eastAsia="仿宋_GB2312" w:hAnsi="仿宋" w:cs="Arial"/>
          <w:b/>
          <w:color w:val="333333"/>
          <w:kern w:val="0"/>
          <w:sz w:val="28"/>
          <w:szCs w:val="28"/>
        </w:rPr>
        <w:t>1</w:t>
      </w:r>
      <w:r w:rsidRPr="00770ADF">
        <w:rPr>
          <w:rFonts w:ascii="仿宋_GB2312" w:eastAsia="仿宋_GB2312" w:hAnsi="仿宋" w:cs="Arial" w:hint="eastAsia"/>
          <w:color w:val="333333"/>
          <w:kern w:val="0"/>
          <w:sz w:val="28"/>
          <w:szCs w:val="28"/>
        </w:rPr>
        <w:t>日</w:t>
      </w:r>
      <w:r w:rsidRPr="00770ADF">
        <w:rPr>
          <w:rFonts w:ascii="仿宋_GB2312" w:eastAsia="仿宋_GB2312" w:hAnsi="仿宋" w:cs="Arial"/>
          <w:color w:val="333333"/>
          <w:kern w:val="0"/>
          <w:sz w:val="28"/>
          <w:szCs w:val="28"/>
        </w:rPr>
        <w:t xml:space="preserve"> </w:t>
      </w:r>
      <w:r>
        <w:rPr>
          <w:rFonts w:ascii="仿宋_GB2312" w:eastAsia="仿宋_GB2312" w:hAnsi="仿宋" w:cs="Arial"/>
          <w:color w:val="333333"/>
          <w:kern w:val="0"/>
          <w:sz w:val="28"/>
          <w:szCs w:val="28"/>
        </w:rPr>
        <w:t>14</w:t>
      </w:r>
      <w:r w:rsidRPr="00770ADF">
        <w:rPr>
          <w:rFonts w:ascii="仿宋_GB2312" w:eastAsia="仿宋_GB2312" w:hAnsi="仿宋" w:cs="Arial" w:hint="eastAsia"/>
          <w:color w:val="333333"/>
          <w:kern w:val="0"/>
          <w:sz w:val="28"/>
          <w:szCs w:val="28"/>
        </w:rPr>
        <w:t>：</w:t>
      </w:r>
      <w:r>
        <w:rPr>
          <w:rFonts w:ascii="仿宋_GB2312" w:eastAsia="仿宋_GB2312" w:hAnsi="仿宋" w:cs="Arial"/>
          <w:color w:val="333333"/>
          <w:kern w:val="0"/>
          <w:sz w:val="28"/>
          <w:szCs w:val="28"/>
        </w:rPr>
        <w:t>00</w:t>
      </w:r>
      <w:r w:rsidRPr="00770ADF">
        <w:rPr>
          <w:rFonts w:ascii="仿宋_GB2312" w:eastAsia="仿宋_GB2312" w:hAnsi="仿宋" w:cs="Arial" w:hint="eastAsia"/>
          <w:color w:val="333333"/>
          <w:kern w:val="0"/>
          <w:sz w:val="28"/>
          <w:szCs w:val="28"/>
        </w:rPr>
        <w:t>时</w:t>
      </w:r>
    </w:p>
    <w:p w:rsidR="00764541" w:rsidRPr="00770ADF" w:rsidRDefault="00764541" w:rsidP="00041861">
      <w:pPr>
        <w:widowControl/>
        <w:spacing w:line="520" w:lineRule="exact"/>
        <w:ind w:firstLine="560"/>
        <w:jc w:val="left"/>
        <w:rPr>
          <w:rFonts w:ascii="仿宋_GB2312" w:eastAsia="仿宋_GB2312" w:hAnsi="仿宋" w:cs="Arial"/>
          <w:color w:val="666666"/>
          <w:kern w:val="0"/>
          <w:sz w:val="18"/>
          <w:szCs w:val="18"/>
        </w:rPr>
      </w:pPr>
      <w:r w:rsidRPr="00770ADF">
        <w:rPr>
          <w:rFonts w:ascii="仿宋_GB2312" w:eastAsia="仿宋_GB2312" w:hAnsi="仿宋" w:cs="Arial" w:hint="eastAsia"/>
          <w:color w:val="333333"/>
          <w:kern w:val="0"/>
          <w:sz w:val="28"/>
          <w:szCs w:val="28"/>
        </w:rPr>
        <w:t>（二）开标地点：行政楼</w:t>
      </w:r>
      <w:r w:rsidRPr="00770ADF">
        <w:rPr>
          <w:rFonts w:ascii="仿宋_GB2312" w:eastAsia="仿宋_GB2312" w:hAnsi="仿宋" w:cs="Arial"/>
          <w:color w:val="333333"/>
          <w:kern w:val="0"/>
          <w:sz w:val="28"/>
          <w:szCs w:val="28"/>
        </w:rPr>
        <w:t>14</w:t>
      </w:r>
      <w:r w:rsidRPr="00770ADF">
        <w:rPr>
          <w:rFonts w:ascii="仿宋_GB2312" w:eastAsia="仿宋_GB2312" w:hAnsi="仿宋" w:cs="Arial" w:hint="eastAsia"/>
          <w:color w:val="333333"/>
          <w:kern w:val="0"/>
          <w:sz w:val="28"/>
          <w:szCs w:val="28"/>
        </w:rPr>
        <w:t>楼会议室</w:t>
      </w:r>
    </w:p>
    <w:p w:rsidR="00764541" w:rsidRPr="00770ADF" w:rsidRDefault="00764541" w:rsidP="00041861">
      <w:pPr>
        <w:widowControl/>
        <w:spacing w:line="520" w:lineRule="exact"/>
        <w:ind w:firstLine="562"/>
        <w:jc w:val="left"/>
        <w:rPr>
          <w:rFonts w:ascii="仿宋_GB2312" w:eastAsia="仿宋_GB2312" w:hAnsi="仿宋" w:cs="Arial"/>
          <w:color w:val="666666"/>
          <w:kern w:val="0"/>
          <w:sz w:val="18"/>
          <w:szCs w:val="18"/>
        </w:rPr>
      </w:pPr>
      <w:r w:rsidRPr="00770ADF">
        <w:rPr>
          <w:rFonts w:ascii="仿宋_GB2312" w:eastAsia="仿宋_GB2312" w:hAnsi="仿宋" w:cs="Arial" w:hint="eastAsia"/>
          <w:b/>
          <w:bCs/>
          <w:color w:val="333333"/>
          <w:kern w:val="0"/>
          <w:sz w:val="28"/>
          <w:szCs w:val="28"/>
        </w:rPr>
        <w:t>八、评标</w:t>
      </w:r>
    </w:p>
    <w:p w:rsidR="00764541" w:rsidRPr="00770ADF" w:rsidRDefault="00764541" w:rsidP="00041861">
      <w:pPr>
        <w:widowControl/>
        <w:spacing w:line="520" w:lineRule="exact"/>
        <w:ind w:firstLine="560"/>
        <w:jc w:val="left"/>
        <w:rPr>
          <w:rFonts w:ascii="仿宋_GB2312" w:eastAsia="仿宋_GB2312" w:hAnsi="仿宋" w:cs="Arial"/>
          <w:color w:val="666666"/>
          <w:kern w:val="0"/>
          <w:sz w:val="18"/>
          <w:szCs w:val="18"/>
        </w:rPr>
      </w:pPr>
      <w:r w:rsidRPr="00770ADF">
        <w:rPr>
          <w:rFonts w:ascii="仿宋_GB2312" w:eastAsia="仿宋_GB2312" w:hAnsi="仿宋" w:cs="Arial" w:hint="eastAsia"/>
          <w:color w:val="333333"/>
          <w:kern w:val="0"/>
          <w:sz w:val="28"/>
          <w:szCs w:val="28"/>
        </w:rPr>
        <w:t>（一）根据招标项目特点，由学校有关部门根据学校招投标办法组建评标小组。</w:t>
      </w:r>
    </w:p>
    <w:p w:rsidR="00764541" w:rsidRPr="00770ADF" w:rsidRDefault="00764541" w:rsidP="00041861">
      <w:pPr>
        <w:widowControl/>
        <w:spacing w:line="520" w:lineRule="exact"/>
        <w:ind w:firstLine="560"/>
        <w:jc w:val="left"/>
        <w:rPr>
          <w:rFonts w:ascii="仿宋_GB2312" w:eastAsia="仿宋_GB2312" w:hAnsi="仿宋" w:cs="Arial"/>
          <w:color w:val="666666"/>
          <w:kern w:val="0"/>
          <w:sz w:val="18"/>
          <w:szCs w:val="18"/>
        </w:rPr>
      </w:pPr>
      <w:r w:rsidRPr="00770ADF">
        <w:rPr>
          <w:rFonts w:ascii="仿宋_GB2312" w:eastAsia="仿宋_GB2312" w:hAnsi="仿宋" w:cs="Arial" w:hint="eastAsia"/>
          <w:color w:val="333333"/>
          <w:kern w:val="0"/>
          <w:sz w:val="28"/>
          <w:szCs w:val="28"/>
        </w:rPr>
        <w:t>（二）评标方法和程序</w:t>
      </w:r>
    </w:p>
    <w:p w:rsidR="00764541" w:rsidRPr="00770ADF" w:rsidRDefault="00764541" w:rsidP="00725689">
      <w:pPr>
        <w:widowControl/>
        <w:spacing w:line="360" w:lineRule="auto"/>
        <w:ind w:firstLineChars="200" w:firstLine="560"/>
        <w:rPr>
          <w:rFonts w:ascii="仿宋_GB2312" w:eastAsia="仿宋_GB2312" w:hAnsi="仿宋" w:cs="Arial"/>
          <w:color w:val="333333"/>
          <w:kern w:val="0"/>
          <w:sz w:val="28"/>
          <w:szCs w:val="28"/>
        </w:rPr>
      </w:pPr>
      <w:r w:rsidRPr="00770ADF">
        <w:rPr>
          <w:rFonts w:ascii="仿宋_GB2312" w:eastAsia="仿宋_GB2312" w:hAnsi="仿宋" w:cs="Arial" w:hint="eastAsia"/>
          <w:color w:val="333333"/>
          <w:kern w:val="0"/>
          <w:sz w:val="28"/>
          <w:szCs w:val="28"/>
        </w:rPr>
        <w:t>本项目采用综合评分法。</w:t>
      </w:r>
    </w:p>
    <w:p w:rsidR="00764541" w:rsidRPr="00770ADF" w:rsidRDefault="00764541" w:rsidP="00725689">
      <w:pPr>
        <w:widowControl/>
        <w:spacing w:line="360" w:lineRule="auto"/>
        <w:ind w:firstLineChars="200" w:firstLine="560"/>
        <w:rPr>
          <w:rFonts w:ascii="仿宋_GB2312" w:eastAsia="仿宋_GB2312" w:hAnsi="仿宋" w:cs="Arial"/>
          <w:color w:val="333333"/>
          <w:kern w:val="0"/>
          <w:sz w:val="28"/>
          <w:szCs w:val="28"/>
        </w:rPr>
      </w:pPr>
      <w:r w:rsidRPr="00770ADF">
        <w:rPr>
          <w:rFonts w:ascii="仿宋_GB2312" w:eastAsia="仿宋_GB2312" w:hAnsi="仿宋" w:cs="Arial"/>
          <w:color w:val="333333"/>
          <w:kern w:val="0"/>
          <w:sz w:val="28"/>
          <w:szCs w:val="28"/>
        </w:rPr>
        <w:t>1</w:t>
      </w:r>
      <w:r w:rsidRPr="00770ADF">
        <w:rPr>
          <w:rFonts w:ascii="仿宋_GB2312" w:eastAsia="仿宋_GB2312" w:hAnsi="仿宋" w:cs="Arial" w:hint="eastAsia"/>
          <w:color w:val="333333"/>
          <w:kern w:val="0"/>
          <w:sz w:val="28"/>
          <w:szCs w:val="28"/>
        </w:rPr>
        <w:t>、价格分：</w:t>
      </w:r>
      <w:r w:rsidRPr="00770ADF">
        <w:rPr>
          <w:rFonts w:ascii="仿宋_GB2312" w:eastAsia="仿宋_GB2312" w:hAnsi="仿宋" w:cs="Arial"/>
          <w:color w:val="333333"/>
          <w:kern w:val="0"/>
          <w:sz w:val="28"/>
          <w:szCs w:val="28"/>
        </w:rPr>
        <w:t>30</w:t>
      </w:r>
      <w:r w:rsidRPr="00770ADF">
        <w:rPr>
          <w:rFonts w:ascii="仿宋_GB2312" w:eastAsia="仿宋_GB2312" w:hAnsi="仿宋" w:cs="Arial" w:hint="eastAsia"/>
          <w:color w:val="333333"/>
          <w:kern w:val="0"/>
          <w:sz w:val="28"/>
          <w:szCs w:val="28"/>
        </w:rPr>
        <w:t>分。</w:t>
      </w:r>
    </w:p>
    <w:p w:rsidR="00764541" w:rsidRPr="00770ADF" w:rsidRDefault="00764541" w:rsidP="00725689">
      <w:pPr>
        <w:widowControl/>
        <w:spacing w:line="360" w:lineRule="auto"/>
        <w:ind w:firstLineChars="200" w:firstLine="560"/>
        <w:rPr>
          <w:rFonts w:ascii="仿宋_GB2312" w:eastAsia="仿宋_GB2312" w:hAnsi="仿宋" w:cs="Arial"/>
          <w:color w:val="333333"/>
          <w:kern w:val="0"/>
          <w:sz w:val="28"/>
          <w:szCs w:val="28"/>
        </w:rPr>
      </w:pPr>
      <w:r w:rsidRPr="00770ADF">
        <w:rPr>
          <w:rFonts w:ascii="仿宋_GB2312" w:eastAsia="仿宋_GB2312" w:hAnsi="仿宋" w:cs="Arial" w:hint="eastAsia"/>
          <w:color w:val="333333"/>
          <w:kern w:val="0"/>
          <w:sz w:val="28"/>
          <w:szCs w:val="28"/>
        </w:rPr>
        <w:t>投标人报价得分＝基准价</w:t>
      </w:r>
      <w:r w:rsidRPr="00770ADF">
        <w:rPr>
          <w:rFonts w:ascii="仿宋_GB2312" w:eastAsia="仿宋_GB2312" w:hAnsi="仿宋" w:cs="Arial"/>
          <w:color w:val="333333"/>
          <w:kern w:val="0"/>
          <w:sz w:val="28"/>
          <w:szCs w:val="28"/>
        </w:rPr>
        <w:t>/</w:t>
      </w:r>
      <w:r w:rsidRPr="00770ADF">
        <w:rPr>
          <w:rFonts w:ascii="仿宋_GB2312" w:eastAsia="仿宋_GB2312" w:hAnsi="仿宋" w:cs="Arial" w:hint="eastAsia"/>
          <w:color w:val="333333"/>
          <w:kern w:val="0"/>
          <w:sz w:val="28"/>
          <w:szCs w:val="28"/>
        </w:rPr>
        <w:t>投标人的投标报价×</w:t>
      </w:r>
      <w:r w:rsidRPr="00770ADF">
        <w:rPr>
          <w:rFonts w:ascii="仿宋_GB2312" w:eastAsia="仿宋_GB2312" w:hAnsi="仿宋" w:cs="Arial"/>
          <w:color w:val="333333"/>
          <w:kern w:val="0"/>
          <w:sz w:val="28"/>
          <w:szCs w:val="28"/>
        </w:rPr>
        <w:t>30</w:t>
      </w:r>
      <w:r w:rsidRPr="00770ADF">
        <w:rPr>
          <w:rFonts w:ascii="仿宋_GB2312" w:eastAsia="仿宋_GB2312" w:hAnsi="仿宋" w:cs="Arial" w:hint="eastAsia"/>
          <w:color w:val="333333"/>
          <w:kern w:val="0"/>
          <w:sz w:val="28"/>
          <w:szCs w:val="28"/>
        </w:rPr>
        <w:t>×</w:t>
      </w:r>
      <w:r w:rsidRPr="00770ADF">
        <w:rPr>
          <w:rFonts w:ascii="仿宋_GB2312" w:eastAsia="仿宋_GB2312" w:hAnsi="仿宋" w:cs="Arial"/>
          <w:color w:val="333333"/>
          <w:kern w:val="0"/>
          <w:sz w:val="28"/>
          <w:szCs w:val="28"/>
        </w:rPr>
        <w:t>100%</w:t>
      </w:r>
      <w:r w:rsidRPr="00770ADF">
        <w:rPr>
          <w:rFonts w:ascii="仿宋_GB2312" w:eastAsia="仿宋_GB2312" w:hAnsi="仿宋" w:cs="Arial" w:hint="eastAsia"/>
          <w:color w:val="333333"/>
          <w:kern w:val="0"/>
          <w:sz w:val="28"/>
          <w:szCs w:val="28"/>
        </w:rPr>
        <w:t>；基准价为满足招标文件要求的最低报价；</w:t>
      </w:r>
    </w:p>
    <w:p w:rsidR="00764541" w:rsidRPr="00770ADF" w:rsidRDefault="00764541" w:rsidP="00725689">
      <w:pPr>
        <w:spacing w:line="360" w:lineRule="auto"/>
        <w:ind w:firstLineChars="200" w:firstLine="560"/>
        <w:rPr>
          <w:rFonts w:ascii="仿宋_GB2312" w:eastAsia="仿宋_GB2312" w:hAnsi="仿宋" w:cs="Arial"/>
          <w:color w:val="333333"/>
          <w:kern w:val="0"/>
          <w:sz w:val="28"/>
          <w:szCs w:val="28"/>
        </w:rPr>
      </w:pPr>
      <w:r w:rsidRPr="00770ADF">
        <w:rPr>
          <w:rFonts w:ascii="仿宋_GB2312" w:eastAsia="仿宋_GB2312" w:hAnsi="仿宋" w:cs="Arial"/>
          <w:color w:val="333333"/>
          <w:kern w:val="0"/>
          <w:sz w:val="28"/>
          <w:szCs w:val="28"/>
        </w:rPr>
        <w:t>2</w:t>
      </w:r>
      <w:r w:rsidRPr="00770ADF">
        <w:rPr>
          <w:rFonts w:ascii="仿宋_GB2312" w:eastAsia="仿宋_GB2312" w:hAnsi="仿宋" w:cs="Arial" w:hint="eastAsia"/>
          <w:color w:val="333333"/>
          <w:kern w:val="0"/>
          <w:sz w:val="28"/>
          <w:szCs w:val="28"/>
        </w:rPr>
        <w:t>、技术部分：</w:t>
      </w:r>
      <w:r w:rsidRPr="00770ADF">
        <w:rPr>
          <w:rFonts w:ascii="仿宋_GB2312" w:eastAsia="仿宋_GB2312" w:hAnsi="仿宋" w:cs="Arial"/>
          <w:color w:val="333333"/>
          <w:kern w:val="0"/>
          <w:sz w:val="28"/>
          <w:szCs w:val="28"/>
        </w:rPr>
        <w:t>30</w:t>
      </w:r>
      <w:r w:rsidRPr="00770ADF">
        <w:rPr>
          <w:rFonts w:ascii="仿宋_GB2312" w:eastAsia="仿宋_GB2312" w:hAnsi="仿宋" w:cs="Arial" w:hint="eastAsia"/>
          <w:color w:val="333333"/>
          <w:kern w:val="0"/>
          <w:sz w:val="28"/>
          <w:szCs w:val="28"/>
        </w:rPr>
        <w:t>分</w:t>
      </w:r>
    </w:p>
    <w:tbl>
      <w:tblPr>
        <w:tblW w:w="0" w:type="auto"/>
        <w:tblLayout w:type="fixed"/>
        <w:tblLook w:val="0000"/>
      </w:tblPr>
      <w:tblGrid>
        <w:gridCol w:w="548"/>
        <w:gridCol w:w="1350"/>
        <w:gridCol w:w="650"/>
        <w:gridCol w:w="5974"/>
      </w:tblGrid>
      <w:tr w:rsidR="00764541" w:rsidRPr="00770ADF" w:rsidTr="00725689">
        <w:trPr>
          <w:trHeight w:val="285"/>
        </w:trPr>
        <w:tc>
          <w:tcPr>
            <w:tcW w:w="548" w:type="dxa"/>
            <w:tcBorders>
              <w:top w:val="double" w:sz="2" w:space="0" w:color="000000"/>
              <w:left w:val="double" w:sz="2" w:space="0" w:color="000000"/>
              <w:bottom w:val="single" w:sz="6" w:space="0" w:color="000000"/>
              <w:right w:val="single" w:sz="6" w:space="0" w:color="000000"/>
            </w:tcBorders>
            <w:vAlign w:val="bottom"/>
          </w:tcPr>
          <w:p w:rsidR="00764541" w:rsidRPr="00770ADF" w:rsidRDefault="00764541" w:rsidP="00725689">
            <w:pPr>
              <w:widowControl/>
              <w:snapToGrid w:val="0"/>
              <w:jc w:val="center"/>
              <w:rPr>
                <w:rFonts w:ascii="仿宋_GB2312" w:eastAsia="仿宋_GB2312" w:hAnsi="宋体" w:cs="宋体"/>
                <w:kern w:val="0"/>
                <w:sz w:val="22"/>
              </w:rPr>
            </w:pPr>
            <w:r w:rsidRPr="00770ADF">
              <w:rPr>
                <w:rFonts w:ascii="仿宋_GB2312" w:eastAsia="仿宋_GB2312" w:hAnsi="宋体" w:cs="宋体" w:hint="eastAsia"/>
                <w:kern w:val="0"/>
                <w:sz w:val="22"/>
              </w:rPr>
              <w:t>序号</w:t>
            </w:r>
          </w:p>
        </w:tc>
        <w:tc>
          <w:tcPr>
            <w:tcW w:w="1350" w:type="dxa"/>
            <w:tcBorders>
              <w:top w:val="double" w:sz="2" w:space="0" w:color="000000"/>
              <w:left w:val="nil"/>
              <w:bottom w:val="single" w:sz="6" w:space="0" w:color="000000"/>
              <w:right w:val="single" w:sz="6" w:space="0" w:color="000000"/>
            </w:tcBorders>
            <w:vAlign w:val="center"/>
          </w:tcPr>
          <w:p w:rsidR="00764541" w:rsidRPr="00770ADF" w:rsidRDefault="00764541" w:rsidP="00725689">
            <w:pPr>
              <w:widowControl/>
              <w:snapToGrid w:val="0"/>
              <w:jc w:val="center"/>
              <w:rPr>
                <w:rFonts w:ascii="仿宋_GB2312" w:eastAsia="仿宋_GB2312" w:hAnsi="宋体" w:cs="宋体"/>
                <w:kern w:val="0"/>
                <w:sz w:val="22"/>
              </w:rPr>
            </w:pPr>
            <w:r w:rsidRPr="00770ADF">
              <w:rPr>
                <w:rFonts w:ascii="仿宋_GB2312" w:eastAsia="仿宋_GB2312" w:hAnsi="宋体" w:cs="宋体" w:hint="eastAsia"/>
                <w:kern w:val="0"/>
                <w:sz w:val="22"/>
              </w:rPr>
              <w:t>评审内容</w:t>
            </w:r>
          </w:p>
        </w:tc>
        <w:tc>
          <w:tcPr>
            <w:tcW w:w="650" w:type="dxa"/>
            <w:tcBorders>
              <w:top w:val="double" w:sz="2" w:space="0" w:color="000000"/>
              <w:left w:val="nil"/>
              <w:bottom w:val="single" w:sz="6" w:space="0" w:color="000000"/>
              <w:right w:val="single" w:sz="6" w:space="0" w:color="000000"/>
            </w:tcBorders>
            <w:vAlign w:val="center"/>
          </w:tcPr>
          <w:p w:rsidR="00764541" w:rsidRPr="00770ADF" w:rsidRDefault="00764541" w:rsidP="00725689">
            <w:pPr>
              <w:widowControl/>
              <w:snapToGrid w:val="0"/>
              <w:jc w:val="center"/>
              <w:rPr>
                <w:rFonts w:ascii="仿宋_GB2312" w:eastAsia="仿宋_GB2312" w:hAnsi="宋体" w:cs="宋体"/>
                <w:kern w:val="0"/>
                <w:sz w:val="22"/>
              </w:rPr>
            </w:pPr>
            <w:r w:rsidRPr="00770ADF">
              <w:rPr>
                <w:rFonts w:ascii="仿宋_GB2312" w:eastAsia="仿宋_GB2312" w:hAnsi="宋体" w:cs="宋体" w:hint="eastAsia"/>
                <w:kern w:val="0"/>
                <w:sz w:val="22"/>
              </w:rPr>
              <w:t>满分</w:t>
            </w:r>
          </w:p>
        </w:tc>
        <w:tc>
          <w:tcPr>
            <w:tcW w:w="5974" w:type="dxa"/>
            <w:tcBorders>
              <w:top w:val="double" w:sz="2" w:space="0" w:color="000000"/>
              <w:left w:val="nil"/>
              <w:bottom w:val="single" w:sz="6" w:space="0" w:color="000000"/>
              <w:right w:val="double" w:sz="2" w:space="0" w:color="000000"/>
            </w:tcBorders>
            <w:vAlign w:val="center"/>
          </w:tcPr>
          <w:p w:rsidR="00764541" w:rsidRPr="00770ADF" w:rsidRDefault="00764541" w:rsidP="00725689">
            <w:pPr>
              <w:widowControl/>
              <w:snapToGrid w:val="0"/>
              <w:jc w:val="center"/>
              <w:rPr>
                <w:rFonts w:ascii="仿宋_GB2312" w:eastAsia="仿宋_GB2312" w:hAnsi="宋体" w:cs="宋体"/>
                <w:kern w:val="0"/>
                <w:sz w:val="22"/>
              </w:rPr>
            </w:pPr>
            <w:r w:rsidRPr="00770ADF">
              <w:rPr>
                <w:rFonts w:ascii="仿宋_GB2312" w:eastAsia="仿宋_GB2312" w:hAnsi="宋体" w:cs="宋体" w:hint="eastAsia"/>
                <w:kern w:val="0"/>
                <w:sz w:val="22"/>
              </w:rPr>
              <w:t>评分标准说明</w:t>
            </w:r>
          </w:p>
        </w:tc>
      </w:tr>
      <w:tr w:rsidR="00764541" w:rsidRPr="00770ADF" w:rsidTr="00725689">
        <w:trPr>
          <w:trHeight w:val="1161"/>
        </w:trPr>
        <w:tc>
          <w:tcPr>
            <w:tcW w:w="548" w:type="dxa"/>
            <w:tcBorders>
              <w:top w:val="single" w:sz="4" w:space="0" w:color="000000"/>
              <w:left w:val="double" w:sz="2" w:space="0" w:color="000000"/>
              <w:bottom w:val="single" w:sz="4" w:space="0" w:color="000000"/>
              <w:right w:val="single" w:sz="6" w:space="0" w:color="000000"/>
            </w:tcBorders>
            <w:vAlign w:val="center"/>
          </w:tcPr>
          <w:p w:rsidR="00764541" w:rsidRPr="00770ADF" w:rsidRDefault="00764541" w:rsidP="00725689">
            <w:pPr>
              <w:widowControl/>
              <w:snapToGrid w:val="0"/>
              <w:jc w:val="center"/>
              <w:rPr>
                <w:rFonts w:ascii="仿宋_GB2312" w:eastAsia="仿宋_GB2312" w:hAnsi="宋体" w:cs="宋体"/>
                <w:kern w:val="0"/>
                <w:sz w:val="22"/>
              </w:rPr>
            </w:pPr>
            <w:r w:rsidRPr="00770ADF">
              <w:rPr>
                <w:rFonts w:ascii="仿宋_GB2312" w:eastAsia="仿宋_GB2312" w:hAnsi="宋体" w:cs="宋体"/>
                <w:kern w:val="0"/>
                <w:sz w:val="22"/>
              </w:rPr>
              <w:t>1</w:t>
            </w:r>
          </w:p>
        </w:tc>
        <w:tc>
          <w:tcPr>
            <w:tcW w:w="1350" w:type="dxa"/>
            <w:tcBorders>
              <w:top w:val="single" w:sz="4" w:space="0" w:color="000000"/>
              <w:left w:val="nil"/>
              <w:bottom w:val="single" w:sz="4" w:space="0" w:color="000000"/>
              <w:right w:val="single" w:sz="4" w:space="0" w:color="000000"/>
            </w:tcBorders>
            <w:vAlign w:val="center"/>
          </w:tcPr>
          <w:p w:rsidR="00764541" w:rsidRPr="00770ADF" w:rsidRDefault="00764541" w:rsidP="00725689">
            <w:pPr>
              <w:widowControl/>
              <w:snapToGrid w:val="0"/>
              <w:jc w:val="center"/>
              <w:rPr>
                <w:rFonts w:ascii="仿宋_GB2312" w:eastAsia="仿宋_GB2312" w:hAnsi="宋体" w:cs="宋体"/>
                <w:kern w:val="0"/>
                <w:sz w:val="22"/>
              </w:rPr>
            </w:pPr>
            <w:r w:rsidRPr="00770ADF">
              <w:rPr>
                <w:rFonts w:ascii="仿宋_GB2312" w:eastAsia="仿宋_GB2312" w:hAnsi="宋体" w:cs="宋体" w:hint="eastAsia"/>
                <w:kern w:val="0"/>
                <w:sz w:val="22"/>
              </w:rPr>
              <w:t>技术响应（包括货物基本要求与参数、功能）</w:t>
            </w:r>
          </w:p>
        </w:tc>
        <w:tc>
          <w:tcPr>
            <w:tcW w:w="650" w:type="dxa"/>
            <w:tcBorders>
              <w:top w:val="single" w:sz="4" w:space="0" w:color="000000"/>
              <w:left w:val="nil"/>
              <w:bottom w:val="single" w:sz="6" w:space="0" w:color="000000"/>
              <w:right w:val="single" w:sz="6" w:space="0" w:color="000000"/>
            </w:tcBorders>
            <w:vAlign w:val="center"/>
          </w:tcPr>
          <w:p w:rsidR="00764541" w:rsidRPr="00770ADF" w:rsidRDefault="00764541" w:rsidP="00725689">
            <w:pPr>
              <w:widowControl/>
              <w:jc w:val="center"/>
              <w:rPr>
                <w:rFonts w:ascii="仿宋_GB2312" w:eastAsia="仿宋_GB2312" w:hAnsi="宋体" w:cs="宋体"/>
                <w:kern w:val="0"/>
                <w:sz w:val="22"/>
              </w:rPr>
            </w:pPr>
            <w:r w:rsidRPr="00770ADF">
              <w:rPr>
                <w:rFonts w:ascii="仿宋_GB2312" w:eastAsia="仿宋_GB2312" w:hAnsi="宋体" w:cs="宋体"/>
                <w:kern w:val="0"/>
                <w:sz w:val="22"/>
              </w:rPr>
              <w:t>10</w:t>
            </w:r>
          </w:p>
        </w:tc>
        <w:tc>
          <w:tcPr>
            <w:tcW w:w="5974" w:type="dxa"/>
            <w:tcBorders>
              <w:top w:val="single" w:sz="4" w:space="0" w:color="000000"/>
              <w:left w:val="nil"/>
              <w:bottom w:val="single" w:sz="6" w:space="0" w:color="000000"/>
              <w:right w:val="double" w:sz="2" w:space="0" w:color="000000"/>
            </w:tcBorders>
          </w:tcPr>
          <w:p w:rsidR="00764541" w:rsidRPr="00770ADF" w:rsidRDefault="00764541" w:rsidP="00725689">
            <w:pPr>
              <w:widowControl/>
              <w:rPr>
                <w:rFonts w:ascii="仿宋_GB2312" w:eastAsia="仿宋_GB2312" w:hAnsi="宋体" w:cs="宋体"/>
                <w:kern w:val="0"/>
                <w:sz w:val="22"/>
              </w:rPr>
            </w:pPr>
            <w:r w:rsidRPr="00770ADF">
              <w:rPr>
                <w:rFonts w:ascii="仿宋_GB2312" w:eastAsia="仿宋_GB2312" w:hAnsi="宋体" w:cs="宋体" w:hint="eastAsia"/>
                <w:kern w:val="0"/>
                <w:sz w:val="22"/>
              </w:rPr>
              <w:t>（</w:t>
            </w:r>
            <w:r w:rsidRPr="00770ADF">
              <w:rPr>
                <w:rFonts w:ascii="仿宋_GB2312" w:eastAsia="仿宋_GB2312" w:hAnsi="宋体" w:cs="宋体"/>
                <w:kern w:val="0"/>
                <w:sz w:val="22"/>
              </w:rPr>
              <w:t>1</w:t>
            </w:r>
            <w:r w:rsidRPr="00770ADF">
              <w:rPr>
                <w:rFonts w:ascii="仿宋_GB2312" w:eastAsia="仿宋_GB2312" w:hAnsi="宋体" w:cs="宋体" w:hint="eastAsia"/>
                <w:kern w:val="0"/>
                <w:sz w:val="22"/>
              </w:rPr>
              <w:t>）不能实质性满足招标文件重要技术指标、参数要求的为无效标。</w:t>
            </w:r>
          </w:p>
          <w:p w:rsidR="00764541" w:rsidRPr="00770ADF" w:rsidRDefault="00764541" w:rsidP="00725689">
            <w:pPr>
              <w:rPr>
                <w:rFonts w:ascii="仿宋_GB2312" w:eastAsia="仿宋_GB2312" w:hAnsi="宋体" w:cs="宋体"/>
                <w:kern w:val="0"/>
                <w:sz w:val="22"/>
              </w:rPr>
            </w:pPr>
            <w:r w:rsidRPr="00770ADF">
              <w:rPr>
                <w:rFonts w:ascii="仿宋_GB2312" w:eastAsia="仿宋_GB2312" w:hAnsi="宋体" w:cs="宋体" w:hint="eastAsia"/>
                <w:kern w:val="0"/>
                <w:sz w:val="22"/>
              </w:rPr>
              <w:t>（</w:t>
            </w:r>
            <w:r w:rsidRPr="00770ADF">
              <w:rPr>
                <w:rFonts w:ascii="仿宋_GB2312" w:eastAsia="仿宋_GB2312" w:hAnsi="宋体" w:cs="宋体"/>
                <w:kern w:val="0"/>
                <w:sz w:val="22"/>
              </w:rPr>
              <w:t>2</w:t>
            </w:r>
            <w:r w:rsidRPr="00770ADF">
              <w:rPr>
                <w:rFonts w:ascii="仿宋_GB2312" w:eastAsia="仿宋_GB2312" w:hAnsi="宋体" w:cs="宋体" w:hint="eastAsia"/>
                <w:kern w:val="0"/>
                <w:sz w:val="22"/>
              </w:rPr>
              <w:t>）由评委在打分前根据投标货物对招标文件中货物技术要求的响应程度集体讨论确定各投标人货物性能所属档次，然后评委在各档次内独立打分：</w:t>
            </w:r>
          </w:p>
          <w:p w:rsidR="00764541" w:rsidRPr="00770ADF" w:rsidRDefault="00764541" w:rsidP="00725689">
            <w:pPr>
              <w:ind w:firstLineChars="201" w:firstLine="442"/>
              <w:rPr>
                <w:rFonts w:ascii="仿宋_GB2312" w:eastAsia="仿宋_GB2312" w:hAnsi="宋体" w:cs="宋体"/>
                <w:sz w:val="22"/>
              </w:rPr>
            </w:pPr>
            <w:r w:rsidRPr="00770ADF">
              <w:rPr>
                <w:rFonts w:ascii="仿宋_GB2312" w:eastAsia="仿宋_GB2312" w:hAnsi="宋体" w:cs="宋体" w:hint="eastAsia"/>
                <w:sz w:val="22"/>
              </w:rPr>
              <w:t>一档（</w:t>
            </w:r>
            <w:r w:rsidRPr="00770ADF">
              <w:rPr>
                <w:rFonts w:ascii="仿宋_GB2312" w:eastAsia="仿宋_GB2312" w:hAnsi="宋体" w:cs="宋体"/>
                <w:sz w:val="22"/>
              </w:rPr>
              <w:t>0-3</w:t>
            </w:r>
            <w:r w:rsidRPr="00770ADF">
              <w:rPr>
                <w:rFonts w:ascii="仿宋_GB2312" w:eastAsia="仿宋_GB2312" w:hAnsi="宋体" w:cs="宋体" w:hint="eastAsia"/>
                <w:sz w:val="22"/>
              </w:rPr>
              <w:t>分）：货物的主要参数基本满足招标文件要求，经评委认定一般参数有负偏离的。</w:t>
            </w:r>
          </w:p>
          <w:p w:rsidR="00764541" w:rsidRPr="00770ADF" w:rsidRDefault="00764541" w:rsidP="00725689">
            <w:pPr>
              <w:ind w:firstLineChars="201" w:firstLine="442"/>
              <w:rPr>
                <w:rFonts w:ascii="仿宋_GB2312" w:eastAsia="仿宋_GB2312" w:hAnsi="宋体" w:cs="宋体"/>
                <w:sz w:val="22"/>
              </w:rPr>
            </w:pPr>
            <w:r w:rsidRPr="00770ADF">
              <w:rPr>
                <w:rFonts w:ascii="仿宋_GB2312" w:eastAsia="仿宋_GB2312" w:hAnsi="宋体" w:cs="宋体" w:hint="eastAsia"/>
                <w:sz w:val="22"/>
              </w:rPr>
              <w:t>二档（</w:t>
            </w:r>
            <w:r w:rsidRPr="00770ADF">
              <w:rPr>
                <w:rFonts w:ascii="仿宋_GB2312" w:eastAsia="仿宋_GB2312" w:hAnsi="宋体" w:cs="宋体"/>
                <w:sz w:val="22"/>
              </w:rPr>
              <w:t>4-6</w:t>
            </w:r>
            <w:r w:rsidRPr="00770ADF">
              <w:rPr>
                <w:rFonts w:ascii="仿宋_GB2312" w:eastAsia="仿宋_GB2312" w:hAnsi="宋体" w:cs="宋体" w:hint="eastAsia"/>
                <w:sz w:val="22"/>
              </w:rPr>
              <w:t>分）：货物主要参数和一般参数都完全满足招标文件要求，经评委认定主要参数有</w:t>
            </w:r>
            <w:r w:rsidRPr="00770ADF">
              <w:rPr>
                <w:rFonts w:ascii="仿宋_GB2312" w:eastAsia="仿宋_GB2312" w:hAnsi="宋体" w:cs="宋体"/>
                <w:sz w:val="22"/>
              </w:rPr>
              <w:t>0</w:t>
            </w:r>
            <w:r w:rsidRPr="00770ADF">
              <w:rPr>
                <w:rFonts w:ascii="仿宋_GB2312" w:eastAsia="仿宋_GB2312" w:hAnsi="宋体" w:cs="宋体" w:hint="eastAsia"/>
                <w:sz w:val="22"/>
              </w:rPr>
              <w:t>～</w:t>
            </w:r>
            <w:r w:rsidRPr="00770ADF">
              <w:rPr>
                <w:rFonts w:ascii="仿宋_GB2312" w:eastAsia="仿宋_GB2312" w:hAnsi="宋体" w:cs="宋体"/>
                <w:sz w:val="22"/>
              </w:rPr>
              <w:t>3</w:t>
            </w:r>
            <w:r w:rsidRPr="00770ADF">
              <w:rPr>
                <w:rFonts w:ascii="仿宋_GB2312" w:eastAsia="仿宋_GB2312" w:hAnsi="宋体" w:cs="宋体" w:hint="eastAsia"/>
                <w:sz w:val="22"/>
              </w:rPr>
              <w:t>项优于招标参数的。</w:t>
            </w:r>
          </w:p>
          <w:p w:rsidR="00764541" w:rsidRPr="00770ADF" w:rsidRDefault="00764541" w:rsidP="00725689">
            <w:pPr>
              <w:ind w:firstLineChars="201" w:firstLine="442"/>
              <w:rPr>
                <w:rFonts w:ascii="仿宋_GB2312" w:eastAsia="仿宋_GB2312" w:hAnsi="宋体" w:cs="宋体"/>
                <w:sz w:val="22"/>
              </w:rPr>
            </w:pPr>
            <w:r w:rsidRPr="00770ADF">
              <w:rPr>
                <w:rFonts w:ascii="仿宋_GB2312" w:eastAsia="仿宋_GB2312" w:hAnsi="宋体" w:cs="宋体" w:hint="eastAsia"/>
                <w:sz w:val="22"/>
              </w:rPr>
              <w:t>三档（</w:t>
            </w:r>
            <w:r w:rsidRPr="00770ADF">
              <w:rPr>
                <w:rFonts w:ascii="仿宋_GB2312" w:eastAsia="仿宋_GB2312" w:hAnsi="宋体" w:cs="宋体"/>
                <w:sz w:val="22"/>
              </w:rPr>
              <w:t>7-10</w:t>
            </w:r>
            <w:r w:rsidRPr="00770ADF">
              <w:rPr>
                <w:rFonts w:ascii="仿宋_GB2312" w:eastAsia="仿宋_GB2312" w:hAnsi="宋体" w:cs="宋体" w:hint="eastAsia"/>
                <w:sz w:val="22"/>
              </w:rPr>
              <w:t>分）：货物主要参数和一般参数都完全满足招标文件要求，经评委认定主要参数有</w:t>
            </w:r>
            <w:r w:rsidRPr="00770ADF">
              <w:rPr>
                <w:rFonts w:ascii="仿宋_GB2312" w:eastAsia="仿宋_GB2312" w:hAnsi="宋体" w:cs="宋体"/>
                <w:sz w:val="22"/>
              </w:rPr>
              <w:t>5</w:t>
            </w:r>
            <w:r w:rsidRPr="00770ADF">
              <w:rPr>
                <w:rFonts w:ascii="仿宋_GB2312" w:eastAsia="仿宋_GB2312" w:hAnsi="宋体" w:cs="宋体" w:hint="eastAsia"/>
                <w:sz w:val="22"/>
              </w:rPr>
              <w:t>项（含）以上优于招标参数的，对货物性能有明显提高的</w:t>
            </w:r>
          </w:p>
          <w:p w:rsidR="00764541" w:rsidRPr="00770ADF" w:rsidRDefault="00764541" w:rsidP="00725689">
            <w:pPr>
              <w:ind w:firstLineChars="201" w:firstLine="442"/>
              <w:rPr>
                <w:rFonts w:ascii="仿宋_GB2312" w:eastAsia="仿宋_GB2312" w:hAnsi="宋体" w:cs="宋体"/>
                <w:kern w:val="0"/>
                <w:sz w:val="22"/>
              </w:rPr>
            </w:pPr>
            <w:r w:rsidRPr="00770ADF">
              <w:rPr>
                <w:rFonts w:ascii="仿宋_GB2312" w:eastAsia="仿宋_GB2312" w:hAnsi="宋体" w:cs="宋体" w:hint="eastAsia"/>
                <w:sz w:val="22"/>
              </w:rPr>
              <w:t>注：非演示项技术参数及功能、配置有明显优于的，投标人须在投标文件中提供投标产品的彩页或第三方检测报告复印件或产品生产厂家出具的技术参数说明等证明材料作为佐证，以上材料均需加盖生产厂家或代理商公章，否则评标委员会有权不接受其优于。</w:t>
            </w:r>
          </w:p>
        </w:tc>
      </w:tr>
      <w:tr w:rsidR="00764541" w:rsidRPr="00770ADF" w:rsidTr="00725689">
        <w:tc>
          <w:tcPr>
            <w:tcW w:w="548" w:type="dxa"/>
            <w:tcBorders>
              <w:top w:val="single" w:sz="4" w:space="0" w:color="000000"/>
              <w:left w:val="double" w:sz="2" w:space="0" w:color="000000"/>
              <w:bottom w:val="single" w:sz="4" w:space="0" w:color="000000"/>
              <w:right w:val="single" w:sz="6" w:space="0" w:color="000000"/>
            </w:tcBorders>
            <w:vAlign w:val="center"/>
          </w:tcPr>
          <w:p w:rsidR="00764541" w:rsidRPr="00770ADF" w:rsidRDefault="00764541" w:rsidP="00725689">
            <w:pPr>
              <w:widowControl/>
              <w:snapToGrid w:val="0"/>
              <w:jc w:val="center"/>
              <w:rPr>
                <w:rFonts w:ascii="仿宋_GB2312" w:eastAsia="仿宋_GB2312" w:hAnsi="宋体" w:cs="宋体"/>
                <w:kern w:val="0"/>
                <w:sz w:val="22"/>
              </w:rPr>
            </w:pPr>
            <w:r w:rsidRPr="00770ADF">
              <w:rPr>
                <w:rFonts w:ascii="仿宋_GB2312" w:eastAsia="仿宋_GB2312" w:hAnsi="宋体" w:cs="宋体"/>
                <w:kern w:val="0"/>
                <w:sz w:val="22"/>
              </w:rPr>
              <w:t>2</w:t>
            </w:r>
          </w:p>
        </w:tc>
        <w:tc>
          <w:tcPr>
            <w:tcW w:w="1350" w:type="dxa"/>
            <w:tcBorders>
              <w:top w:val="single" w:sz="4" w:space="0" w:color="000000"/>
              <w:left w:val="nil"/>
              <w:bottom w:val="single" w:sz="4" w:space="0" w:color="000000"/>
              <w:right w:val="single" w:sz="4" w:space="0" w:color="000000"/>
            </w:tcBorders>
            <w:vAlign w:val="center"/>
          </w:tcPr>
          <w:p w:rsidR="00764541" w:rsidRPr="00770ADF" w:rsidRDefault="00764541" w:rsidP="00725689">
            <w:pPr>
              <w:widowControl/>
              <w:snapToGrid w:val="0"/>
              <w:jc w:val="center"/>
              <w:rPr>
                <w:rFonts w:ascii="仿宋_GB2312" w:eastAsia="仿宋_GB2312" w:hAnsi="宋体" w:cs="宋体"/>
                <w:kern w:val="0"/>
                <w:sz w:val="22"/>
              </w:rPr>
            </w:pPr>
            <w:r w:rsidRPr="00770ADF">
              <w:rPr>
                <w:rFonts w:ascii="仿宋_GB2312" w:eastAsia="仿宋_GB2312" w:hAnsi="宋体" w:cs="宋体" w:hint="eastAsia"/>
                <w:kern w:val="0"/>
                <w:sz w:val="22"/>
              </w:rPr>
              <w:t>样品</w:t>
            </w:r>
          </w:p>
        </w:tc>
        <w:tc>
          <w:tcPr>
            <w:tcW w:w="650" w:type="dxa"/>
            <w:tcBorders>
              <w:top w:val="single" w:sz="6" w:space="0" w:color="000000"/>
              <w:left w:val="nil"/>
              <w:bottom w:val="single" w:sz="6" w:space="0" w:color="000000"/>
              <w:right w:val="single" w:sz="6" w:space="0" w:color="000000"/>
            </w:tcBorders>
            <w:vAlign w:val="center"/>
          </w:tcPr>
          <w:p w:rsidR="00764541" w:rsidRPr="00770ADF" w:rsidRDefault="00764541" w:rsidP="00725689">
            <w:pPr>
              <w:widowControl/>
              <w:snapToGrid w:val="0"/>
              <w:jc w:val="center"/>
              <w:rPr>
                <w:rFonts w:ascii="仿宋_GB2312" w:eastAsia="仿宋_GB2312" w:hAnsi="宋体" w:cs="宋体"/>
                <w:kern w:val="0"/>
                <w:sz w:val="22"/>
              </w:rPr>
            </w:pPr>
            <w:r w:rsidRPr="00770ADF">
              <w:rPr>
                <w:rFonts w:ascii="仿宋_GB2312" w:eastAsia="仿宋_GB2312" w:hAnsi="宋体" w:cs="宋体"/>
                <w:kern w:val="0"/>
                <w:sz w:val="22"/>
              </w:rPr>
              <w:t>20</w:t>
            </w:r>
          </w:p>
        </w:tc>
        <w:tc>
          <w:tcPr>
            <w:tcW w:w="5974" w:type="dxa"/>
            <w:tcBorders>
              <w:top w:val="single" w:sz="6" w:space="0" w:color="000000"/>
              <w:left w:val="nil"/>
              <w:bottom w:val="single" w:sz="6" w:space="0" w:color="000000"/>
              <w:right w:val="double" w:sz="2" w:space="0" w:color="000000"/>
            </w:tcBorders>
            <w:vAlign w:val="center"/>
          </w:tcPr>
          <w:p w:rsidR="00764541" w:rsidRPr="00770ADF" w:rsidRDefault="00764541" w:rsidP="00725689">
            <w:pPr>
              <w:widowControl/>
              <w:snapToGrid w:val="0"/>
              <w:rPr>
                <w:rFonts w:ascii="仿宋_GB2312" w:eastAsia="仿宋_GB2312" w:hAnsi="宋体" w:cs="宋体"/>
                <w:kern w:val="0"/>
                <w:sz w:val="22"/>
              </w:rPr>
            </w:pPr>
            <w:r w:rsidRPr="00770ADF">
              <w:rPr>
                <w:rFonts w:ascii="仿宋_GB2312" w:eastAsia="仿宋_GB2312" w:hAnsi="宋体" w:cs="宋体" w:hint="eastAsia"/>
                <w:kern w:val="0"/>
                <w:sz w:val="22"/>
              </w:rPr>
              <w:t>投标必须按招标文件的要求提供样品。样品提供齐全且满足招标文件技术参数要求的，根据样品的质量酌情打分：</w:t>
            </w:r>
          </w:p>
          <w:p w:rsidR="00764541" w:rsidRPr="00770ADF" w:rsidRDefault="00764541" w:rsidP="00725689">
            <w:pPr>
              <w:ind w:firstLineChars="202" w:firstLine="444"/>
              <w:rPr>
                <w:rFonts w:ascii="仿宋_GB2312" w:eastAsia="仿宋_GB2312" w:hAnsi="宋体" w:cs="宋体"/>
                <w:sz w:val="22"/>
              </w:rPr>
            </w:pPr>
            <w:r w:rsidRPr="00770ADF">
              <w:rPr>
                <w:rFonts w:ascii="仿宋_GB2312" w:eastAsia="仿宋_GB2312" w:hAnsi="宋体" w:cs="宋体" w:hint="eastAsia"/>
                <w:sz w:val="22"/>
              </w:rPr>
              <w:t>一档（</w:t>
            </w:r>
            <w:r w:rsidRPr="00770ADF">
              <w:rPr>
                <w:rFonts w:ascii="仿宋_GB2312" w:eastAsia="仿宋_GB2312" w:hAnsi="宋体" w:cs="宋体"/>
                <w:sz w:val="22"/>
              </w:rPr>
              <w:t>0-6</w:t>
            </w:r>
            <w:r w:rsidRPr="00770ADF">
              <w:rPr>
                <w:rFonts w:ascii="仿宋_GB2312" w:eastAsia="仿宋_GB2312" w:hAnsi="宋体" w:cs="宋体" w:hint="eastAsia"/>
                <w:sz w:val="22"/>
              </w:rPr>
              <w:t>分）：提供有全部样品，基本满足招标文件要求，经各投标人对比，演示效果一般；</w:t>
            </w:r>
          </w:p>
          <w:p w:rsidR="00764541" w:rsidRPr="00770ADF" w:rsidRDefault="00764541" w:rsidP="00725689">
            <w:pPr>
              <w:ind w:firstLineChars="202" w:firstLine="444"/>
              <w:rPr>
                <w:rFonts w:ascii="仿宋_GB2312" w:eastAsia="仿宋_GB2312" w:hAnsi="宋体" w:cs="宋体"/>
                <w:sz w:val="22"/>
              </w:rPr>
            </w:pPr>
            <w:r w:rsidRPr="00770ADF">
              <w:rPr>
                <w:rFonts w:ascii="仿宋_GB2312" w:eastAsia="仿宋_GB2312" w:hAnsi="宋体" w:cs="宋体" w:hint="eastAsia"/>
                <w:sz w:val="22"/>
              </w:rPr>
              <w:t>二档（</w:t>
            </w:r>
            <w:r w:rsidRPr="00770ADF">
              <w:rPr>
                <w:rFonts w:ascii="仿宋_GB2312" w:eastAsia="仿宋_GB2312" w:hAnsi="宋体" w:cs="宋体"/>
                <w:sz w:val="22"/>
              </w:rPr>
              <w:t>7-12</w:t>
            </w:r>
            <w:r w:rsidRPr="00770ADF">
              <w:rPr>
                <w:rFonts w:ascii="仿宋_GB2312" w:eastAsia="仿宋_GB2312" w:hAnsi="宋体" w:cs="宋体" w:hint="eastAsia"/>
                <w:sz w:val="22"/>
              </w:rPr>
              <w:t>分）：提供有全部样品，满足招标文件要求，经各投标人对比，演示效果良好；</w:t>
            </w:r>
          </w:p>
          <w:p w:rsidR="00764541" w:rsidRPr="00770ADF" w:rsidRDefault="00764541" w:rsidP="00725689">
            <w:pPr>
              <w:ind w:firstLineChars="201" w:firstLine="442"/>
              <w:rPr>
                <w:rFonts w:ascii="仿宋_GB2312" w:eastAsia="仿宋_GB2312" w:hAnsi="宋体" w:cs="宋体"/>
                <w:kern w:val="0"/>
                <w:sz w:val="22"/>
              </w:rPr>
            </w:pPr>
            <w:r w:rsidRPr="00770ADF">
              <w:rPr>
                <w:rFonts w:ascii="仿宋_GB2312" w:eastAsia="仿宋_GB2312" w:hAnsi="宋体" w:cs="宋体" w:hint="eastAsia"/>
                <w:sz w:val="22"/>
              </w:rPr>
              <w:t>三档（</w:t>
            </w:r>
            <w:r w:rsidRPr="00770ADF">
              <w:rPr>
                <w:rFonts w:ascii="仿宋_GB2312" w:eastAsia="仿宋_GB2312" w:hAnsi="宋体" w:cs="宋体"/>
                <w:sz w:val="22"/>
              </w:rPr>
              <w:t>13-20</w:t>
            </w:r>
            <w:r w:rsidRPr="00770ADF">
              <w:rPr>
                <w:rFonts w:ascii="仿宋_GB2312" w:eastAsia="仿宋_GB2312" w:hAnsi="宋体" w:cs="宋体" w:hint="eastAsia"/>
                <w:sz w:val="22"/>
              </w:rPr>
              <w:t>分）：提供有全部样品，完全满足招标文件要求，经各投标人对比，演示效果优秀。</w:t>
            </w:r>
          </w:p>
          <w:p w:rsidR="00764541" w:rsidRPr="00770ADF" w:rsidRDefault="00764541" w:rsidP="00725689">
            <w:pPr>
              <w:widowControl/>
              <w:snapToGrid w:val="0"/>
              <w:rPr>
                <w:rFonts w:ascii="仿宋_GB2312" w:eastAsia="仿宋_GB2312" w:hAnsi="宋体" w:cs="宋体"/>
                <w:color w:val="FF0000"/>
                <w:kern w:val="0"/>
                <w:sz w:val="22"/>
              </w:rPr>
            </w:pPr>
            <w:r w:rsidRPr="00770ADF">
              <w:rPr>
                <w:rFonts w:ascii="仿宋_GB2312" w:eastAsia="仿宋_GB2312" w:hAnsi="宋体" w:cs="宋体" w:hint="eastAsia"/>
                <w:color w:val="FF0000"/>
                <w:kern w:val="0"/>
                <w:sz w:val="22"/>
              </w:rPr>
              <w:t>样品提供不全者得零分。提交样品使用替代品者为无效投标。</w:t>
            </w:r>
          </w:p>
          <w:p w:rsidR="00764541" w:rsidRPr="00770ADF" w:rsidRDefault="00764541" w:rsidP="00725689">
            <w:pPr>
              <w:widowControl/>
              <w:snapToGrid w:val="0"/>
              <w:rPr>
                <w:rFonts w:ascii="仿宋_GB2312" w:eastAsia="仿宋_GB2312" w:hAnsi="宋体" w:cs="宋体"/>
                <w:kern w:val="0"/>
                <w:sz w:val="22"/>
              </w:rPr>
            </w:pPr>
            <w:r w:rsidRPr="00770ADF">
              <w:rPr>
                <w:rFonts w:ascii="仿宋_GB2312" w:eastAsia="仿宋_GB2312" w:hAnsi="宋体" w:cs="宋体" w:hint="eastAsia"/>
                <w:kern w:val="0"/>
                <w:sz w:val="22"/>
              </w:rPr>
              <w:t>样品清单：</w:t>
            </w:r>
          </w:p>
          <w:p w:rsidR="00764541" w:rsidRPr="00770ADF" w:rsidRDefault="00764541" w:rsidP="00725689">
            <w:pPr>
              <w:widowControl/>
              <w:numPr>
                <w:ilvl w:val="0"/>
                <w:numId w:val="2"/>
              </w:numPr>
              <w:snapToGrid w:val="0"/>
              <w:rPr>
                <w:rFonts w:ascii="仿宋_GB2312" w:eastAsia="仿宋_GB2312" w:hAnsi="宋体" w:cs="宋体"/>
                <w:kern w:val="0"/>
                <w:sz w:val="22"/>
              </w:rPr>
            </w:pPr>
            <w:r w:rsidRPr="00770ADF">
              <w:rPr>
                <w:rFonts w:ascii="仿宋_GB2312" w:eastAsia="仿宋_GB2312" w:hAnsi="宋体" w:cs="宋体" w:hint="eastAsia"/>
                <w:kern w:val="0"/>
                <w:sz w:val="22"/>
              </w:rPr>
              <w:t>浸制标本（带花或者带果）：</w:t>
            </w:r>
          </w:p>
          <w:p w:rsidR="00764541" w:rsidRPr="00770ADF" w:rsidRDefault="00764541" w:rsidP="00725689">
            <w:pPr>
              <w:widowControl/>
              <w:snapToGrid w:val="0"/>
              <w:rPr>
                <w:rFonts w:ascii="仿宋_GB2312" w:eastAsia="仿宋_GB2312" w:hAnsi="宋体" w:cs="宋体"/>
                <w:kern w:val="0"/>
                <w:sz w:val="22"/>
              </w:rPr>
            </w:pPr>
            <w:r w:rsidRPr="00770ADF">
              <w:rPr>
                <w:rFonts w:ascii="仿宋_GB2312" w:eastAsia="仿宋_GB2312" w:hAnsi="宋体" w:cs="宋体" w:hint="eastAsia"/>
                <w:kern w:val="0"/>
                <w:sz w:val="22"/>
              </w:rPr>
              <w:t>朝鲜白头翁，兴安白头翁，药用白头翁，独一味，太白贝母，平贝母，紫苞雪莲，水母雪莲，绢毛菊</w:t>
            </w:r>
          </w:p>
          <w:p w:rsidR="00764541" w:rsidRPr="00770ADF" w:rsidRDefault="00764541" w:rsidP="00725689">
            <w:pPr>
              <w:widowControl/>
              <w:numPr>
                <w:ilvl w:val="0"/>
                <w:numId w:val="2"/>
              </w:numPr>
              <w:snapToGrid w:val="0"/>
              <w:rPr>
                <w:rFonts w:ascii="仿宋_GB2312" w:eastAsia="仿宋_GB2312" w:hAnsi="宋体" w:cs="宋体"/>
                <w:kern w:val="0"/>
                <w:sz w:val="22"/>
              </w:rPr>
            </w:pPr>
            <w:r w:rsidRPr="00770ADF">
              <w:rPr>
                <w:rFonts w:ascii="仿宋_GB2312" w:eastAsia="仿宋_GB2312" w:hAnsi="宋体" w:cs="宋体" w:hint="eastAsia"/>
                <w:kern w:val="0"/>
                <w:sz w:val="22"/>
              </w:rPr>
              <w:t>腊叶标本：</w:t>
            </w:r>
          </w:p>
          <w:p w:rsidR="00764541" w:rsidRPr="00770ADF" w:rsidRDefault="00764541" w:rsidP="00725689">
            <w:pPr>
              <w:widowControl/>
              <w:snapToGrid w:val="0"/>
              <w:rPr>
                <w:rFonts w:ascii="仿宋_GB2312" w:eastAsia="仿宋_GB2312" w:hAnsi="宋体" w:cs="宋体"/>
                <w:kern w:val="0"/>
                <w:sz w:val="22"/>
              </w:rPr>
            </w:pPr>
            <w:r w:rsidRPr="00770ADF">
              <w:rPr>
                <w:rFonts w:ascii="仿宋_GB2312" w:eastAsia="仿宋_GB2312" w:hAnsi="宋体" w:cs="宋体" w:hint="eastAsia"/>
                <w:kern w:val="0"/>
                <w:sz w:val="22"/>
              </w:rPr>
              <w:t>铃兰（带花）、黄连（带根）、二苞黄精（带根、花）、花杆天南星、甘肃雪灵芝</w:t>
            </w:r>
          </w:p>
          <w:p w:rsidR="00764541" w:rsidRPr="00770ADF" w:rsidRDefault="00764541" w:rsidP="00725689">
            <w:pPr>
              <w:widowControl/>
              <w:numPr>
                <w:ilvl w:val="0"/>
                <w:numId w:val="2"/>
              </w:numPr>
              <w:snapToGrid w:val="0"/>
              <w:rPr>
                <w:rFonts w:ascii="仿宋_GB2312" w:eastAsia="仿宋_GB2312" w:hAnsi="宋体" w:cs="宋体"/>
                <w:kern w:val="0"/>
                <w:sz w:val="22"/>
              </w:rPr>
            </w:pPr>
            <w:r w:rsidRPr="00770ADF">
              <w:rPr>
                <w:rFonts w:ascii="仿宋_GB2312" w:eastAsia="仿宋_GB2312" w:hAnsi="宋体" w:cs="宋体" w:hint="eastAsia"/>
                <w:kern w:val="0"/>
                <w:sz w:val="22"/>
              </w:rPr>
              <w:t>固化标本：</w:t>
            </w:r>
          </w:p>
          <w:p w:rsidR="00764541" w:rsidRPr="00770ADF" w:rsidRDefault="00764541" w:rsidP="00725689">
            <w:pPr>
              <w:widowControl/>
              <w:snapToGrid w:val="0"/>
              <w:rPr>
                <w:rFonts w:ascii="仿宋_GB2312" w:eastAsia="仿宋_GB2312" w:hAnsi="宋体" w:cs="宋体"/>
                <w:kern w:val="0"/>
                <w:sz w:val="22"/>
              </w:rPr>
            </w:pPr>
            <w:r w:rsidRPr="00770ADF">
              <w:rPr>
                <w:rFonts w:ascii="仿宋_GB2312" w:eastAsia="仿宋_GB2312" w:hAnsi="宋体" w:cs="宋体" w:hint="eastAsia"/>
                <w:kern w:val="0"/>
                <w:sz w:val="22"/>
              </w:rPr>
              <w:t>人参、毛大丁草、白术、乌蕨、扇子七、苦糖果、问荆、常春藤、白蜡、三七</w:t>
            </w:r>
          </w:p>
        </w:tc>
      </w:tr>
      <w:tr w:rsidR="00764541" w:rsidRPr="00770ADF" w:rsidTr="00725689">
        <w:tc>
          <w:tcPr>
            <w:tcW w:w="1898" w:type="dxa"/>
            <w:gridSpan w:val="2"/>
            <w:tcBorders>
              <w:top w:val="single" w:sz="6" w:space="0" w:color="000000"/>
              <w:left w:val="double" w:sz="2" w:space="0" w:color="000000"/>
              <w:bottom w:val="double" w:sz="2" w:space="0" w:color="000000"/>
              <w:right w:val="single" w:sz="6" w:space="0" w:color="000000"/>
            </w:tcBorders>
            <w:vAlign w:val="center"/>
          </w:tcPr>
          <w:p w:rsidR="00764541" w:rsidRPr="00770ADF" w:rsidRDefault="00764541" w:rsidP="00725689">
            <w:pPr>
              <w:widowControl/>
              <w:snapToGrid w:val="0"/>
              <w:jc w:val="center"/>
              <w:rPr>
                <w:rFonts w:ascii="仿宋_GB2312" w:eastAsia="仿宋_GB2312" w:hAnsi="宋体" w:cs="宋体"/>
                <w:kern w:val="0"/>
                <w:sz w:val="22"/>
              </w:rPr>
            </w:pPr>
            <w:r w:rsidRPr="00770ADF">
              <w:rPr>
                <w:rFonts w:ascii="仿宋_GB2312" w:eastAsia="仿宋_GB2312" w:hAnsi="宋体" w:cs="宋体" w:hint="eastAsia"/>
                <w:kern w:val="0"/>
                <w:sz w:val="22"/>
              </w:rPr>
              <w:t>合计</w:t>
            </w:r>
          </w:p>
        </w:tc>
        <w:tc>
          <w:tcPr>
            <w:tcW w:w="650" w:type="dxa"/>
            <w:tcBorders>
              <w:top w:val="single" w:sz="6" w:space="0" w:color="000000"/>
              <w:left w:val="nil"/>
              <w:bottom w:val="double" w:sz="2" w:space="0" w:color="000000"/>
              <w:right w:val="single" w:sz="6" w:space="0" w:color="000000"/>
            </w:tcBorders>
            <w:vAlign w:val="center"/>
          </w:tcPr>
          <w:p w:rsidR="00764541" w:rsidRPr="00770ADF" w:rsidRDefault="00764541" w:rsidP="00725689">
            <w:pPr>
              <w:widowControl/>
              <w:snapToGrid w:val="0"/>
              <w:jc w:val="center"/>
              <w:rPr>
                <w:rFonts w:ascii="仿宋_GB2312" w:eastAsia="仿宋_GB2312" w:hAnsi="宋体" w:cs="宋体"/>
                <w:kern w:val="0"/>
                <w:sz w:val="22"/>
              </w:rPr>
            </w:pPr>
            <w:r w:rsidRPr="00770ADF">
              <w:rPr>
                <w:rFonts w:ascii="仿宋_GB2312" w:eastAsia="仿宋_GB2312" w:hAnsi="宋体" w:cs="宋体"/>
                <w:kern w:val="0"/>
                <w:sz w:val="22"/>
              </w:rPr>
              <w:t>30</w:t>
            </w:r>
          </w:p>
        </w:tc>
        <w:tc>
          <w:tcPr>
            <w:tcW w:w="5974" w:type="dxa"/>
            <w:tcBorders>
              <w:top w:val="single" w:sz="6" w:space="0" w:color="000000"/>
              <w:left w:val="nil"/>
              <w:bottom w:val="double" w:sz="2" w:space="0" w:color="000000"/>
              <w:right w:val="double" w:sz="2" w:space="0" w:color="000000"/>
            </w:tcBorders>
            <w:vAlign w:val="center"/>
          </w:tcPr>
          <w:p w:rsidR="00764541" w:rsidRPr="00770ADF" w:rsidRDefault="00764541" w:rsidP="00725689">
            <w:pPr>
              <w:widowControl/>
              <w:snapToGrid w:val="0"/>
              <w:rPr>
                <w:rFonts w:ascii="仿宋_GB2312" w:eastAsia="仿宋_GB2312" w:hAnsi="宋体" w:cs="宋体"/>
                <w:kern w:val="0"/>
                <w:sz w:val="22"/>
              </w:rPr>
            </w:pPr>
          </w:p>
        </w:tc>
      </w:tr>
    </w:tbl>
    <w:p w:rsidR="00764541" w:rsidRPr="00770ADF" w:rsidRDefault="00764541" w:rsidP="00725689">
      <w:pPr>
        <w:rPr>
          <w:rFonts w:ascii="仿宋_GB2312" w:eastAsia="仿宋_GB2312" w:hAnsi="宋体" w:cs="宋体"/>
          <w:sz w:val="24"/>
        </w:rPr>
      </w:pPr>
    </w:p>
    <w:p w:rsidR="00764541" w:rsidRPr="00770ADF" w:rsidRDefault="00764541" w:rsidP="00725689">
      <w:pPr>
        <w:rPr>
          <w:rFonts w:ascii="仿宋_GB2312" w:eastAsia="仿宋_GB2312" w:hAnsi="宋体" w:cs="宋体"/>
          <w:sz w:val="24"/>
        </w:rPr>
      </w:pPr>
      <w:r w:rsidRPr="00770ADF">
        <w:rPr>
          <w:rFonts w:ascii="仿宋_GB2312" w:eastAsia="仿宋_GB2312" w:hAnsi="宋体" w:cs="宋体"/>
          <w:sz w:val="24"/>
        </w:rPr>
        <w:t>3</w:t>
      </w:r>
      <w:r w:rsidRPr="00770ADF">
        <w:rPr>
          <w:rFonts w:ascii="仿宋_GB2312" w:eastAsia="仿宋_GB2312" w:hAnsi="宋体" w:cs="宋体" w:hint="eastAsia"/>
          <w:sz w:val="24"/>
        </w:rPr>
        <w:t>、商务部分：</w:t>
      </w:r>
      <w:r w:rsidRPr="00770ADF">
        <w:rPr>
          <w:rFonts w:ascii="仿宋_GB2312" w:eastAsia="仿宋_GB2312" w:hAnsi="宋体" w:cs="宋体"/>
          <w:sz w:val="24"/>
        </w:rPr>
        <w:t>40</w:t>
      </w:r>
      <w:r w:rsidRPr="00770ADF">
        <w:rPr>
          <w:rFonts w:ascii="仿宋_GB2312" w:eastAsia="仿宋_GB2312" w:hAnsi="宋体" w:cs="宋体" w:hint="eastAsia"/>
          <w:sz w:val="24"/>
        </w:rPr>
        <w:t>分</w:t>
      </w:r>
    </w:p>
    <w:tbl>
      <w:tblPr>
        <w:tblW w:w="0" w:type="auto"/>
        <w:tblLayout w:type="fixed"/>
        <w:tblLook w:val="0000"/>
      </w:tblPr>
      <w:tblGrid>
        <w:gridCol w:w="626"/>
        <w:gridCol w:w="1283"/>
        <w:gridCol w:w="633"/>
        <w:gridCol w:w="5980"/>
      </w:tblGrid>
      <w:tr w:rsidR="00764541" w:rsidRPr="00770ADF" w:rsidTr="00725689">
        <w:trPr>
          <w:trHeight w:val="285"/>
        </w:trPr>
        <w:tc>
          <w:tcPr>
            <w:tcW w:w="626" w:type="dxa"/>
            <w:tcBorders>
              <w:top w:val="double" w:sz="2" w:space="0" w:color="000000"/>
              <w:left w:val="double" w:sz="2" w:space="0" w:color="000000"/>
              <w:bottom w:val="single" w:sz="6" w:space="0" w:color="000000"/>
              <w:right w:val="single" w:sz="6" w:space="0" w:color="000000"/>
            </w:tcBorders>
            <w:vAlign w:val="bottom"/>
          </w:tcPr>
          <w:p w:rsidR="00764541" w:rsidRPr="00770ADF" w:rsidRDefault="00764541" w:rsidP="00725689">
            <w:pPr>
              <w:widowControl/>
              <w:snapToGrid w:val="0"/>
              <w:jc w:val="center"/>
              <w:rPr>
                <w:rFonts w:ascii="仿宋_GB2312" w:eastAsia="仿宋_GB2312" w:hAnsi="宋体" w:cs="宋体"/>
                <w:kern w:val="0"/>
                <w:sz w:val="22"/>
              </w:rPr>
            </w:pPr>
            <w:r w:rsidRPr="00770ADF">
              <w:rPr>
                <w:rFonts w:ascii="仿宋_GB2312" w:eastAsia="仿宋_GB2312" w:hAnsi="宋体" w:cs="宋体" w:hint="eastAsia"/>
                <w:kern w:val="0"/>
                <w:sz w:val="22"/>
              </w:rPr>
              <w:t>序号</w:t>
            </w:r>
          </w:p>
        </w:tc>
        <w:tc>
          <w:tcPr>
            <w:tcW w:w="1283" w:type="dxa"/>
            <w:tcBorders>
              <w:top w:val="double" w:sz="2" w:space="0" w:color="000000"/>
              <w:left w:val="nil"/>
              <w:bottom w:val="single" w:sz="6" w:space="0" w:color="000000"/>
              <w:right w:val="single" w:sz="6" w:space="0" w:color="000000"/>
            </w:tcBorders>
            <w:vAlign w:val="bottom"/>
          </w:tcPr>
          <w:p w:rsidR="00764541" w:rsidRPr="00770ADF" w:rsidRDefault="00764541" w:rsidP="00725689">
            <w:pPr>
              <w:widowControl/>
              <w:snapToGrid w:val="0"/>
              <w:jc w:val="center"/>
              <w:rPr>
                <w:rFonts w:ascii="仿宋_GB2312" w:eastAsia="仿宋_GB2312" w:hAnsi="宋体" w:cs="宋体"/>
                <w:kern w:val="0"/>
                <w:sz w:val="22"/>
              </w:rPr>
            </w:pPr>
            <w:r w:rsidRPr="00770ADF">
              <w:rPr>
                <w:rFonts w:ascii="仿宋_GB2312" w:eastAsia="仿宋_GB2312" w:hAnsi="宋体" w:cs="宋体" w:hint="eastAsia"/>
                <w:kern w:val="0"/>
                <w:sz w:val="22"/>
              </w:rPr>
              <w:t>评审因素</w:t>
            </w:r>
          </w:p>
        </w:tc>
        <w:tc>
          <w:tcPr>
            <w:tcW w:w="633" w:type="dxa"/>
            <w:tcBorders>
              <w:top w:val="double" w:sz="2" w:space="0" w:color="000000"/>
              <w:left w:val="nil"/>
              <w:bottom w:val="single" w:sz="6" w:space="0" w:color="000000"/>
              <w:right w:val="single" w:sz="6" w:space="0" w:color="000000"/>
            </w:tcBorders>
            <w:vAlign w:val="bottom"/>
          </w:tcPr>
          <w:p w:rsidR="00764541" w:rsidRPr="00770ADF" w:rsidRDefault="00764541" w:rsidP="00725689">
            <w:pPr>
              <w:widowControl/>
              <w:snapToGrid w:val="0"/>
              <w:jc w:val="center"/>
              <w:rPr>
                <w:rFonts w:ascii="仿宋_GB2312" w:eastAsia="仿宋_GB2312" w:hAnsi="宋体" w:cs="宋体"/>
                <w:kern w:val="0"/>
                <w:sz w:val="22"/>
              </w:rPr>
            </w:pPr>
            <w:r w:rsidRPr="00770ADF">
              <w:rPr>
                <w:rFonts w:ascii="仿宋_GB2312" w:eastAsia="仿宋_GB2312" w:hAnsi="宋体" w:cs="宋体" w:hint="eastAsia"/>
                <w:kern w:val="0"/>
                <w:sz w:val="22"/>
              </w:rPr>
              <w:t>分值</w:t>
            </w:r>
          </w:p>
        </w:tc>
        <w:tc>
          <w:tcPr>
            <w:tcW w:w="5980" w:type="dxa"/>
            <w:tcBorders>
              <w:top w:val="double" w:sz="2" w:space="0" w:color="000000"/>
              <w:left w:val="nil"/>
              <w:bottom w:val="single" w:sz="6" w:space="0" w:color="000000"/>
              <w:right w:val="double" w:sz="2" w:space="0" w:color="000000"/>
            </w:tcBorders>
            <w:vAlign w:val="bottom"/>
          </w:tcPr>
          <w:p w:rsidR="00764541" w:rsidRPr="00770ADF" w:rsidRDefault="00764541" w:rsidP="00725689">
            <w:pPr>
              <w:widowControl/>
              <w:snapToGrid w:val="0"/>
              <w:jc w:val="center"/>
              <w:rPr>
                <w:rFonts w:ascii="仿宋_GB2312" w:eastAsia="仿宋_GB2312" w:hAnsi="宋体" w:cs="宋体"/>
                <w:kern w:val="0"/>
                <w:sz w:val="22"/>
              </w:rPr>
            </w:pPr>
            <w:r w:rsidRPr="00770ADF">
              <w:rPr>
                <w:rFonts w:ascii="仿宋_GB2312" w:eastAsia="仿宋_GB2312" w:hAnsi="宋体" w:cs="宋体" w:hint="eastAsia"/>
                <w:kern w:val="0"/>
                <w:sz w:val="22"/>
              </w:rPr>
              <w:t>评分标准说明</w:t>
            </w:r>
          </w:p>
        </w:tc>
      </w:tr>
      <w:tr w:rsidR="00764541" w:rsidRPr="00770ADF" w:rsidTr="00725689">
        <w:trPr>
          <w:trHeight w:val="180"/>
        </w:trPr>
        <w:tc>
          <w:tcPr>
            <w:tcW w:w="626" w:type="dxa"/>
            <w:tcBorders>
              <w:top w:val="single" w:sz="4" w:space="0" w:color="000000"/>
              <w:left w:val="double" w:sz="2" w:space="0" w:color="000000"/>
              <w:bottom w:val="single" w:sz="4" w:space="0" w:color="000000"/>
              <w:right w:val="single" w:sz="6" w:space="0" w:color="000000"/>
            </w:tcBorders>
            <w:vAlign w:val="center"/>
          </w:tcPr>
          <w:p w:rsidR="00764541" w:rsidRPr="00770ADF" w:rsidRDefault="00764541" w:rsidP="00725689">
            <w:pPr>
              <w:widowControl/>
              <w:snapToGrid w:val="0"/>
              <w:jc w:val="center"/>
              <w:rPr>
                <w:rFonts w:ascii="仿宋_GB2312" w:eastAsia="仿宋_GB2312" w:hAnsi="宋体" w:cs="宋体"/>
                <w:color w:val="000000"/>
                <w:kern w:val="0"/>
                <w:sz w:val="22"/>
              </w:rPr>
            </w:pPr>
            <w:r w:rsidRPr="00770ADF">
              <w:rPr>
                <w:rFonts w:ascii="仿宋_GB2312" w:eastAsia="仿宋_GB2312" w:hAnsi="宋体" w:cs="宋体"/>
                <w:color w:val="000000"/>
                <w:kern w:val="0"/>
                <w:sz w:val="22"/>
              </w:rPr>
              <w:t>1</w:t>
            </w:r>
          </w:p>
        </w:tc>
        <w:tc>
          <w:tcPr>
            <w:tcW w:w="1283" w:type="dxa"/>
            <w:tcBorders>
              <w:top w:val="single" w:sz="4" w:space="0" w:color="000000"/>
              <w:left w:val="nil"/>
              <w:bottom w:val="single" w:sz="4" w:space="0" w:color="000000"/>
              <w:right w:val="single" w:sz="4" w:space="0" w:color="000000"/>
            </w:tcBorders>
            <w:vAlign w:val="center"/>
          </w:tcPr>
          <w:p w:rsidR="00764541" w:rsidRPr="00770ADF" w:rsidRDefault="00764541" w:rsidP="00725689">
            <w:pPr>
              <w:widowControl/>
              <w:snapToGrid w:val="0"/>
              <w:jc w:val="center"/>
              <w:rPr>
                <w:rFonts w:ascii="仿宋_GB2312" w:eastAsia="仿宋_GB2312" w:hAnsi="宋体" w:cs="宋体"/>
                <w:color w:val="000000"/>
                <w:kern w:val="0"/>
                <w:sz w:val="22"/>
              </w:rPr>
            </w:pPr>
            <w:r w:rsidRPr="00770ADF">
              <w:rPr>
                <w:rFonts w:ascii="仿宋_GB2312" w:eastAsia="仿宋_GB2312" w:hAnsi="宋体" w:cs="宋体" w:hint="eastAsia"/>
                <w:color w:val="000000"/>
                <w:kern w:val="0"/>
                <w:sz w:val="22"/>
              </w:rPr>
              <w:t>项目设计方案</w:t>
            </w:r>
          </w:p>
        </w:tc>
        <w:tc>
          <w:tcPr>
            <w:tcW w:w="633" w:type="dxa"/>
            <w:tcBorders>
              <w:top w:val="single" w:sz="4" w:space="0" w:color="000000"/>
              <w:left w:val="nil"/>
              <w:bottom w:val="single" w:sz="6" w:space="0" w:color="000000"/>
              <w:right w:val="single" w:sz="6" w:space="0" w:color="000000"/>
            </w:tcBorders>
            <w:vAlign w:val="center"/>
          </w:tcPr>
          <w:p w:rsidR="00764541" w:rsidRPr="00770ADF" w:rsidRDefault="00764541" w:rsidP="00725689">
            <w:pPr>
              <w:widowControl/>
              <w:snapToGrid w:val="0"/>
              <w:jc w:val="center"/>
              <w:rPr>
                <w:rFonts w:ascii="仿宋_GB2312" w:eastAsia="仿宋_GB2312" w:hAnsi="宋体" w:cs="宋体"/>
                <w:color w:val="000000"/>
                <w:kern w:val="0"/>
                <w:sz w:val="22"/>
              </w:rPr>
            </w:pPr>
            <w:r w:rsidRPr="00770ADF">
              <w:rPr>
                <w:rFonts w:ascii="仿宋_GB2312" w:eastAsia="仿宋_GB2312" w:hAnsi="宋体" w:cs="宋体"/>
                <w:color w:val="000000"/>
                <w:kern w:val="0"/>
                <w:sz w:val="22"/>
              </w:rPr>
              <w:t>20</w:t>
            </w:r>
          </w:p>
        </w:tc>
        <w:tc>
          <w:tcPr>
            <w:tcW w:w="5980" w:type="dxa"/>
            <w:tcBorders>
              <w:top w:val="single" w:sz="4" w:space="0" w:color="000000"/>
              <w:left w:val="nil"/>
              <w:bottom w:val="single" w:sz="6" w:space="0" w:color="000000"/>
              <w:right w:val="double" w:sz="2" w:space="0" w:color="000000"/>
            </w:tcBorders>
            <w:vAlign w:val="center"/>
          </w:tcPr>
          <w:p w:rsidR="00764541" w:rsidRPr="00770ADF" w:rsidRDefault="00764541" w:rsidP="00725689">
            <w:pPr>
              <w:ind w:firstLineChars="201" w:firstLine="442"/>
              <w:rPr>
                <w:rFonts w:ascii="仿宋_GB2312" w:eastAsia="仿宋_GB2312" w:hAnsi="宋体" w:cs="宋体"/>
                <w:color w:val="000000"/>
                <w:sz w:val="22"/>
              </w:rPr>
            </w:pPr>
            <w:r w:rsidRPr="00770ADF">
              <w:rPr>
                <w:rFonts w:ascii="仿宋_GB2312" w:eastAsia="仿宋_GB2312" w:hAnsi="宋体" w:cs="宋体" w:hint="eastAsia"/>
                <w:color w:val="000000"/>
                <w:sz w:val="22"/>
              </w:rPr>
              <w:t>设计方案</w:t>
            </w:r>
            <w:r w:rsidRPr="00770ADF">
              <w:rPr>
                <w:rFonts w:ascii="仿宋_GB2312" w:eastAsia="仿宋_GB2312" w:hAnsi="宋体" w:cs="宋体"/>
                <w:color w:val="000000"/>
                <w:sz w:val="22"/>
              </w:rPr>
              <w:t xml:space="preserve"> </w:t>
            </w:r>
            <w:r w:rsidRPr="00770ADF">
              <w:rPr>
                <w:rFonts w:ascii="仿宋_GB2312" w:eastAsia="仿宋_GB2312" w:hAnsi="宋体" w:cs="宋体" w:hint="eastAsia"/>
                <w:color w:val="000000"/>
                <w:sz w:val="22"/>
              </w:rPr>
              <w:t>（</w:t>
            </w:r>
            <w:r w:rsidRPr="00770ADF">
              <w:rPr>
                <w:rFonts w:ascii="仿宋_GB2312" w:eastAsia="仿宋_GB2312" w:hAnsi="宋体" w:cs="宋体"/>
                <w:color w:val="000000"/>
                <w:sz w:val="22"/>
              </w:rPr>
              <w:t>0</w:t>
            </w:r>
            <w:r w:rsidRPr="00770ADF">
              <w:rPr>
                <w:rFonts w:ascii="仿宋_GB2312" w:eastAsia="仿宋_GB2312" w:hAnsi="宋体" w:cs="宋体" w:hint="eastAsia"/>
                <w:color w:val="000000"/>
                <w:sz w:val="22"/>
              </w:rPr>
              <w:t>～</w:t>
            </w:r>
            <w:r w:rsidRPr="00770ADF">
              <w:rPr>
                <w:rFonts w:ascii="仿宋_GB2312" w:eastAsia="仿宋_GB2312" w:hAnsi="宋体" w:cs="宋体"/>
                <w:color w:val="000000"/>
                <w:sz w:val="22"/>
              </w:rPr>
              <w:t>20</w:t>
            </w:r>
            <w:r w:rsidRPr="00770ADF">
              <w:rPr>
                <w:rFonts w:ascii="仿宋_GB2312" w:eastAsia="仿宋_GB2312" w:hAnsi="宋体" w:cs="宋体" w:hint="eastAsia"/>
                <w:color w:val="000000"/>
                <w:sz w:val="22"/>
              </w:rPr>
              <w:t>分）</w:t>
            </w:r>
            <w:r w:rsidRPr="00770ADF">
              <w:rPr>
                <w:rFonts w:ascii="仿宋_GB2312" w:eastAsia="仿宋_GB2312" w:hAnsi="宋体" w:cs="宋体"/>
                <w:color w:val="000000"/>
                <w:sz w:val="22"/>
              </w:rPr>
              <w:t xml:space="preserve">, </w:t>
            </w:r>
            <w:r w:rsidRPr="00770ADF">
              <w:rPr>
                <w:rFonts w:ascii="仿宋_GB2312" w:eastAsia="仿宋_GB2312" w:hAnsi="宋体" w:cs="宋体" w:hint="eastAsia"/>
                <w:color w:val="000000"/>
                <w:sz w:val="22"/>
              </w:rPr>
              <w:t>根据投标人提供的方案及图纸等资料，对设计方案的合理性、可行性、科学性等进行比较。</w:t>
            </w:r>
          </w:p>
          <w:p w:rsidR="00764541" w:rsidRPr="00770ADF" w:rsidRDefault="00764541" w:rsidP="00725689">
            <w:pPr>
              <w:ind w:firstLineChars="201" w:firstLine="442"/>
              <w:rPr>
                <w:rFonts w:ascii="仿宋_GB2312" w:eastAsia="仿宋_GB2312" w:hAnsi="宋体"/>
                <w:sz w:val="22"/>
              </w:rPr>
            </w:pPr>
            <w:r w:rsidRPr="00770ADF">
              <w:rPr>
                <w:rFonts w:ascii="仿宋_GB2312" w:eastAsia="仿宋_GB2312" w:hAnsi="宋体" w:hint="eastAsia"/>
                <w:sz w:val="22"/>
              </w:rPr>
              <w:t>一档（</w:t>
            </w:r>
            <w:r w:rsidRPr="00770ADF">
              <w:rPr>
                <w:rFonts w:ascii="仿宋_GB2312" w:eastAsia="仿宋_GB2312" w:hAnsi="宋体"/>
                <w:sz w:val="22"/>
              </w:rPr>
              <w:t>0</w:t>
            </w:r>
            <w:r w:rsidRPr="00770ADF">
              <w:rPr>
                <w:rFonts w:ascii="仿宋_GB2312" w:eastAsia="仿宋_GB2312" w:hAnsi="宋体" w:hint="eastAsia"/>
                <w:sz w:val="22"/>
              </w:rPr>
              <w:t>～</w:t>
            </w:r>
            <w:r w:rsidRPr="00770ADF">
              <w:rPr>
                <w:rFonts w:ascii="仿宋_GB2312" w:eastAsia="仿宋_GB2312" w:hAnsi="宋体"/>
                <w:sz w:val="22"/>
              </w:rPr>
              <w:t>6</w:t>
            </w:r>
            <w:r w:rsidRPr="00770ADF">
              <w:rPr>
                <w:rFonts w:ascii="仿宋_GB2312" w:eastAsia="仿宋_GB2312" w:hAnsi="宋体" w:hint="eastAsia"/>
                <w:sz w:val="22"/>
              </w:rPr>
              <w:t>分）：所提供的设计方案的合理性、可行性、科学性一般，效果图效果一般；</w:t>
            </w:r>
          </w:p>
          <w:p w:rsidR="00764541" w:rsidRPr="00770ADF" w:rsidRDefault="00764541" w:rsidP="00725689">
            <w:pPr>
              <w:ind w:firstLineChars="201" w:firstLine="442"/>
              <w:rPr>
                <w:rFonts w:ascii="仿宋_GB2312" w:eastAsia="仿宋_GB2312" w:hAnsi="宋体"/>
                <w:sz w:val="22"/>
              </w:rPr>
            </w:pPr>
            <w:r w:rsidRPr="00770ADF">
              <w:rPr>
                <w:rFonts w:ascii="仿宋_GB2312" w:eastAsia="仿宋_GB2312" w:hAnsi="宋体" w:hint="eastAsia"/>
                <w:sz w:val="22"/>
              </w:rPr>
              <w:t>二档（</w:t>
            </w:r>
            <w:r w:rsidRPr="00770ADF">
              <w:rPr>
                <w:rFonts w:ascii="仿宋_GB2312" w:eastAsia="仿宋_GB2312" w:hAnsi="宋体"/>
                <w:sz w:val="22"/>
              </w:rPr>
              <w:t>7</w:t>
            </w:r>
            <w:r w:rsidRPr="00770ADF">
              <w:rPr>
                <w:rFonts w:ascii="仿宋_GB2312" w:eastAsia="仿宋_GB2312" w:hAnsi="宋体" w:hint="eastAsia"/>
                <w:sz w:val="22"/>
              </w:rPr>
              <w:t>～</w:t>
            </w:r>
            <w:r w:rsidRPr="00770ADF">
              <w:rPr>
                <w:rFonts w:ascii="仿宋_GB2312" w:eastAsia="仿宋_GB2312" w:hAnsi="宋体"/>
                <w:sz w:val="22"/>
              </w:rPr>
              <w:t>13</w:t>
            </w:r>
            <w:r w:rsidRPr="00770ADF">
              <w:rPr>
                <w:rFonts w:ascii="仿宋_GB2312" w:eastAsia="仿宋_GB2312" w:hAnsi="宋体" w:hint="eastAsia"/>
                <w:sz w:val="22"/>
              </w:rPr>
              <w:t>分）：所提供的设计方案的合理性、可行性、科学性较合理，效果图效果较好，能满足采购人的基本要求；</w:t>
            </w:r>
          </w:p>
          <w:p w:rsidR="00764541" w:rsidRPr="00770ADF" w:rsidRDefault="00764541" w:rsidP="00725689">
            <w:pPr>
              <w:ind w:firstLineChars="201" w:firstLine="442"/>
              <w:rPr>
                <w:rFonts w:ascii="仿宋_GB2312" w:eastAsia="仿宋_GB2312" w:hAnsi="宋体" w:cs="宋体"/>
                <w:color w:val="000000"/>
                <w:kern w:val="0"/>
                <w:sz w:val="22"/>
              </w:rPr>
            </w:pPr>
            <w:r w:rsidRPr="00770ADF">
              <w:rPr>
                <w:rFonts w:ascii="仿宋_GB2312" w:eastAsia="仿宋_GB2312" w:hAnsi="宋体" w:hint="eastAsia"/>
                <w:sz w:val="22"/>
              </w:rPr>
              <w:t>三档（</w:t>
            </w:r>
            <w:r w:rsidRPr="00770ADF">
              <w:rPr>
                <w:rFonts w:ascii="仿宋_GB2312" w:eastAsia="仿宋_GB2312" w:hAnsi="宋体"/>
                <w:sz w:val="22"/>
              </w:rPr>
              <w:t>14</w:t>
            </w:r>
            <w:r w:rsidRPr="00770ADF">
              <w:rPr>
                <w:rFonts w:ascii="仿宋_GB2312" w:eastAsia="仿宋_GB2312" w:hAnsi="宋体" w:hint="eastAsia"/>
                <w:sz w:val="22"/>
              </w:rPr>
              <w:t>～</w:t>
            </w:r>
            <w:r w:rsidRPr="00770ADF">
              <w:rPr>
                <w:rFonts w:ascii="仿宋_GB2312" w:eastAsia="仿宋_GB2312" w:hAnsi="宋体"/>
                <w:sz w:val="22"/>
              </w:rPr>
              <w:t>20</w:t>
            </w:r>
            <w:r w:rsidRPr="00770ADF">
              <w:rPr>
                <w:rFonts w:ascii="仿宋_GB2312" w:eastAsia="仿宋_GB2312" w:hAnsi="宋体" w:hint="eastAsia"/>
                <w:sz w:val="22"/>
              </w:rPr>
              <w:t>分）：所提供的设计方案的合理性、可行性、科学性合理，具有很强的实际操作性，效果图效果好，能满足采购人的要求，能在满足采购人的要求的基础上提出较好的合理化建议，优化展馆布局等。</w:t>
            </w:r>
          </w:p>
        </w:tc>
      </w:tr>
      <w:tr w:rsidR="00764541" w:rsidRPr="00770ADF" w:rsidTr="00725689">
        <w:trPr>
          <w:trHeight w:val="180"/>
        </w:trPr>
        <w:tc>
          <w:tcPr>
            <w:tcW w:w="626" w:type="dxa"/>
            <w:tcBorders>
              <w:top w:val="single" w:sz="4" w:space="0" w:color="000000"/>
              <w:left w:val="double" w:sz="2" w:space="0" w:color="000000"/>
              <w:bottom w:val="single" w:sz="4" w:space="0" w:color="000000"/>
              <w:right w:val="single" w:sz="6" w:space="0" w:color="000000"/>
            </w:tcBorders>
            <w:vAlign w:val="center"/>
          </w:tcPr>
          <w:p w:rsidR="00764541" w:rsidRPr="00770ADF" w:rsidRDefault="00764541" w:rsidP="00725689">
            <w:pPr>
              <w:widowControl/>
              <w:snapToGrid w:val="0"/>
              <w:jc w:val="center"/>
              <w:rPr>
                <w:rFonts w:ascii="仿宋_GB2312" w:eastAsia="仿宋_GB2312" w:hAnsi="宋体" w:cs="宋体"/>
                <w:kern w:val="0"/>
                <w:sz w:val="22"/>
              </w:rPr>
            </w:pPr>
            <w:r w:rsidRPr="00770ADF">
              <w:rPr>
                <w:rFonts w:ascii="仿宋_GB2312" w:eastAsia="仿宋_GB2312" w:hAnsi="宋体" w:cs="宋体"/>
                <w:kern w:val="0"/>
                <w:sz w:val="22"/>
              </w:rPr>
              <w:t>2</w:t>
            </w:r>
          </w:p>
        </w:tc>
        <w:tc>
          <w:tcPr>
            <w:tcW w:w="1283" w:type="dxa"/>
            <w:tcBorders>
              <w:top w:val="single" w:sz="4" w:space="0" w:color="000000"/>
              <w:left w:val="nil"/>
              <w:bottom w:val="single" w:sz="4" w:space="0" w:color="000000"/>
              <w:right w:val="single" w:sz="4" w:space="0" w:color="000000"/>
            </w:tcBorders>
            <w:vAlign w:val="center"/>
          </w:tcPr>
          <w:p w:rsidR="00764541" w:rsidRPr="00770ADF" w:rsidRDefault="00764541" w:rsidP="00725689">
            <w:pPr>
              <w:widowControl/>
              <w:snapToGrid w:val="0"/>
              <w:jc w:val="center"/>
              <w:rPr>
                <w:rFonts w:ascii="仿宋_GB2312" w:eastAsia="仿宋_GB2312" w:hAnsi="宋体" w:cs="宋体"/>
                <w:kern w:val="0"/>
                <w:sz w:val="22"/>
              </w:rPr>
            </w:pPr>
            <w:r w:rsidRPr="00770ADF">
              <w:rPr>
                <w:rFonts w:ascii="仿宋_GB2312" w:eastAsia="仿宋_GB2312" w:hAnsi="宋体" w:cs="宋体" w:hint="eastAsia"/>
                <w:kern w:val="0"/>
                <w:sz w:val="22"/>
              </w:rPr>
              <w:t>能力信誉及保障</w:t>
            </w:r>
          </w:p>
        </w:tc>
        <w:tc>
          <w:tcPr>
            <w:tcW w:w="633" w:type="dxa"/>
            <w:tcBorders>
              <w:top w:val="single" w:sz="4" w:space="0" w:color="000000"/>
              <w:left w:val="nil"/>
              <w:bottom w:val="single" w:sz="6" w:space="0" w:color="000000"/>
              <w:right w:val="single" w:sz="6" w:space="0" w:color="000000"/>
            </w:tcBorders>
            <w:vAlign w:val="center"/>
          </w:tcPr>
          <w:p w:rsidR="00764541" w:rsidRPr="00770ADF" w:rsidRDefault="00764541" w:rsidP="00725689">
            <w:pPr>
              <w:widowControl/>
              <w:snapToGrid w:val="0"/>
              <w:jc w:val="center"/>
              <w:rPr>
                <w:rFonts w:ascii="仿宋_GB2312" w:eastAsia="仿宋_GB2312" w:hAnsi="宋体" w:cs="宋体"/>
                <w:kern w:val="0"/>
                <w:sz w:val="22"/>
              </w:rPr>
            </w:pPr>
            <w:r w:rsidRPr="00770ADF">
              <w:rPr>
                <w:rFonts w:ascii="仿宋_GB2312" w:eastAsia="仿宋_GB2312" w:hAnsi="宋体" w:cs="宋体"/>
                <w:kern w:val="0"/>
                <w:sz w:val="22"/>
              </w:rPr>
              <w:t>10</w:t>
            </w:r>
          </w:p>
        </w:tc>
        <w:tc>
          <w:tcPr>
            <w:tcW w:w="5980" w:type="dxa"/>
            <w:tcBorders>
              <w:top w:val="single" w:sz="4" w:space="0" w:color="000000"/>
              <w:left w:val="nil"/>
              <w:bottom w:val="single" w:sz="6" w:space="0" w:color="000000"/>
              <w:right w:val="double" w:sz="2" w:space="0" w:color="000000"/>
            </w:tcBorders>
            <w:vAlign w:val="center"/>
          </w:tcPr>
          <w:p w:rsidR="00764541" w:rsidRPr="00770ADF" w:rsidRDefault="00764541" w:rsidP="00725689">
            <w:pPr>
              <w:numPr>
                <w:ilvl w:val="0"/>
                <w:numId w:val="3"/>
              </w:numPr>
              <w:rPr>
                <w:rFonts w:ascii="仿宋_GB2312" w:eastAsia="仿宋_GB2312" w:hAnsi="宋体" w:cs="宋体"/>
                <w:sz w:val="22"/>
              </w:rPr>
            </w:pPr>
            <w:r w:rsidRPr="00770ADF">
              <w:rPr>
                <w:rFonts w:ascii="仿宋_GB2312" w:eastAsia="仿宋_GB2312" w:hAnsi="宋体" w:cs="宋体" w:hint="eastAsia"/>
                <w:sz w:val="22"/>
              </w:rPr>
              <w:t>投标企业获得省市授予的重合同守信用企业称号得</w:t>
            </w:r>
            <w:r w:rsidRPr="00770ADF">
              <w:rPr>
                <w:rFonts w:ascii="仿宋_GB2312" w:eastAsia="仿宋_GB2312" w:hAnsi="宋体" w:cs="宋体"/>
                <w:sz w:val="22"/>
              </w:rPr>
              <w:t>1</w:t>
            </w:r>
            <w:r w:rsidRPr="00770ADF">
              <w:rPr>
                <w:rFonts w:ascii="仿宋_GB2312" w:eastAsia="仿宋_GB2312" w:hAnsi="宋体" w:cs="宋体" w:hint="eastAsia"/>
                <w:sz w:val="22"/>
              </w:rPr>
              <w:t>分，没有不得分。</w:t>
            </w:r>
          </w:p>
          <w:p w:rsidR="00764541" w:rsidRPr="00770ADF" w:rsidRDefault="00764541" w:rsidP="00725689">
            <w:pPr>
              <w:numPr>
                <w:ilvl w:val="0"/>
                <w:numId w:val="3"/>
              </w:numPr>
              <w:rPr>
                <w:rFonts w:ascii="仿宋_GB2312" w:eastAsia="仿宋_GB2312" w:hAnsi="宋体" w:cs="宋体"/>
                <w:sz w:val="22"/>
              </w:rPr>
            </w:pPr>
            <w:r w:rsidRPr="00770ADF">
              <w:rPr>
                <w:rFonts w:ascii="仿宋_GB2312" w:eastAsia="仿宋_GB2312" w:hAnsi="宋体" w:cs="宋体" w:hint="eastAsia"/>
                <w:sz w:val="22"/>
              </w:rPr>
              <w:t>获得企业质量管理体系</w:t>
            </w:r>
            <w:r w:rsidRPr="00770ADF">
              <w:rPr>
                <w:rFonts w:ascii="仿宋_GB2312" w:eastAsia="仿宋_GB2312" w:hAnsi="宋体" w:cs="宋体"/>
                <w:sz w:val="22"/>
              </w:rPr>
              <w:t>ISO9001</w:t>
            </w:r>
            <w:r w:rsidRPr="00770ADF">
              <w:rPr>
                <w:rFonts w:ascii="仿宋_GB2312" w:eastAsia="仿宋_GB2312" w:hAnsi="宋体" w:cs="宋体" w:hint="eastAsia"/>
                <w:sz w:val="22"/>
              </w:rPr>
              <w:t>认证且在有效期的得</w:t>
            </w:r>
            <w:r w:rsidRPr="00770ADF">
              <w:rPr>
                <w:rFonts w:ascii="仿宋_GB2312" w:eastAsia="仿宋_GB2312" w:hAnsi="宋体" w:cs="宋体"/>
                <w:sz w:val="22"/>
              </w:rPr>
              <w:t>1</w:t>
            </w:r>
            <w:r w:rsidRPr="00770ADF">
              <w:rPr>
                <w:rFonts w:ascii="仿宋_GB2312" w:eastAsia="仿宋_GB2312" w:hAnsi="宋体" w:cs="宋体" w:hint="eastAsia"/>
                <w:sz w:val="22"/>
              </w:rPr>
              <w:t>分，没有不得分。</w:t>
            </w:r>
          </w:p>
          <w:p w:rsidR="00764541" w:rsidRPr="00770ADF" w:rsidRDefault="00764541" w:rsidP="00725689">
            <w:pPr>
              <w:numPr>
                <w:ilvl w:val="0"/>
                <w:numId w:val="3"/>
              </w:numPr>
              <w:rPr>
                <w:rFonts w:ascii="仿宋_GB2312" w:eastAsia="仿宋_GB2312" w:hAnsi="宋体" w:cs="宋体"/>
                <w:kern w:val="0"/>
                <w:sz w:val="22"/>
              </w:rPr>
            </w:pPr>
            <w:r w:rsidRPr="00770ADF">
              <w:rPr>
                <w:rFonts w:ascii="仿宋_GB2312" w:eastAsia="仿宋_GB2312" w:hAnsi="宋体" w:cs="宋体" w:hint="eastAsia"/>
                <w:sz w:val="22"/>
              </w:rPr>
              <w:t>获得环境管理体系</w:t>
            </w:r>
            <w:r w:rsidRPr="00770ADF">
              <w:rPr>
                <w:rFonts w:ascii="仿宋_GB2312" w:eastAsia="仿宋_GB2312" w:hAnsi="宋体" w:cs="宋体"/>
                <w:sz w:val="22"/>
              </w:rPr>
              <w:t>ISO14001</w:t>
            </w:r>
            <w:r w:rsidRPr="00770ADF">
              <w:rPr>
                <w:rFonts w:ascii="仿宋_GB2312" w:eastAsia="仿宋_GB2312" w:hAnsi="宋体" w:cs="宋体" w:hint="eastAsia"/>
                <w:sz w:val="22"/>
              </w:rPr>
              <w:t>认证且在有效期的得</w:t>
            </w:r>
            <w:r w:rsidRPr="00770ADF">
              <w:rPr>
                <w:rFonts w:ascii="仿宋_GB2312" w:eastAsia="仿宋_GB2312" w:hAnsi="宋体" w:cs="宋体"/>
                <w:sz w:val="22"/>
              </w:rPr>
              <w:t>1</w:t>
            </w:r>
            <w:r w:rsidRPr="00770ADF">
              <w:rPr>
                <w:rFonts w:ascii="仿宋_GB2312" w:eastAsia="仿宋_GB2312" w:hAnsi="宋体" w:cs="宋体" w:hint="eastAsia"/>
                <w:sz w:val="22"/>
              </w:rPr>
              <w:t>分，没有不得分。</w:t>
            </w:r>
          </w:p>
          <w:p w:rsidR="00764541" w:rsidRPr="00770ADF" w:rsidRDefault="00764541" w:rsidP="00725689">
            <w:pPr>
              <w:numPr>
                <w:ilvl w:val="0"/>
                <w:numId w:val="3"/>
              </w:numPr>
              <w:rPr>
                <w:rFonts w:ascii="仿宋_GB2312" w:eastAsia="仿宋_GB2312" w:hAnsi="宋体" w:cs="宋体"/>
                <w:kern w:val="0"/>
                <w:sz w:val="22"/>
              </w:rPr>
            </w:pPr>
            <w:r w:rsidRPr="00770ADF">
              <w:rPr>
                <w:rFonts w:ascii="仿宋_GB2312" w:eastAsia="仿宋_GB2312" w:hAnsi="宋体" w:cs="宋体" w:hint="eastAsia"/>
                <w:bCs/>
                <w:sz w:val="22"/>
              </w:rPr>
              <w:t>浸制标本保存液提供具有第三方检测专业单位出具测试报告</w:t>
            </w:r>
            <w:r w:rsidRPr="00770ADF">
              <w:rPr>
                <w:rFonts w:ascii="仿宋_GB2312" w:eastAsia="仿宋_GB2312" w:hAnsi="宋体" w:cs="宋体" w:hint="eastAsia"/>
                <w:sz w:val="22"/>
              </w:rPr>
              <w:t>的得</w:t>
            </w:r>
            <w:r w:rsidRPr="00770ADF">
              <w:rPr>
                <w:rFonts w:ascii="仿宋_GB2312" w:eastAsia="仿宋_GB2312" w:hAnsi="宋体" w:cs="宋体"/>
                <w:sz w:val="22"/>
              </w:rPr>
              <w:t>3</w:t>
            </w:r>
            <w:r w:rsidRPr="00770ADF">
              <w:rPr>
                <w:rFonts w:ascii="仿宋_GB2312" w:eastAsia="仿宋_GB2312" w:hAnsi="宋体" w:cs="宋体" w:hint="eastAsia"/>
                <w:sz w:val="22"/>
              </w:rPr>
              <w:t>分。</w:t>
            </w:r>
          </w:p>
          <w:p w:rsidR="00764541" w:rsidRPr="00770ADF" w:rsidRDefault="00764541" w:rsidP="00725689">
            <w:pPr>
              <w:numPr>
                <w:ilvl w:val="0"/>
                <w:numId w:val="3"/>
              </w:numPr>
              <w:rPr>
                <w:rFonts w:ascii="仿宋_GB2312" w:eastAsia="仿宋_GB2312" w:hAnsi="宋体" w:cs="宋体"/>
                <w:kern w:val="0"/>
                <w:sz w:val="22"/>
              </w:rPr>
            </w:pPr>
            <w:r w:rsidRPr="00770ADF">
              <w:rPr>
                <w:rFonts w:ascii="仿宋_GB2312" w:eastAsia="仿宋_GB2312" w:hAnsi="宋体" w:cs="宋体" w:hint="eastAsia"/>
                <w:sz w:val="22"/>
              </w:rPr>
              <w:t>在全国中药标本制作技术大赛中获奖的每有一项的得分，满分</w:t>
            </w:r>
            <w:r w:rsidRPr="00770ADF">
              <w:rPr>
                <w:rFonts w:ascii="仿宋_GB2312" w:eastAsia="仿宋_GB2312" w:hAnsi="宋体" w:cs="宋体"/>
                <w:sz w:val="22"/>
              </w:rPr>
              <w:t>4</w:t>
            </w:r>
            <w:r w:rsidRPr="00770ADF">
              <w:rPr>
                <w:rFonts w:ascii="仿宋_GB2312" w:eastAsia="仿宋_GB2312" w:hAnsi="宋体" w:cs="宋体" w:hint="eastAsia"/>
                <w:sz w:val="22"/>
              </w:rPr>
              <w:t>分</w:t>
            </w:r>
          </w:p>
        </w:tc>
      </w:tr>
      <w:tr w:rsidR="00764541" w:rsidRPr="00770ADF" w:rsidTr="00725689">
        <w:trPr>
          <w:trHeight w:val="180"/>
        </w:trPr>
        <w:tc>
          <w:tcPr>
            <w:tcW w:w="626" w:type="dxa"/>
            <w:tcBorders>
              <w:top w:val="single" w:sz="4" w:space="0" w:color="000000"/>
              <w:left w:val="double" w:sz="2" w:space="0" w:color="000000"/>
              <w:bottom w:val="single" w:sz="4" w:space="0" w:color="000000"/>
              <w:right w:val="single" w:sz="6" w:space="0" w:color="000000"/>
            </w:tcBorders>
            <w:vAlign w:val="center"/>
          </w:tcPr>
          <w:p w:rsidR="00764541" w:rsidRPr="00770ADF" w:rsidRDefault="00764541" w:rsidP="00725689">
            <w:pPr>
              <w:widowControl/>
              <w:snapToGrid w:val="0"/>
              <w:jc w:val="center"/>
              <w:rPr>
                <w:rFonts w:ascii="仿宋_GB2312" w:eastAsia="仿宋_GB2312" w:hAnsi="宋体" w:cs="宋体"/>
                <w:color w:val="000000"/>
                <w:kern w:val="0"/>
                <w:sz w:val="22"/>
              </w:rPr>
            </w:pPr>
            <w:r w:rsidRPr="00770ADF">
              <w:rPr>
                <w:rFonts w:ascii="仿宋_GB2312" w:eastAsia="仿宋_GB2312" w:hAnsi="宋体" w:cs="宋体"/>
                <w:color w:val="000000"/>
                <w:kern w:val="0"/>
                <w:sz w:val="22"/>
              </w:rPr>
              <w:t>3</w:t>
            </w:r>
          </w:p>
        </w:tc>
        <w:tc>
          <w:tcPr>
            <w:tcW w:w="1283" w:type="dxa"/>
            <w:tcBorders>
              <w:top w:val="single" w:sz="4" w:space="0" w:color="000000"/>
              <w:left w:val="nil"/>
              <w:bottom w:val="single" w:sz="4" w:space="0" w:color="000000"/>
              <w:right w:val="single" w:sz="4" w:space="0" w:color="000000"/>
            </w:tcBorders>
            <w:vAlign w:val="center"/>
          </w:tcPr>
          <w:p w:rsidR="00764541" w:rsidRPr="00770ADF" w:rsidRDefault="00764541" w:rsidP="00725689">
            <w:pPr>
              <w:widowControl/>
              <w:snapToGrid w:val="0"/>
              <w:jc w:val="center"/>
              <w:rPr>
                <w:rFonts w:ascii="仿宋_GB2312" w:eastAsia="仿宋_GB2312" w:hAnsi="宋体" w:cs="宋体"/>
                <w:color w:val="000000"/>
                <w:kern w:val="0"/>
                <w:sz w:val="22"/>
              </w:rPr>
            </w:pPr>
            <w:r w:rsidRPr="00770ADF">
              <w:rPr>
                <w:rFonts w:ascii="仿宋_GB2312" w:eastAsia="仿宋_GB2312" w:hAnsi="宋体" w:cs="宋体" w:hint="eastAsia"/>
                <w:color w:val="000000"/>
                <w:kern w:val="0"/>
                <w:sz w:val="22"/>
              </w:rPr>
              <w:t>业绩情况</w:t>
            </w:r>
          </w:p>
        </w:tc>
        <w:tc>
          <w:tcPr>
            <w:tcW w:w="633" w:type="dxa"/>
            <w:tcBorders>
              <w:top w:val="single" w:sz="4" w:space="0" w:color="000000"/>
              <w:left w:val="nil"/>
              <w:bottom w:val="single" w:sz="6" w:space="0" w:color="000000"/>
              <w:right w:val="single" w:sz="6" w:space="0" w:color="000000"/>
            </w:tcBorders>
            <w:vAlign w:val="center"/>
          </w:tcPr>
          <w:p w:rsidR="00764541" w:rsidRPr="00770ADF" w:rsidRDefault="00764541" w:rsidP="00725689">
            <w:pPr>
              <w:widowControl/>
              <w:snapToGrid w:val="0"/>
              <w:jc w:val="center"/>
              <w:rPr>
                <w:rFonts w:ascii="仿宋_GB2312" w:eastAsia="仿宋_GB2312" w:hAnsi="宋体" w:cs="宋体"/>
                <w:color w:val="000000"/>
                <w:kern w:val="0"/>
                <w:sz w:val="22"/>
              </w:rPr>
            </w:pPr>
            <w:r w:rsidRPr="00770ADF">
              <w:rPr>
                <w:rFonts w:ascii="仿宋_GB2312" w:eastAsia="仿宋_GB2312" w:hAnsi="宋体" w:cs="宋体"/>
                <w:color w:val="000000"/>
                <w:kern w:val="0"/>
                <w:sz w:val="22"/>
              </w:rPr>
              <w:t>4</w:t>
            </w:r>
          </w:p>
        </w:tc>
        <w:tc>
          <w:tcPr>
            <w:tcW w:w="5980" w:type="dxa"/>
            <w:tcBorders>
              <w:top w:val="single" w:sz="4" w:space="0" w:color="000000"/>
              <w:left w:val="nil"/>
              <w:bottom w:val="single" w:sz="6" w:space="0" w:color="000000"/>
              <w:right w:val="double" w:sz="2" w:space="0" w:color="000000"/>
            </w:tcBorders>
            <w:vAlign w:val="center"/>
          </w:tcPr>
          <w:p w:rsidR="00764541" w:rsidRPr="00770ADF" w:rsidRDefault="00764541" w:rsidP="00725689">
            <w:pPr>
              <w:widowControl/>
              <w:snapToGrid w:val="0"/>
              <w:rPr>
                <w:rFonts w:ascii="仿宋_GB2312" w:eastAsia="仿宋_GB2312" w:hAnsi="宋体" w:cs="宋体"/>
                <w:sz w:val="22"/>
              </w:rPr>
            </w:pPr>
            <w:r w:rsidRPr="00770ADF">
              <w:rPr>
                <w:rFonts w:ascii="仿宋_GB2312" w:eastAsia="仿宋_GB2312" w:hAnsi="宋体" w:cs="宋体" w:hint="eastAsia"/>
                <w:sz w:val="22"/>
              </w:rPr>
              <w:t>根据投标人自</w:t>
            </w:r>
            <w:r w:rsidRPr="00770ADF">
              <w:rPr>
                <w:rFonts w:ascii="仿宋_GB2312" w:eastAsia="仿宋_GB2312" w:hAnsi="宋体" w:cs="宋体"/>
                <w:sz w:val="22"/>
              </w:rPr>
              <w:t>2015</w:t>
            </w:r>
            <w:r w:rsidRPr="00770ADF">
              <w:rPr>
                <w:rFonts w:ascii="仿宋_GB2312" w:eastAsia="仿宋_GB2312" w:hAnsi="宋体" w:cs="宋体" w:hint="eastAsia"/>
                <w:sz w:val="22"/>
              </w:rPr>
              <w:t>年</w:t>
            </w:r>
            <w:r w:rsidRPr="00770ADF">
              <w:rPr>
                <w:rFonts w:ascii="仿宋_GB2312" w:eastAsia="仿宋_GB2312" w:hAnsi="宋体" w:cs="宋体"/>
                <w:sz w:val="22"/>
              </w:rPr>
              <w:t>1</w:t>
            </w:r>
            <w:r w:rsidRPr="00770ADF">
              <w:rPr>
                <w:rFonts w:ascii="仿宋_GB2312" w:eastAsia="仿宋_GB2312" w:hAnsi="宋体" w:cs="宋体" w:hint="eastAsia"/>
                <w:sz w:val="22"/>
              </w:rPr>
              <w:t>月</w:t>
            </w:r>
            <w:r w:rsidRPr="00770ADF">
              <w:rPr>
                <w:rFonts w:ascii="仿宋_GB2312" w:eastAsia="仿宋_GB2312" w:hAnsi="宋体" w:cs="宋体"/>
                <w:sz w:val="22"/>
              </w:rPr>
              <w:t>1</w:t>
            </w:r>
            <w:r w:rsidRPr="00770ADF">
              <w:rPr>
                <w:rFonts w:ascii="仿宋_GB2312" w:eastAsia="仿宋_GB2312" w:hAnsi="宋体" w:cs="宋体" w:hint="eastAsia"/>
                <w:sz w:val="22"/>
              </w:rPr>
              <w:t>日起至本项目公告发出之日止完成过同类项目业绩的情况进行评分，每有一份得</w:t>
            </w:r>
            <w:r w:rsidRPr="00770ADF">
              <w:rPr>
                <w:rFonts w:ascii="仿宋_GB2312" w:eastAsia="仿宋_GB2312" w:hAnsi="宋体" w:cs="宋体"/>
                <w:sz w:val="22"/>
              </w:rPr>
              <w:t>0.5</w:t>
            </w:r>
            <w:r w:rsidRPr="00770ADF">
              <w:rPr>
                <w:rFonts w:ascii="仿宋_GB2312" w:eastAsia="仿宋_GB2312" w:hAnsi="宋体" w:cs="宋体" w:hint="eastAsia"/>
                <w:sz w:val="22"/>
              </w:rPr>
              <w:t>分，满分</w:t>
            </w:r>
            <w:r w:rsidRPr="00770ADF">
              <w:rPr>
                <w:rFonts w:ascii="仿宋_GB2312" w:eastAsia="仿宋_GB2312" w:hAnsi="宋体" w:cs="宋体"/>
                <w:sz w:val="22"/>
              </w:rPr>
              <w:t>4</w:t>
            </w:r>
            <w:r w:rsidRPr="00770ADF">
              <w:rPr>
                <w:rFonts w:ascii="仿宋_GB2312" w:eastAsia="仿宋_GB2312" w:hAnsi="宋体" w:cs="宋体" w:hint="eastAsia"/>
                <w:sz w:val="22"/>
              </w:rPr>
              <w:t>分【该项评分以投标人提供合同关键页（须包括中标通知书、采购内容、金额、签约时间、双方盖章等）】</w:t>
            </w:r>
          </w:p>
          <w:p w:rsidR="00764541" w:rsidRPr="00770ADF" w:rsidRDefault="00764541" w:rsidP="00725689">
            <w:pPr>
              <w:widowControl/>
              <w:snapToGrid w:val="0"/>
              <w:rPr>
                <w:rFonts w:ascii="仿宋_GB2312" w:eastAsia="仿宋_GB2312" w:hAnsi="宋体" w:cs="宋体"/>
                <w:color w:val="000000"/>
                <w:kern w:val="0"/>
                <w:sz w:val="22"/>
              </w:rPr>
            </w:pPr>
            <w:r w:rsidRPr="00770ADF">
              <w:rPr>
                <w:rFonts w:ascii="仿宋_GB2312" w:eastAsia="仿宋_GB2312" w:hAnsi="宋体" w:cs="宋体"/>
                <w:color w:val="000000"/>
                <w:kern w:val="0"/>
                <w:sz w:val="22"/>
              </w:rPr>
              <w:t>2</w:t>
            </w:r>
            <w:r w:rsidRPr="00770ADF">
              <w:rPr>
                <w:rFonts w:ascii="仿宋_GB2312" w:eastAsia="仿宋_GB2312" w:hAnsi="宋体" w:cs="宋体" w:hint="eastAsia"/>
                <w:color w:val="000000"/>
                <w:kern w:val="0"/>
                <w:sz w:val="22"/>
              </w:rPr>
              <w:t>、需提供合同原件备查。</w:t>
            </w:r>
          </w:p>
        </w:tc>
      </w:tr>
      <w:tr w:rsidR="00764541" w:rsidRPr="00770ADF" w:rsidTr="00725689">
        <w:trPr>
          <w:trHeight w:val="180"/>
        </w:trPr>
        <w:tc>
          <w:tcPr>
            <w:tcW w:w="626" w:type="dxa"/>
            <w:tcBorders>
              <w:top w:val="single" w:sz="4" w:space="0" w:color="000000"/>
              <w:left w:val="double" w:sz="2" w:space="0" w:color="000000"/>
              <w:bottom w:val="single" w:sz="4" w:space="0" w:color="000000"/>
              <w:right w:val="single" w:sz="6" w:space="0" w:color="000000"/>
            </w:tcBorders>
            <w:vAlign w:val="center"/>
          </w:tcPr>
          <w:p w:rsidR="00764541" w:rsidRPr="00770ADF" w:rsidRDefault="00764541" w:rsidP="00725689">
            <w:pPr>
              <w:widowControl/>
              <w:snapToGrid w:val="0"/>
              <w:jc w:val="center"/>
              <w:rPr>
                <w:rFonts w:ascii="仿宋_GB2312" w:eastAsia="仿宋_GB2312" w:hAnsi="宋体" w:cs="宋体"/>
                <w:kern w:val="0"/>
                <w:sz w:val="22"/>
              </w:rPr>
            </w:pPr>
            <w:r w:rsidRPr="00770ADF">
              <w:rPr>
                <w:rFonts w:ascii="仿宋_GB2312" w:eastAsia="仿宋_GB2312" w:hAnsi="宋体" w:cs="宋体"/>
                <w:kern w:val="0"/>
                <w:sz w:val="22"/>
              </w:rPr>
              <w:t>4</w:t>
            </w:r>
          </w:p>
        </w:tc>
        <w:tc>
          <w:tcPr>
            <w:tcW w:w="1283" w:type="dxa"/>
            <w:tcBorders>
              <w:top w:val="single" w:sz="4" w:space="0" w:color="000000"/>
              <w:left w:val="nil"/>
              <w:bottom w:val="single" w:sz="4" w:space="0" w:color="000000"/>
              <w:right w:val="single" w:sz="4" w:space="0" w:color="000000"/>
            </w:tcBorders>
            <w:vAlign w:val="center"/>
          </w:tcPr>
          <w:p w:rsidR="00764541" w:rsidRPr="00770ADF" w:rsidRDefault="00764541" w:rsidP="00725689">
            <w:pPr>
              <w:widowControl/>
              <w:snapToGrid w:val="0"/>
              <w:jc w:val="center"/>
              <w:rPr>
                <w:rFonts w:ascii="仿宋_GB2312" w:eastAsia="仿宋_GB2312" w:hAnsi="宋体" w:cs="宋体"/>
                <w:kern w:val="0"/>
                <w:sz w:val="22"/>
              </w:rPr>
            </w:pPr>
            <w:r w:rsidRPr="00770ADF">
              <w:rPr>
                <w:rFonts w:ascii="仿宋_GB2312" w:eastAsia="仿宋_GB2312" w:hAnsi="宋体" w:cs="宋体" w:hint="eastAsia"/>
                <w:kern w:val="0"/>
                <w:sz w:val="22"/>
              </w:rPr>
              <w:t>售后服务与承诺</w:t>
            </w:r>
          </w:p>
        </w:tc>
        <w:tc>
          <w:tcPr>
            <w:tcW w:w="633" w:type="dxa"/>
            <w:tcBorders>
              <w:top w:val="single" w:sz="4" w:space="0" w:color="000000"/>
              <w:left w:val="nil"/>
              <w:bottom w:val="single" w:sz="6" w:space="0" w:color="000000"/>
              <w:right w:val="single" w:sz="6" w:space="0" w:color="000000"/>
            </w:tcBorders>
            <w:vAlign w:val="center"/>
          </w:tcPr>
          <w:p w:rsidR="00764541" w:rsidRPr="00770ADF" w:rsidRDefault="00764541" w:rsidP="00725689">
            <w:pPr>
              <w:widowControl/>
              <w:snapToGrid w:val="0"/>
              <w:jc w:val="center"/>
              <w:rPr>
                <w:rFonts w:ascii="仿宋_GB2312" w:eastAsia="仿宋_GB2312" w:hAnsi="宋体" w:cs="宋体"/>
                <w:kern w:val="0"/>
                <w:sz w:val="22"/>
              </w:rPr>
            </w:pPr>
            <w:r w:rsidRPr="00770ADF">
              <w:rPr>
                <w:rFonts w:ascii="仿宋_GB2312" w:eastAsia="仿宋_GB2312" w:hAnsi="宋体" w:cs="宋体"/>
                <w:kern w:val="0"/>
                <w:sz w:val="22"/>
              </w:rPr>
              <w:t>3</w:t>
            </w:r>
          </w:p>
        </w:tc>
        <w:tc>
          <w:tcPr>
            <w:tcW w:w="5980" w:type="dxa"/>
            <w:tcBorders>
              <w:top w:val="single" w:sz="4" w:space="0" w:color="000000"/>
              <w:left w:val="nil"/>
              <w:bottom w:val="single" w:sz="6" w:space="0" w:color="000000"/>
              <w:right w:val="double" w:sz="2" w:space="0" w:color="000000"/>
            </w:tcBorders>
            <w:vAlign w:val="center"/>
          </w:tcPr>
          <w:p w:rsidR="00764541" w:rsidRPr="00770ADF" w:rsidRDefault="00764541" w:rsidP="00725689">
            <w:pPr>
              <w:rPr>
                <w:rFonts w:ascii="仿宋_GB2312" w:eastAsia="仿宋_GB2312" w:hAnsi="宋体" w:cs="宋体"/>
                <w:kern w:val="0"/>
                <w:sz w:val="22"/>
              </w:rPr>
            </w:pPr>
            <w:r w:rsidRPr="00770ADF">
              <w:rPr>
                <w:rFonts w:ascii="仿宋_GB2312" w:eastAsia="仿宋_GB2312" w:hAnsi="宋体" w:cs="宋体" w:hint="eastAsia"/>
                <w:color w:val="0C0C0C"/>
                <w:sz w:val="22"/>
              </w:rPr>
              <w:t>根据投标文件中售后服务承诺书所承诺售后服务措施的完整性、可行性，到场维修时间、故障排除时间、定期维护。投标产品厂商有效的授权书和供货证明书和售后服务保证书等方面，集体讨论后综合评定其档次并在相应等级内独立打分：一档</w:t>
            </w:r>
            <w:r w:rsidRPr="00770ADF">
              <w:rPr>
                <w:rFonts w:ascii="仿宋_GB2312" w:eastAsia="仿宋_GB2312" w:hAnsi="宋体" w:cs="宋体"/>
                <w:color w:val="0C0C0C"/>
                <w:sz w:val="22"/>
              </w:rPr>
              <w:t>0-1</w:t>
            </w:r>
            <w:r w:rsidRPr="00770ADF">
              <w:rPr>
                <w:rFonts w:ascii="仿宋_GB2312" w:eastAsia="仿宋_GB2312" w:hAnsi="宋体" w:cs="宋体" w:hint="eastAsia"/>
                <w:color w:val="0C0C0C"/>
                <w:sz w:val="22"/>
              </w:rPr>
              <w:t>分；二档</w:t>
            </w:r>
            <w:r w:rsidRPr="00770ADF">
              <w:rPr>
                <w:rFonts w:ascii="仿宋_GB2312" w:eastAsia="仿宋_GB2312" w:hAnsi="宋体" w:cs="宋体"/>
                <w:color w:val="0C0C0C"/>
                <w:sz w:val="22"/>
              </w:rPr>
              <w:t>2</w:t>
            </w:r>
            <w:r w:rsidRPr="00770ADF">
              <w:rPr>
                <w:rFonts w:ascii="仿宋_GB2312" w:eastAsia="仿宋_GB2312" w:hAnsi="宋体" w:cs="宋体" w:hint="eastAsia"/>
                <w:color w:val="0C0C0C"/>
                <w:sz w:val="22"/>
              </w:rPr>
              <w:t>分；三档</w:t>
            </w:r>
            <w:r w:rsidRPr="00770ADF">
              <w:rPr>
                <w:rFonts w:ascii="仿宋_GB2312" w:eastAsia="仿宋_GB2312" w:hAnsi="宋体" w:cs="宋体"/>
                <w:color w:val="0C0C0C"/>
                <w:sz w:val="22"/>
              </w:rPr>
              <w:t>3</w:t>
            </w:r>
            <w:r w:rsidRPr="00770ADF">
              <w:rPr>
                <w:rFonts w:ascii="仿宋_GB2312" w:eastAsia="仿宋_GB2312" w:hAnsi="宋体" w:cs="宋体" w:hint="eastAsia"/>
                <w:color w:val="0C0C0C"/>
                <w:sz w:val="22"/>
              </w:rPr>
              <w:t>分。</w:t>
            </w:r>
          </w:p>
        </w:tc>
      </w:tr>
      <w:tr w:rsidR="00764541" w:rsidRPr="00770ADF" w:rsidTr="00725689">
        <w:trPr>
          <w:trHeight w:val="180"/>
        </w:trPr>
        <w:tc>
          <w:tcPr>
            <w:tcW w:w="626" w:type="dxa"/>
            <w:tcBorders>
              <w:top w:val="single" w:sz="4" w:space="0" w:color="000000"/>
              <w:left w:val="double" w:sz="2" w:space="0" w:color="000000"/>
              <w:bottom w:val="single" w:sz="4" w:space="0" w:color="000000"/>
              <w:right w:val="single" w:sz="6" w:space="0" w:color="000000"/>
            </w:tcBorders>
            <w:vAlign w:val="center"/>
          </w:tcPr>
          <w:p w:rsidR="00764541" w:rsidRPr="00770ADF" w:rsidRDefault="00764541" w:rsidP="00725689">
            <w:pPr>
              <w:widowControl/>
              <w:snapToGrid w:val="0"/>
              <w:jc w:val="center"/>
              <w:rPr>
                <w:rFonts w:ascii="仿宋_GB2312" w:eastAsia="仿宋_GB2312" w:hAnsi="宋体" w:cs="宋体"/>
                <w:kern w:val="0"/>
                <w:sz w:val="22"/>
              </w:rPr>
            </w:pPr>
            <w:r w:rsidRPr="00770ADF">
              <w:rPr>
                <w:rFonts w:ascii="仿宋_GB2312" w:eastAsia="仿宋_GB2312" w:hAnsi="宋体" w:cs="宋体"/>
                <w:kern w:val="0"/>
                <w:sz w:val="22"/>
              </w:rPr>
              <w:t>5</w:t>
            </w:r>
          </w:p>
        </w:tc>
        <w:tc>
          <w:tcPr>
            <w:tcW w:w="1283" w:type="dxa"/>
            <w:tcBorders>
              <w:top w:val="single" w:sz="4" w:space="0" w:color="000000"/>
              <w:left w:val="nil"/>
              <w:bottom w:val="single" w:sz="4" w:space="0" w:color="000000"/>
              <w:right w:val="single" w:sz="4" w:space="0" w:color="000000"/>
            </w:tcBorders>
            <w:vAlign w:val="center"/>
          </w:tcPr>
          <w:p w:rsidR="00764541" w:rsidRPr="00770ADF" w:rsidRDefault="00764541" w:rsidP="00725689">
            <w:pPr>
              <w:widowControl/>
              <w:snapToGrid w:val="0"/>
              <w:jc w:val="center"/>
              <w:rPr>
                <w:rFonts w:ascii="仿宋_GB2312" w:eastAsia="仿宋_GB2312" w:hAnsi="宋体" w:cs="宋体"/>
                <w:kern w:val="0"/>
                <w:sz w:val="22"/>
              </w:rPr>
            </w:pPr>
            <w:r w:rsidRPr="00770ADF">
              <w:rPr>
                <w:rFonts w:ascii="仿宋_GB2312" w:eastAsia="仿宋_GB2312" w:hAnsi="宋体" w:cs="宋体" w:hint="eastAsia"/>
                <w:kern w:val="0"/>
                <w:sz w:val="22"/>
              </w:rPr>
              <w:t>保质期</w:t>
            </w:r>
          </w:p>
        </w:tc>
        <w:tc>
          <w:tcPr>
            <w:tcW w:w="633" w:type="dxa"/>
            <w:tcBorders>
              <w:top w:val="single" w:sz="4" w:space="0" w:color="000000"/>
              <w:left w:val="nil"/>
              <w:bottom w:val="single" w:sz="6" w:space="0" w:color="000000"/>
              <w:right w:val="single" w:sz="6" w:space="0" w:color="000000"/>
            </w:tcBorders>
            <w:vAlign w:val="center"/>
          </w:tcPr>
          <w:p w:rsidR="00764541" w:rsidRPr="00770ADF" w:rsidRDefault="00764541" w:rsidP="00725689">
            <w:pPr>
              <w:widowControl/>
              <w:snapToGrid w:val="0"/>
              <w:jc w:val="center"/>
              <w:rPr>
                <w:rFonts w:ascii="仿宋_GB2312" w:eastAsia="仿宋_GB2312" w:hAnsi="宋体" w:cs="宋体"/>
                <w:kern w:val="0"/>
                <w:sz w:val="22"/>
              </w:rPr>
            </w:pPr>
            <w:r w:rsidRPr="00770ADF">
              <w:rPr>
                <w:rFonts w:ascii="仿宋_GB2312" w:eastAsia="仿宋_GB2312" w:hAnsi="宋体" w:cs="宋体"/>
                <w:kern w:val="0"/>
                <w:sz w:val="22"/>
              </w:rPr>
              <w:t>3</w:t>
            </w:r>
          </w:p>
        </w:tc>
        <w:tc>
          <w:tcPr>
            <w:tcW w:w="5980" w:type="dxa"/>
            <w:tcBorders>
              <w:top w:val="single" w:sz="4" w:space="0" w:color="000000"/>
              <w:left w:val="nil"/>
              <w:bottom w:val="single" w:sz="6" w:space="0" w:color="000000"/>
              <w:right w:val="double" w:sz="2" w:space="0" w:color="000000"/>
            </w:tcBorders>
            <w:vAlign w:val="center"/>
          </w:tcPr>
          <w:p w:rsidR="00764541" w:rsidRPr="00770ADF" w:rsidRDefault="00764541" w:rsidP="00725689">
            <w:pPr>
              <w:rPr>
                <w:rFonts w:ascii="仿宋_GB2312" w:eastAsia="仿宋_GB2312" w:hAnsi="宋体" w:cs="宋体"/>
                <w:color w:val="0C0C0C"/>
                <w:sz w:val="22"/>
              </w:rPr>
            </w:pPr>
            <w:r w:rsidRPr="00770ADF">
              <w:rPr>
                <w:rFonts w:ascii="仿宋_GB2312" w:eastAsia="仿宋_GB2312" w:hAnsi="宋体" w:cs="宋体" w:hint="eastAsia"/>
                <w:color w:val="0C0C0C"/>
                <w:sz w:val="22"/>
              </w:rPr>
              <w:t>评审小组对比所以投标文件的质保期限，按照满足商务要求对质保期进行比较和评优。承诺质保期</w:t>
            </w:r>
            <w:r w:rsidRPr="00770ADF">
              <w:rPr>
                <w:rFonts w:ascii="仿宋_GB2312" w:eastAsia="仿宋_GB2312" w:hAnsi="宋体" w:cs="宋体"/>
                <w:color w:val="0C0C0C"/>
                <w:sz w:val="22"/>
              </w:rPr>
              <w:t>3</w:t>
            </w:r>
            <w:r w:rsidRPr="00770ADF">
              <w:rPr>
                <w:rFonts w:ascii="仿宋_GB2312" w:eastAsia="仿宋_GB2312" w:hAnsi="宋体" w:cs="宋体" w:hint="eastAsia"/>
                <w:color w:val="0C0C0C"/>
                <w:sz w:val="22"/>
              </w:rPr>
              <w:t>年得</w:t>
            </w:r>
            <w:r w:rsidRPr="00770ADF">
              <w:rPr>
                <w:rFonts w:ascii="仿宋_GB2312" w:eastAsia="仿宋_GB2312" w:hAnsi="宋体" w:cs="宋体"/>
                <w:color w:val="0C0C0C"/>
                <w:sz w:val="22"/>
              </w:rPr>
              <w:t>3</w:t>
            </w:r>
            <w:r w:rsidRPr="00770ADF">
              <w:rPr>
                <w:rFonts w:ascii="仿宋_GB2312" w:eastAsia="仿宋_GB2312" w:hAnsi="宋体" w:cs="宋体" w:hint="eastAsia"/>
                <w:color w:val="0C0C0C"/>
                <w:sz w:val="22"/>
              </w:rPr>
              <w:t>分，承诺质保期少于</w:t>
            </w:r>
            <w:r w:rsidRPr="00770ADF">
              <w:rPr>
                <w:rFonts w:ascii="仿宋_GB2312" w:eastAsia="仿宋_GB2312" w:hAnsi="宋体" w:cs="宋体"/>
                <w:color w:val="0C0C0C"/>
                <w:sz w:val="22"/>
              </w:rPr>
              <w:t>2</w:t>
            </w:r>
            <w:r w:rsidRPr="00770ADF">
              <w:rPr>
                <w:rFonts w:ascii="仿宋_GB2312" w:eastAsia="仿宋_GB2312" w:hAnsi="宋体" w:cs="宋体" w:hint="eastAsia"/>
                <w:color w:val="0C0C0C"/>
                <w:sz w:val="22"/>
              </w:rPr>
              <w:t>年得</w:t>
            </w:r>
            <w:r w:rsidRPr="00770ADF">
              <w:rPr>
                <w:rFonts w:ascii="仿宋_GB2312" w:eastAsia="仿宋_GB2312" w:hAnsi="宋体" w:cs="宋体"/>
                <w:color w:val="0C0C0C"/>
                <w:sz w:val="22"/>
              </w:rPr>
              <w:t>2</w:t>
            </w:r>
            <w:r w:rsidRPr="00770ADF">
              <w:rPr>
                <w:rFonts w:ascii="仿宋_GB2312" w:eastAsia="仿宋_GB2312" w:hAnsi="宋体" w:cs="宋体" w:hint="eastAsia"/>
                <w:color w:val="0C0C0C"/>
                <w:sz w:val="22"/>
              </w:rPr>
              <w:t>分，承诺质保期少于</w:t>
            </w:r>
            <w:r w:rsidRPr="00770ADF">
              <w:rPr>
                <w:rFonts w:ascii="仿宋_GB2312" w:eastAsia="仿宋_GB2312" w:hAnsi="宋体" w:cs="宋体"/>
                <w:color w:val="0C0C0C"/>
                <w:sz w:val="22"/>
              </w:rPr>
              <w:t>1</w:t>
            </w:r>
            <w:r w:rsidRPr="00770ADF">
              <w:rPr>
                <w:rFonts w:ascii="仿宋_GB2312" w:eastAsia="仿宋_GB2312" w:hAnsi="宋体" w:cs="宋体" w:hint="eastAsia"/>
                <w:color w:val="0C0C0C"/>
                <w:sz w:val="22"/>
              </w:rPr>
              <w:t>年得</w:t>
            </w:r>
            <w:r w:rsidRPr="00770ADF">
              <w:rPr>
                <w:rFonts w:ascii="仿宋_GB2312" w:eastAsia="仿宋_GB2312" w:hAnsi="宋体" w:cs="宋体"/>
                <w:color w:val="0C0C0C"/>
                <w:sz w:val="22"/>
              </w:rPr>
              <w:t>1</w:t>
            </w:r>
            <w:r w:rsidRPr="00770ADF">
              <w:rPr>
                <w:rFonts w:ascii="仿宋_GB2312" w:eastAsia="仿宋_GB2312" w:hAnsi="宋体" w:cs="宋体" w:hint="eastAsia"/>
                <w:color w:val="0C0C0C"/>
                <w:sz w:val="22"/>
              </w:rPr>
              <w:t>分。</w:t>
            </w:r>
          </w:p>
        </w:tc>
      </w:tr>
      <w:tr w:rsidR="00764541" w:rsidRPr="00770ADF" w:rsidTr="00725689">
        <w:trPr>
          <w:trHeight w:val="430"/>
        </w:trPr>
        <w:tc>
          <w:tcPr>
            <w:tcW w:w="1909" w:type="dxa"/>
            <w:gridSpan w:val="2"/>
            <w:tcBorders>
              <w:top w:val="single" w:sz="6" w:space="0" w:color="000000"/>
              <w:left w:val="double" w:sz="2" w:space="0" w:color="000000"/>
              <w:bottom w:val="double" w:sz="2" w:space="0" w:color="000000"/>
              <w:right w:val="single" w:sz="6" w:space="0" w:color="000000"/>
            </w:tcBorders>
            <w:vAlign w:val="center"/>
          </w:tcPr>
          <w:p w:rsidR="00764541" w:rsidRPr="00770ADF" w:rsidRDefault="00764541" w:rsidP="00725689">
            <w:pPr>
              <w:widowControl/>
              <w:snapToGrid w:val="0"/>
              <w:jc w:val="center"/>
              <w:rPr>
                <w:rFonts w:ascii="仿宋_GB2312" w:eastAsia="仿宋_GB2312" w:hAnsi="宋体" w:cs="宋体"/>
                <w:kern w:val="0"/>
                <w:sz w:val="22"/>
              </w:rPr>
            </w:pPr>
            <w:r w:rsidRPr="00770ADF">
              <w:rPr>
                <w:rFonts w:ascii="仿宋_GB2312" w:eastAsia="仿宋_GB2312" w:hAnsi="宋体" w:cs="宋体" w:hint="eastAsia"/>
                <w:kern w:val="0"/>
                <w:sz w:val="22"/>
              </w:rPr>
              <w:t>合计</w:t>
            </w:r>
          </w:p>
        </w:tc>
        <w:tc>
          <w:tcPr>
            <w:tcW w:w="633" w:type="dxa"/>
            <w:tcBorders>
              <w:top w:val="single" w:sz="6" w:space="0" w:color="000000"/>
              <w:left w:val="nil"/>
              <w:bottom w:val="double" w:sz="2" w:space="0" w:color="000000"/>
              <w:right w:val="single" w:sz="6" w:space="0" w:color="000000"/>
            </w:tcBorders>
            <w:vAlign w:val="center"/>
          </w:tcPr>
          <w:p w:rsidR="00764541" w:rsidRPr="00770ADF" w:rsidRDefault="00764541" w:rsidP="00725689">
            <w:pPr>
              <w:widowControl/>
              <w:snapToGrid w:val="0"/>
              <w:jc w:val="center"/>
              <w:rPr>
                <w:rFonts w:ascii="仿宋_GB2312" w:eastAsia="仿宋_GB2312" w:hAnsi="宋体" w:cs="宋体"/>
                <w:kern w:val="0"/>
                <w:sz w:val="22"/>
              </w:rPr>
            </w:pPr>
            <w:r w:rsidRPr="00770ADF">
              <w:rPr>
                <w:rFonts w:ascii="仿宋_GB2312" w:eastAsia="仿宋_GB2312" w:hAnsi="宋体" w:cs="宋体"/>
                <w:kern w:val="0"/>
                <w:sz w:val="22"/>
              </w:rPr>
              <w:t>40</w:t>
            </w:r>
          </w:p>
        </w:tc>
        <w:tc>
          <w:tcPr>
            <w:tcW w:w="5980" w:type="dxa"/>
            <w:tcBorders>
              <w:top w:val="single" w:sz="6" w:space="0" w:color="000000"/>
              <w:left w:val="nil"/>
              <w:bottom w:val="double" w:sz="2" w:space="0" w:color="000000"/>
              <w:right w:val="double" w:sz="2" w:space="0" w:color="000000"/>
            </w:tcBorders>
            <w:vAlign w:val="center"/>
          </w:tcPr>
          <w:p w:rsidR="00764541" w:rsidRPr="00770ADF" w:rsidRDefault="00764541" w:rsidP="00725689">
            <w:pPr>
              <w:widowControl/>
              <w:snapToGrid w:val="0"/>
              <w:jc w:val="center"/>
              <w:rPr>
                <w:rFonts w:ascii="仿宋_GB2312" w:eastAsia="仿宋_GB2312" w:hAnsi="宋体" w:cs="宋体"/>
                <w:kern w:val="0"/>
                <w:sz w:val="22"/>
              </w:rPr>
            </w:pPr>
          </w:p>
        </w:tc>
      </w:tr>
    </w:tbl>
    <w:p w:rsidR="00764541" w:rsidRPr="00770ADF" w:rsidRDefault="00764541" w:rsidP="00041861">
      <w:pPr>
        <w:widowControl/>
        <w:spacing w:line="520" w:lineRule="exact"/>
        <w:ind w:firstLine="562"/>
        <w:jc w:val="left"/>
        <w:rPr>
          <w:rFonts w:ascii="仿宋_GB2312" w:eastAsia="仿宋_GB2312" w:hAnsi="仿宋" w:cs="Arial"/>
          <w:color w:val="666666"/>
          <w:kern w:val="0"/>
          <w:sz w:val="18"/>
          <w:szCs w:val="18"/>
        </w:rPr>
      </w:pPr>
      <w:r w:rsidRPr="00770ADF">
        <w:rPr>
          <w:rFonts w:ascii="仿宋_GB2312" w:eastAsia="仿宋_GB2312" w:hAnsi="仿宋" w:cs="Arial" w:hint="eastAsia"/>
          <w:b/>
          <w:bCs/>
          <w:color w:val="333333"/>
          <w:kern w:val="0"/>
          <w:sz w:val="28"/>
          <w:szCs w:val="28"/>
        </w:rPr>
        <w:t>九、中标</w:t>
      </w:r>
    </w:p>
    <w:p w:rsidR="00764541" w:rsidRPr="00770ADF" w:rsidRDefault="00764541" w:rsidP="00041861">
      <w:pPr>
        <w:widowControl/>
        <w:spacing w:line="520" w:lineRule="exact"/>
        <w:ind w:firstLine="560"/>
        <w:jc w:val="left"/>
        <w:rPr>
          <w:rFonts w:ascii="仿宋_GB2312" w:eastAsia="仿宋_GB2312" w:hAnsi="仿宋" w:cs="Arial"/>
          <w:color w:val="666666"/>
          <w:kern w:val="0"/>
          <w:sz w:val="18"/>
          <w:szCs w:val="18"/>
        </w:rPr>
      </w:pPr>
      <w:r w:rsidRPr="00770ADF">
        <w:rPr>
          <w:rFonts w:ascii="仿宋_GB2312" w:eastAsia="仿宋_GB2312" w:hAnsi="仿宋" w:cs="Arial" w:hint="eastAsia"/>
          <w:color w:val="333333"/>
          <w:kern w:val="0"/>
          <w:sz w:val="28"/>
          <w:szCs w:val="28"/>
        </w:rPr>
        <w:t>（一）中标通知</w:t>
      </w:r>
    </w:p>
    <w:p w:rsidR="00764541" w:rsidRPr="00770ADF" w:rsidRDefault="00764541" w:rsidP="00041861">
      <w:pPr>
        <w:widowControl/>
        <w:spacing w:line="520" w:lineRule="exact"/>
        <w:ind w:firstLine="560"/>
        <w:jc w:val="left"/>
        <w:rPr>
          <w:rFonts w:ascii="仿宋_GB2312" w:eastAsia="仿宋_GB2312" w:hAnsi="仿宋" w:cs="Arial"/>
          <w:color w:val="666666"/>
          <w:kern w:val="0"/>
          <w:sz w:val="18"/>
          <w:szCs w:val="18"/>
        </w:rPr>
      </w:pPr>
      <w:r w:rsidRPr="00770ADF">
        <w:rPr>
          <w:rFonts w:ascii="仿宋_GB2312" w:eastAsia="仿宋_GB2312" w:hAnsi="仿宋" w:cs="Arial"/>
          <w:color w:val="333333"/>
          <w:kern w:val="0"/>
          <w:sz w:val="28"/>
          <w:szCs w:val="28"/>
        </w:rPr>
        <w:t>1.</w:t>
      </w:r>
      <w:r w:rsidRPr="00770ADF">
        <w:rPr>
          <w:rFonts w:ascii="仿宋_GB2312" w:eastAsia="仿宋_GB2312" w:hAnsi="仿宋" w:cs="Arial" w:hint="eastAsia"/>
          <w:color w:val="333333"/>
          <w:kern w:val="0"/>
          <w:sz w:val="28"/>
          <w:szCs w:val="28"/>
        </w:rPr>
        <w:t>评标结束确定中标后，招标人将通知中标的投标人签订合同。</w:t>
      </w:r>
    </w:p>
    <w:p w:rsidR="00764541" w:rsidRPr="00770ADF" w:rsidRDefault="00764541" w:rsidP="00041861">
      <w:pPr>
        <w:widowControl/>
        <w:spacing w:line="520" w:lineRule="exact"/>
        <w:ind w:firstLine="560"/>
        <w:jc w:val="left"/>
        <w:rPr>
          <w:rFonts w:ascii="仿宋_GB2312" w:eastAsia="仿宋_GB2312" w:hAnsi="仿宋" w:cs="Arial"/>
          <w:color w:val="666666"/>
          <w:kern w:val="0"/>
          <w:sz w:val="18"/>
          <w:szCs w:val="18"/>
        </w:rPr>
      </w:pPr>
      <w:r w:rsidRPr="00770ADF">
        <w:rPr>
          <w:rFonts w:ascii="仿宋_GB2312" w:eastAsia="仿宋_GB2312" w:hAnsi="仿宋" w:cs="Arial"/>
          <w:color w:val="333333"/>
          <w:kern w:val="0"/>
          <w:sz w:val="28"/>
          <w:szCs w:val="28"/>
        </w:rPr>
        <w:t>2.</w:t>
      </w:r>
      <w:r w:rsidRPr="00770ADF">
        <w:rPr>
          <w:rFonts w:ascii="仿宋_GB2312" w:eastAsia="仿宋_GB2312" w:hAnsi="仿宋" w:cs="Arial" w:hint="eastAsia"/>
          <w:color w:val="333333"/>
          <w:kern w:val="0"/>
          <w:sz w:val="28"/>
          <w:szCs w:val="28"/>
        </w:rPr>
        <w:t>投标人的投标文件将入档保存，恕不退还。</w:t>
      </w:r>
    </w:p>
    <w:p w:rsidR="00764541" w:rsidRPr="00770ADF" w:rsidRDefault="00764541" w:rsidP="00041861">
      <w:pPr>
        <w:widowControl/>
        <w:spacing w:line="520" w:lineRule="exact"/>
        <w:ind w:firstLine="560"/>
        <w:jc w:val="left"/>
        <w:rPr>
          <w:rFonts w:ascii="仿宋_GB2312" w:eastAsia="仿宋_GB2312" w:hAnsi="仿宋" w:cs="Arial"/>
          <w:color w:val="666666"/>
          <w:kern w:val="0"/>
          <w:sz w:val="18"/>
          <w:szCs w:val="18"/>
        </w:rPr>
      </w:pPr>
      <w:r w:rsidRPr="00770ADF">
        <w:rPr>
          <w:rFonts w:ascii="仿宋_GB2312" w:eastAsia="仿宋_GB2312" w:hAnsi="仿宋" w:cs="Arial"/>
          <w:color w:val="333333"/>
          <w:kern w:val="0"/>
          <w:sz w:val="28"/>
          <w:szCs w:val="28"/>
        </w:rPr>
        <w:t>3.</w:t>
      </w:r>
      <w:r w:rsidRPr="00770ADF">
        <w:rPr>
          <w:rFonts w:ascii="仿宋_GB2312" w:eastAsia="仿宋_GB2312" w:hAnsi="仿宋" w:cs="Arial" w:hint="eastAsia"/>
          <w:color w:val="333333"/>
          <w:kern w:val="0"/>
          <w:sz w:val="28"/>
          <w:szCs w:val="28"/>
        </w:rPr>
        <w:t>招标人将在开标结束后退回投标人的投标保证金。</w:t>
      </w:r>
    </w:p>
    <w:p w:rsidR="00764541" w:rsidRPr="00770ADF" w:rsidRDefault="00764541" w:rsidP="00041861">
      <w:pPr>
        <w:widowControl/>
        <w:spacing w:line="520" w:lineRule="exact"/>
        <w:ind w:firstLine="560"/>
        <w:jc w:val="left"/>
        <w:rPr>
          <w:rFonts w:ascii="仿宋_GB2312" w:eastAsia="仿宋_GB2312" w:hAnsi="仿宋" w:cs="Arial"/>
          <w:color w:val="666666"/>
          <w:kern w:val="0"/>
          <w:sz w:val="18"/>
          <w:szCs w:val="18"/>
        </w:rPr>
      </w:pPr>
      <w:r w:rsidRPr="00770ADF">
        <w:rPr>
          <w:rFonts w:ascii="仿宋_GB2312" w:eastAsia="仿宋_GB2312" w:hAnsi="仿宋" w:cs="Arial" w:hint="eastAsia"/>
          <w:color w:val="333333"/>
          <w:kern w:val="0"/>
          <w:sz w:val="28"/>
          <w:szCs w:val="28"/>
        </w:rPr>
        <w:t>（二）履约保证</w:t>
      </w:r>
    </w:p>
    <w:p w:rsidR="00764541" w:rsidRPr="00770ADF" w:rsidRDefault="00764541" w:rsidP="00041861">
      <w:pPr>
        <w:widowControl/>
        <w:spacing w:line="520" w:lineRule="exact"/>
        <w:ind w:firstLine="560"/>
        <w:jc w:val="left"/>
        <w:rPr>
          <w:rFonts w:ascii="仿宋_GB2312" w:eastAsia="仿宋_GB2312" w:hAnsi="仿宋" w:cs="Arial"/>
          <w:color w:val="666666"/>
          <w:kern w:val="0"/>
          <w:sz w:val="18"/>
          <w:szCs w:val="18"/>
        </w:rPr>
      </w:pPr>
      <w:r w:rsidRPr="00770ADF">
        <w:rPr>
          <w:rFonts w:ascii="仿宋_GB2312" w:eastAsia="仿宋_GB2312" w:hAnsi="仿宋" w:cs="Arial"/>
          <w:color w:val="333333"/>
          <w:kern w:val="0"/>
          <w:sz w:val="28"/>
          <w:szCs w:val="28"/>
        </w:rPr>
        <w:t>1.</w:t>
      </w:r>
      <w:r w:rsidRPr="00770ADF">
        <w:rPr>
          <w:rFonts w:ascii="仿宋_GB2312" w:eastAsia="仿宋_GB2312" w:hAnsi="仿宋" w:cs="Arial" w:hint="eastAsia"/>
          <w:color w:val="333333"/>
          <w:kern w:val="0"/>
          <w:sz w:val="28"/>
          <w:szCs w:val="28"/>
        </w:rPr>
        <w:t>投标人不得串通投标，否则其投标书视为无效标书。</w:t>
      </w:r>
    </w:p>
    <w:p w:rsidR="00764541" w:rsidRPr="00770ADF" w:rsidRDefault="00764541" w:rsidP="00041861">
      <w:pPr>
        <w:widowControl/>
        <w:spacing w:line="520" w:lineRule="exact"/>
        <w:ind w:firstLine="560"/>
        <w:jc w:val="left"/>
        <w:rPr>
          <w:rFonts w:ascii="仿宋_GB2312" w:eastAsia="仿宋_GB2312" w:hAnsi="仿宋" w:cs="Arial"/>
          <w:color w:val="666666"/>
          <w:kern w:val="0"/>
          <w:sz w:val="18"/>
          <w:szCs w:val="18"/>
        </w:rPr>
      </w:pPr>
      <w:r w:rsidRPr="00770ADF">
        <w:rPr>
          <w:rFonts w:ascii="仿宋_GB2312" w:eastAsia="仿宋_GB2312" w:hAnsi="仿宋" w:cs="Arial"/>
          <w:color w:val="333333"/>
          <w:kern w:val="0"/>
          <w:sz w:val="28"/>
          <w:szCs w:val="28"/>
        </w:rPr>
        <w:t>2.</w:t>
      </w:r>
      <w:r w:rsidRPr="00770ADF">
        <w:rPr>
          <w:rFonts w:ascii="仿宋_GB2312" w:eastAsia="仿宋_GB2312" w:hAnsi="仿宋" w:cs="Arial" w:hint="eastAsia"/>
          <w:color w:val="333333"/>
          <w:kern w:val="0"/>
          <w:sz w:val="28"/>
          <w:szCs w:val="28"/>
        </w:rPr>
        <w:t>中标人不得转让中标项目，否则将失去取得合同的资格。</w:t>
      </w:r>
    </w:p>
    <w:p w:rsidR="00764541" w:rsidRPr="00770ADF" w:rsidRDefault="00764541" w:rsidP="00041861">
      <w:pPr>
        <w:widowControl/>
        <w:spacing w:line="520" w:lineRule="exact"/>
        <w:ind w:firstLine="560"/>
        <w:jc w:val="left"/>
        <w:rPr>
          <w:rFonts w:ascii="仿宋_GB2312" w:eastAsia="仿宋_GB2312" w:hAnsi="仿宋" w:cs="Arial"/>
          <w:color w:val="666666"/>
          <w:kern w:val="0"/>
          <w:sz w:val="18"/>
          <w:szCs w:val="18"/>
        </w:rPr>
      </w:pPr>
      <w:r w:rsidRPr="00770ADF">
        <w:rPr>
          <w:rFonts w:ascii="仿宋_GB2312" w:eastAsia="仿宋_GB2312" w:hAnsi="仿宋" w:cs="Arial" w:hint="eastAsia"/>
          <w:color w:val="333333"/>
          <w:kern w:val="0"/>
          <w:sz w:val="28"/>
          <w:szCs w:val="28"/>
        </w:rPr>
        <w:t>（三）合同签订</w:t>
      </w:r>
    </w:p>
    <w:p w:rsidR="00764541" w:rsidRPr="00770ADF" w:rsidRDefault="00764541" w:rsidP="00041861">
      <w:pPr>
        <w:widowControl/>
        <w:spacing w:line="520" w:lineRule="exact"/>
        <w:ind w:firstLine="560"/>
        <w:jc w:val="left"/>
        <w:rPr>
          <w:rFonts w:ascii="仿宋_GB2312" w:eastAsia="仿宋_GB2312" w:hAnsi="仿宋" w:cs="Arial"/>
          <w:color w:val="666666"/>
          <w:kern w:val="0"/>
          <w:sz w:val="18"/>
          <w:szCs w:val="18"/>
        </w:rPr>
      </w:pPr>
      <w:r w:rsidRPr="00770ADF">
        <w:rPr>
          <w:rFonts w:ascii="仿宋_GB2312" w:eastAsia="仿宋_GB2312" w:hAnsi="仿宋" w:cs="Arial"/>
          <w:color w:val="333333"/>
          <w:kern w:val="0"/>
          <w:sz w:val="28"/>
          <w:szCs w:val="28"/>
        </w:rPr>
        <w:t>1.</w:t>
      </w:r>
      <w:r w:rsidRPr="00770ADF">
        <w:rPr>
          <w:rFonts w:ascii="仿宋_GB2312" w:eastAsia="仿宋_GB2312" w:hAnsi="仿宋" w:cs="Arial" w:hint="eastAsia"/>
          <w:color w:val="333333"/>
          <w:kern w:val="0"/>
          <w:sz w:val="28"/>
          <w:szCs w:val="28"/>
        </w:rPr>
        <w:t>中标人从收到中标通知的十五日内与招标人签订合同，合同主要条款见招标文件项目要求主要内容。</w:t>
      </w:r>
    </w:p>
    <w:p w:rsidR="00764541" w:rsidRPr="00770ADF" w:rsidRDefault="00764541" w:rsidP="00041861">
      <w:pPr>
        <w:widowControl/>
        <w:spacing w:line="520" w:lineRule="exact"/>
        <w:ind w:firstLine="560"/>
        <w:jc w:val="left"/>
        <w:rPr>
          <w:rFonts w:ascii="仿宋_GB2312" w:eastAsia="仿宋_GB2312" w:hAnsi="仿宋" w:cs="Arial"/>
          <w:color w:val="666666"/>
          <w:kern w:val="0"/>
          <w:sz w:val="18"/>
          <w:szCs w:val="18"/>
        </w:rPr>
      </w:pPr>
      <w:r w:rsidRPr="00770ADF">
        <w:rPr>
          <w:rFonts w:ascii="仿宋_GB2312" w:eastAsia="仿宋_GB2312" w:hAnsi="仿宋" w:cs="Arial"/>
          <w:color w:val="333333"/>
          <w:kern w:val="0"/>
          <w:sz w:val="28"/>
          <w:szCs w:val="28"/>
        </w:rPr>
        <w:t>2.</w:t>
      </w:r>
      <w:r w:rsidRPr="00770ADF">
        <w:rPr>
          <w:rFonts w:ascii="仿宋_GB2312" w:eastAsia="仿宋_GB2312" w:hAnsi="仿宋" w:cs="Arial" w:hint="eastAsia"/>
          <w:color w:val="333333"/>
          <w:kern w:val="0"/>
          <w:sz w:val="28"/>
          <w:szCs w:val="28"/>
        </w:rPr>
        <w:t>招标文件、中标人的投标文件等均为签订合同的依据。</w:t>
      </w:r>
    </w:p>
    <w:p w:rsidR="00764541" w:rsidRPr="00770ADF" w:rsidRDefault="00764541" w:rsidP="00041861">
      <w:pPr>
        <w:widowControl/>
        <w:spacing w:line="520" w:lineRule="exact"/>
        <w:ind w:firstLine="560"/>
        <w:jc w:val="left"/>
        <w:rPr>
          <w:rFonts w:ascii="仿宋_GB2312" w:eastAsia="仿宋_GB2312" w:hAnsi="仿宋" w:cs="Arial"/>
          <w:color w:val="333333"/>
          <w:kern w:val="0"/>
          <w:sz w:val="28"/>
          <w:szCs w:val="28"/>
        </w:rPr>
      </w:pPr>
      <w:r w:rsidRPr="00770ADF">
        <w:rPr>
          <w:rFonts w:ascii="仿宋_GB2312" w:eastAsia="仿宋_GB2312" w:hAnsi="仿宋" w:cs="Arial"/>
          <w:color w:val="333333"/>
          <w:kern w:val="0"/>
          <w:sz w:val="28"/>
          <w:szCs w:val="28"/>
        </w:rPr>
        <w:t>3.</w:t>
      </w:r>
      <w:r w:rsidRPr="00770ADF">
        <w:rPr>
          <w:rFonts w:ascii="仿宋_GB2312" w:eastAsia="仿宋_GB2312" w:hAnsi="仿宋" w:cs="Arial" w:hint="eastAsia"/>
          <w:color w:val="333333"/>
          <w:kern w:val="0"/>
          <w:sz w:val="28"/>
          <w:szCs w:val="28"/>
        </w:rPr>
        <w:t>其它相关事宜另行约定。</w:t>
      </w:r>
    </w:p>
    <w:p w:rsidR="00764541" w:rsidRPr="00770ADF" w:rsidRDefault="00764541" w:rsidP="00041861">
      <w:pPr>
        <w:widowControl/>
        <w:spacing w:line="520" w:lineRule="exact"/>
        <w:ind w:firstLine="560"/>
        <w:jc w:val="left"/>
        <w:rPr>
          <w:rFonts w:ascii="仿宋_GB2312" w:eastAsia="仿宋_GB2312" w:hAnsi="仿宋" w:cs="Arial"/>
          <w:color w:val="333333"/>
          <w:kern w:val="0"/>
          <w:sz w:val="28"/>
          <w:szCs w:val="28"/>
        </w:rPr>
      </w:pPr>
    </w:p>
    <w:p w:rsidR="00764541" w:rsidRPr="00770ADF" w:rsidRDefault="00764541" w:rsidP="00041861">
      <w:pPr>
        <w:widowControl/>
        <w:spacing w:line="520" w:lineRule="exact"/>
        <w:ind w:firstLine="560"/>
        <w:jc w:val="left"/>
        <w:rPr>
          <w:rFonts w:ascii="仿宋_GB2312" w:eastAsia="仿宋_GB2312" w:hAnsi="仿宋" w:cs="Arial"/>
          <w:color w:val="333333"/>
          <w:kern w:val="0"/>
          <w:sz w:val="28"/>
          <w:szCs w:val="28"/>
        </w:rPr>
      </w:pPr>
    </w:p>
    <w:p w:rsidR="00764541" w:rsidRPr="00770ADF" w:rsidRDefault="00764541" w:rsidP="00041861">
      <w:pPr>
        <w:widowControl/>
        <w:spacing w:line="520" w:lineRule="exact"/>
        <w:ind w:firstLine="560"/>
        <w:jc w:val="left"/>
        <w:rPr>
          <w:rFonts w:ascii="仿宋_GB2312" w:eastAsia="仿宋_GB2312" w:hAnsi="仿宋" w:cs="Arial"/>
          <w:color w:val="333333"/>
          <w:kern w:val="0"/>
          <w:sz w:val="28"/>
          <w:szCs w:val="28"/>
        </w:rPr>
      </w:pPr>
    </w:p>
    <w:p w:rsidR="00764541" w:rsidRPr="00770ADF" w:rsidRDefault="00764541" w:rsidP="007E57DE">
      <w:pPr>
        <w:widowControl/>
        <w:spacing w:line="520" w:lineRule="exact"/>
        <w:jc w:val="right"/>
        <w:rPr>
          <w:rFonts w:ascii="仿宋_GB2312" w:eastAsia="仿宋_GB2312" w:hAnsi="仿宋" w:cs="Arial"/>
          <w:color w:val="666666"/>
          <w:kern w:val="0"/>
          <w:sz w:val="18"/>
          <w:szCs w:val="18"/>
        </w:rPr>
      </w:pPr>
      <w:r w:rsidRPr="00770ADF">
        <w:rPr>
          <w:rFonts w:ascii="仿宋_GB2312" w:eastAsia="仿宋_GB2312" w:hAnsi="仿宋" w:cs="Arial" w:hint="eastAsia"/>
          <w:color w:val="333333"/>
          <w:kern w:val="0"/>
          <w:sz w:val="28"/>
          <w:szCs w:val="28"/>
        </w:rPr>
        <w:t>江苏省南通卫生高等职业技术学校</w:t>
      </w:r>
    </w:p>
    <w:p w:rsidR="00764541" w:rsidRPr="00770ADF" w:rsidRDefault="00764541" w:rsidP="007E57DE">
      <w:pPr>
        <w:widowControl/>
        <w:spacing w:line="520" w:lineRule="exact"/>
        <w:ind w:firstLineChars="1800" w:firstLine="5040"/>
        <w:jc w:val="left"/>
        <w:rPr>
          <w:rFonts w:ascii="仿宋_GB2312" w:eastAsia="仿宋_GB2312" w:hAnsi="仿宋" w:cs="Arial"/>
          <w:color w:val="333333"/>
          <w:kern w:val="0"/>
          <w:sz w:val="28"/>
          <w:szCs w:val="28"/>
        </w:rPr>
      </w:pPr>
      <w:r w:rsidRPr="00770ADF">
        <w:rPr>
          <w:rFonts w:ascii="仿宋_GB2312" w:eastAsia="仿宋_GB2312" w:hAnsi="仿宋" w:cs="Arial"/>
          <w:color w:val="333333"/>
          <w:kern w:val="0"/>
          <w:sz w:val="28"/>
          <w:szCs w:val="28"/>
        </w:rPr>
        <w:t>2018</w:t>
      </w:r>
      <w:r w:rsidRPr="00770ADF">
        <w:rPr>
          <w:rFonts w:ascii="仿宋_GB2312" w:eastAsia="仿宋_GB2312" w:hAnsi="仿宋" w:cs="Arial" w:hint="eastAsia"/>
          <w:color w:val="333333"/>
          <w:kern w:val="0"/>
          <w:sz w:val="28"/>
          <w:szCs w:val="28"/>
        </w:rPr>
        <w:t>年</w:t>
      </w:r>
      <w:r>
        <w:rPr>
          <w:rFonts w:ascii="仿宋_GB2312" w:eastAsia="仿宋_GB2312" w:hAnsi="仿宋" w:cs="Arial"/>
          <w:color w:val="333333"/>
          <w:kern w:val="0"/>
          <w:sz w:val="28"/>
          <w:szCs w:val="28"/>
        </w:rPr>
        <w:t>4</w:t>
      </w:r>
      <w:r w:rsidRPr="00770ADF">
        <w:rPr>
          <w:rFonts w:ascii="仿宋_GB2312" w:eastAsia="仿宋_GB2312" w:hAnsi="仿宋" w:cs="Arial" w:hint="eastAsia"/>
          <w:color w:val="333333"/>
          <w:kern w:val="0"/>
          <w:sz w:val="28"/>
          <w:szCs w:val="28"/>
        </w:rPr>
        <w:t>月</w:t>
      </w:r>
      <w:r>
        <w:rPr>
          <w:rFonts w:ascii="仿宋_GB2312" w:eastAsia="仿宋_GB2312" w:hAnsi="仿宋" w:cs="Arial"/>
          <w:color w:val="333333"/>
          <w:kern w:val="0"/>
          <w:sz w:val="28"/>
          <w:szCs w:val="28"/>
        </w:rPr>
        <w:t>3</w:t>
      </w:r>
      <w:r w:rsidRPr="00770ADF">
        <w:rPr>
          <w:rFonts w:ascii="仿宋_GB2312" w:eastAsia="仿宋_GB2312" w:hAnsi="仿宋" w:cs="Arial" w:hint="eastAsia"/>
          <w:color w:val="333333"/>
          <w:kern w:val="0"/>
          <w:sz w:val="28"/>
          <w:szCs w:val="28"/>
        </w:rPr>
        <w:t>日</w:t>
      </w:r>
    </w:p>
    <w:p w:rsidR="00764541" w:rsidRPr="00FC1713" w:rsidRDefault="00764541">
      <w:pPr>
        <w:rPr>
          <w:rFonts w:ascii="仿宋" w:eastAsia="仿宋" w:hAnsi="仿宋"/>
        </w:rPr>
      </w:pPr>
    </w:p>
    <w:sectPr w:rsidR="00764541" w:rsidRPr="00FC1713" w:rsidSect="00D34B2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541" w:rsidRDefault="00764541" w:rsidP="00C97BB3">
      <w:r>
        <w:separator/>
      </w:r>
    </w:p>
  </w:endnote>
  <w:endnote w:type="continuationSeparator" w:id="0">
    <w:p w:rsidR="00764541" w:rsidRDefault="00764541" w:rsidP="00C97BB3">
      <w:r>
        <w:continuationSeparator/>
      </w:r>
    </w:p>
  </w:endnote>
</w:endnotes>
</file>

<file path=word/fontTable.xml><?xml version="1.0" encoding="utf-8"?>
<w:fonts xmlns:r="http://schemas.openxmlformats.org/officeDocument/2006/relationships" xmlns:w="http://schemas.openxmlformats.org/wordprocessingml/2006/main">
  <w:font w:name="仿宋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541" w:rsidRDefault="007645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541" w:rsidRDefault="007645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541" w:rsidRDefault="0076454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541" w:rsidRDefault="00764541">
    <w:pPr>
      <w:pStyle w:val="Footer"/>
      <w:jc w:val="center"/>
    </w:pPr>
    <w:fldSimple w:instr="PAGE   \* MERGEFORMAT">
      <w:r w:rsidRPr="00BE448C">
        <w:rPr>
          <w:noProof/>
          <w:lang w:val="zh-CN"/>
        </w:rPr>
        <w:t>13</w:t>
      </w:r>
    </w:fldSimple>
  </w:p>
  <w:p w:rsidR="00764541" w:rsidRDefault="007645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541" w:rsidRDefault="00764541" w:rsidP="00C97BB3">
      <w:r>
        <w:separator/>
      </w:r>
    </w:p>
  </w:footnote>
  <w:footnote w:type="continuationSeparator" w:id="0">
    <w:p w:rsidR="00764541" w:rsidRDefault="00764541" w:rsidP="00C97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541" w:rsidRDefault="007645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541" w:rsidRDefault="00764541" w:rsidP="0089335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541" w:rsidRDefault="007645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268ED"/>
    <w:multiLevelType w:val="hybridMultilevel"/>
    <w:tmpl w:val="79B46542"/>
    <w:lvl w:ilvl="0" w:tplc="9B1AD50A">
      <w:start w:val="1"/>
      <w:numFmt w:val="japaneseCounting"/>
      <w:lvlText w:val="%1、"/>
      <w:lvlJc w:val="left"/>
      <w:pPr>
        <w:ind w:left="960" w:hanging="600"/>
      </w:pPr>
      <w:rPr>
        <w:rFonts w:ascii="仿宋_GB2312" w:eastAsia="仿宋_GB2312" w:hAnsi="宋体" w:cs="Times New Roman" w:hint="default"/>
        <w:b/>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
    <w:nsid w:val="5872ECAE"/>
    <w:multiLevelType w:val="singleLevel"/>
    <w:tmpl w:val="5872ECAE"/>
    <w:lvl w:ilvl="0">
      <w:start w:val="1"/>
      <w:numFmt w:val="decimal"/>
      <w:lvlText w:val="%1."/>
      <w:lvlJc w:val="left"/>
      <w:pPr>
        <w:ind w:left="425" w:hanging="425"/>
      </w:pPr>
      <w:rPr>
        <w:rFonts w:cs="Times New Roman" w:hint="default"/>
      </w:rPr>
    </w:lvl>
  </w:abstractNum>
  <w:abstractNum w:abstractNumId="2">
    <w:nsid w:val="59FC0EB4"/>
    <w:multiLevelType w:val="singleLevel"/>
    <w:tmpl w:val="59FC0EB4"/>
    <w:lvl w:ilvl="0">
      <w:start w:val="1"/>
      <w:numFmt w:val="decimal"/>
      <w:lvlText w:val="%1."/>
      <w:lvlJc w:val="left"/>
      <w:pPr>
        <w:ind w:left="425" w:hanging="425"/>
      </w:pPr>
      <w:rPr>
        <w:rFonts w:cs="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EF6"/>
    <w:rsid w:val="00002D00"/>
    <w:rsid w:val="00007EBA"/>
    <w:rsid w:val="00021697"/>
    <w:rsid w:val="00021B5B"/>
    <w:rsid w:val="0002323D"/>
    <w:rsid w:val="00027F51"/>
    <w:rsid w:val="00041861"/>
    <w:rsid w:val="000654F1"/>
    <w:rsid w:val="000661DF"/>
    <w:rsid w:val="00067C14"/>
    <w:rsid w:val="00070062"/>
    <w:rsid w:val="00070497"/>
    <w:rsid w:val="00083940"/>
    <w:rsid w:val="00084994"/>
    <w:rsid w:val="000A27DF"/>
    <w:rsid w:val="000A2F3E"/>
    <w:rsid w:val="000A3177"/>
    <w:rsid w:val="000A78D0"/>
    <w:rsid w:val="000A7EC6"/>
    <w:rsid w:val="000C06F0"/>
    <w:rsid w:val="000C5203"/>
    <w:rsid w:val="000C598F"/>
    <w:rsid w:val="000C5ACB"/>
    <w:rsid w:val="000D52A6"/>
    <w:rsid w:val="000D7C53"/>
    <w:rsid w:val="000E4B63"/>
    <w:rsid w:val="000F326B"/>
    <w:rsid w:val="00105DAE"/>
    <w:rsid w:val="001071F1"/>
    <w:rsid w:val="00112085"/>
    <w:rsid w:val="001130EA"/>
    <w:rsid w:val="00117C1D"/>
    <w:rsid w:val="001236D5"/>
    <w:rsid w:val="001237BB"/>
    <w:rsid w:val="00123BD9"/>
    <w:rsid w:val="001271E0"/>
    <w:rsid w:val="0013185D"/>
    <w:rsid w:val="001353A1"/>
    <w:rsid w:val="00137CC2"/>
    <w:rsid w:val="00140DD6"/>
    <w:rsid w:val="00150C31"/>
    <w:rsid w:val="001559BD"/>
    <w:rsid w:val="0015715B"/>
    <w:rsid w:val="001622F3"/>
    <w:rsid w:val="00170932"/>
    <w:rsid w:val="001712C7"/>
    <w:rsid w:val="00174E02"/>
    <w:rsid w:val="00176DBB"/>
    <w:rsid w:val="00183F77"/>
    <w:rsid w:val="001868D6"/>
    <w:rsid w:val="00190EC5"/>
    <w:rsid w:val="00195169"/>
    <w:rsid w:val="0019744E"/>
    <w:rsid w:val="001A1B2A"/>
    <w:rsid w:val="001B1FE5"/>
    <w:rsid w:val="001B24F8"/>
    <w:rsid w:val="001B3546"/>
    <w:rsid w:val="001B377B"/>
    <w:rsid w:val="001B6346"/>
    <w:rsid w:val="001C1699"/>
    <w:rsid w:val="001D4392"/>
    <w:rsid w:val="001D4926"/>
    <w:rsid w:val="001E16D0"/>
    <w:rsid w:val="001E1CC6"/>
    <w:rsid w:val="001E1D0E"/>
    <w:rsid w:val="001E389B"/>
    <w:rsid w:val="001F24C0"/>
    <w:rsid w:val="00201470"/>
    <w:rsid w:val="002043AC"/>
    <w:rsid w:val="002171D7"/>
    <w:rsid w:val="0021771D"/>
    <w:rsid w:val="00220C7E"/>
    <w:rsid w:val="002247F3"/>
    <w:rsid w:val="00224C18"/>
    <w:rsid w:val="002266A0"/>
    <w:rsid w:val="00232D62"/>
    <w:rsid w:val="00243188"/>
    <w:rsid w:val="00243F26"/>
    <w:rsid w:val="002455D7"/>
    <w:rsid w:val="00247262"/>
    <w:rsid w:val="0025429D"/>
    <w:rsid w:val="0025649E"/>
    <w:rsid w:val="00260183"/>
    <w:rsid w:val="00262144"/>
    <w:rsid w:val="002636BA"/>
    <w:rsid w:val="002640B8"/>
    <w:rsid w:val="0027397C"/>
    <w:rsid w:val="00285110"/>
    <w:rsid w:val="0028791B"/>
    <w:rsid w:val="00290836"/>
    <w:rsid w:val="00291CBC"/>
    <w:rsid w:val="00297D5F"/>
    <w:rsid w:val="002A2F8F"/>
    <w:rsid w:val="002A4293"/>
    <w:rsid w:val="002A7A12"/>
    <w:rsid w:val="002B0228"/>
    <w:rsid w:val="002B1996"/>
    <w:rsid w:val="002B4A28"/>
    <w:rsid w:val="002B7AB6"/>
    <w:rsid w:val="002C6204"/>
    <w:rsid w:val="002C74E1"/>
    <w:rsid w:val="002C7E19"/>
    <w:rsid w:val="002D57B0"/>
    <w:rsid w:val="002D7C9F"/>
    <w:rsid w:val="002E28F1"/>
    <w:rsid w:val="002E32F1"/>
    <w:rsid w:val="002F4475"/>
    <w:rsid w:val="00301138"/>
    <w:rsid w:val="00305AA7"/>
    <w:rsid w:val="0031101D"/>
    <w:rsid w:val="003116FE"/>
    <w:rsid w:val="00320FF1"/>
    <w:rsid w:val="00330F80"/>
    <w:rsid w:val="00333FDE"/>
    <w:rsid w:val="003359DC"/>
    <w:rsid w:val="00346D67"/>
    <w:rsid w:val="003538B4"/>
    <w:rsid w:val="00365B62"/>
    <w:rsid w:val="00372F51"/>
    <w:rsid w:val="00377FF6"/>
    <w:rsid w:val="0038080B"/>
    <w:rsid w:val="00383125"/>
    <w:rsid w:val="0039089C"/>
    <w:rsid w:val="00393B1D"/>
    <w:rsid w:val="003955FC"/>
    <w:rsid w:val="00397033"/>
    <w:rsid w:val="00397641"/>
    <w:rsid w:val="003A65E1"/>
    <w:rsid w:val="003A6BFD"/>
    <w:rsid w:val="003A7333"/>
    <w:rsid w:val="003A7F9B"/>
    <w:rsid w:val="003B785F"/>
    <w:rsid w:val="003C1DBE"/>
    <w:rsid w:val="003C5AB3"/>
    <w:rsid w:val="003D56D1"/>
    <w:rsid w:val="003E1D9C"/>
    <w:rsid w:val="003E5DC7"/>
    <w:rsid w:val="003E6FE3"/>
    <w:rsid w:val="003F5909"/>
    <w:rsid w:val="003F60FC"/>
    <w:rsid w:val="00401233"/>
    <w:rsid w:val="0042117D"/>
    <w:rsid w:val="00425400"/>
    <w:rsid w:val="0042787E"/>
    <w:rsid w:val="0043736E"/>
    <w:rsid w:val="00441B08"/>
    <w:rsid w:val="00445075"/>
    <w:rsid w:val="00453273"/>
    <w:rsid w:val="0045583D"/>
    <w:rsid w:val="00465384"/>
    <w:rsid w:val="004670A6"/>
    <w:rsid w:val="004707B0"/>
    <w:rsid w:val="00470D3E"/>
    <w:rsid w:val="004749D0"/>
    <w:rsid w:val="004773BC"/>
    <w:rsid w:val="004847A4"/>
    <w:rsid w:val="00485D51"/>
    <w:rsid w:val="00491A4D"/>
    <w:rsid w:val="004940B6"/>
    <w:rsid w:val="004956D8"/>
    <w:rsid w:val="004A23C1"/>
    <w:rsid w:val="004A3E47"/>
    <w:rsid w:val="004A505C"/>
    <w:rsid w:val="004A7251"/>
    <w:rsid w:val="004A795B"/>
    <w:rsid w:val="004B0078"/>
    <w:rsid w:val="004C108C"/>
    <w:rsid w:val="004C120B"/>
    <w:rsid w:val="004C756C"/>
    <w:rsid w:val="004D4E06"/>
    <w:rsid w:val="004D6021"/>
    <w:rsid w:val="004E549A"/>
    <w:rsid w:val="004E6313"/>
    <w:rsid w:val="004F3833"/>
    <w:rsid w:val="004F3D48"/>
    <w:rsid w:val="004F5072"/>
    <w:rsid w:val="005060E5"/>
    <w:rsid w:val="00507DE1"/>
    <w:rsid w:val="00510526"/>
    <w:rsid w:val="00514691"/>
    <w:rsid w:val="00525FF7"/>
    <w:rsid w:val="0052741F"/>
    <w:rsid w:val="00550581"/>
    <w:rsid w:val="00550C74"/>
    <w:rsid w:val="00553FB9"/>
    <w:rsid w:val="005558A3"/>
    <w:rsid w:val="005633EE"/>
    <w:rsid w:val="0056377D"/>
    <w:rsid w:val="00564489"/>
    <w:rsid w:val="00565371"/>
    <w:rsid w:val="005709A2"/>
    <w:rsid w:val="00576DE6"/>
    <w:rsid w:val="005774BA"/>
    <w:rsid w:val="0058297F"/>
    <w:rsid w:val="0058495E"/>
    <w:rsid w:val="00587C82"/>
    <w:rsid w:val="005A1E65"/>
    <w:rsid w:val="005A31F5"/>
    <w:rsid w:val="005B2D2F"/>
    <w:rsid w:val="005B673B"/>
    <w:rsid w:val="005C056D"/>
    <w:rsid w:val="005C13C5"/>
    <w:rsid w:val="005C31DC"/>
    <w:rsid w:val="005C6697"/>
    <w:rsid w:val="005D74FA"/>
    <w:rsid w:val="005E29C9"/>
    <w:rsid w:val="005E3C59"/>
    <w:rsid w:val="005E6A42"/>
    <w:rsid w:val="005F0DCC"/>
    <w:rsid w:val="005F2EEC"/>
    <w:rsid w:val="005F7470"/>
    <w:rsid w:val="005F7716"/>
    <w:rsid w:val="006017D5"/>
    <w:rsid w:val="006107AC"/>
    <w:rsid w:val="00615D58"/>
    <w:rsid w:val="006260F0"/>
    <w:rsid w:val="00626C54"/>
    <w:rsid w:val="006321E6"/>
    <w:rsid w:val="00632899"/>
    <w:rsid w:val="0064303B"/>
    <w:rsid w:val="00650E39"/>
    <w:rsid w:val="006563BB"/>
    <w:rsid w:val="0067082D"/>
    <w:rsid w:val="00672215"/>
    <w:rsid w:val="00673258"/>
    <w:rsid w:val="00673F08"/>
    <w:rsid w:val="00675736"/>
    <w:rsid w:val="00677C9C"/>
    <w:rsid w:val="00680EF4"/>
    <w:rsid w:val="00681B15"/>
    <w:rsid w:val="00684926"/>
    <w:rsid w:val="0068697D"/>
    <w:rsid w:val="00687A5C"/>
    <w:rsid w:val="006940EC"/>
    <w:rsid w:val="006A17D5"/>
    <w:rsid w:val="006A2536"/>
    <w:rsid w:val="006A2811"/>
    <w:rsid w:val="006A5712"/>
    <w:rsid w:val="006A74F7"/>
    <w:rsid w:val="006B0199"/>
    <w:rsid w:val="006B01E7"/>
    <w:rsid w:val="006B1A2E"/>
    <w:rsid w:val="006D1126"/>
    <w:rsid w:val="006D5AC0"/>
    <w:rsid w:val="006D60E5"/>
    <w:rsid w:val="006D7F96"/>
    <w:rsid w:val="006E10D9"/>
    <w:rsid w:val="006E39E7"/>
    <w:rsid w:val="006E5B12"/>
    <w:rsid w:val="006E7A82"/>
    <w:rsid w:val="006F1E42"/>
    <w:rsid w:val="00711595"/>
    <w:rsid w:val="0071558C"/>
    <w:rsid w:val="00725689"/>
    <w:rsid w:val="00742B72"/>
    <w:rsid w:val="00743CD8"/>
    <w:rsid w:val="00744F93"/>
    <w:rsid w:val="0074695D"/>
    <w:rsid w:val="007516B8"/>
    <w:rsid w:val="00752722"/>
    <w:rsid w:val="00754F8E"/>
    <w:rsid w:val="00756C25"/>
    <w:rsid w:val="00764541"/>
    <w:rsid w:val="007670A8"/>
    <w:rsid w:val="00770742"/>
    <w:rsid w:val="00770ADF"/>
    <w:rsid w:val="00772412"/>
    <w:rsid w:val="00774508"/>
    <w:rsid w:val="00775D59"/>
    <w:rsid w:val="00780001"/>
    <w:rsid w:val="00781E21"/>
    <w:rsid w:val="007A4304"/>
    <w:rsid w:val="007A516C"/>
    <w:rsid w:val="007B4224"/>
    <w:rsid w:val="007B6626"/>
    <w:rsid w:val="007B7628"/>
    <w:rsid w:val="007B78A5"/>
    <w:rsid w:val="007C6A8B"/>
    <w:rsid w:val="007C75FF"/>
    <w:rsid w:val="007E2B86"/>
    <w:rsid w:val="007E4677"/>
    <w:rsid w:val="007E5400"/>
    <w:rsid w:val="007E57DE"/>
    <w:rsid w:val="007F0F88"/>
    <w:rsid w:val="007F2539"/>
    <w:rsid w:val="007F2E31"/>
    <w:rsid w:val="007F3C92"/>
    <w:rsid w:val="0080676A"/>
    <w:rsid w:val="008071A2"/>
    <w:rsid w:val="008155ED"/>
    <w:rsid w:val="00816FE4"/>
    <w:rsid w:val="008202DD"/>
    <w:rsid w:val="008256EF"/>
    <w:rsid w:val="00826852"/>
    <w:rsid w:val="0083052E"/>
    <w:rsid w:val="0083092C"/>
    <w:rsid w:val="00831526"/>
    <w:rsid w:val="00831767"/>
    <w:rsid w:val="00832438"/>
    <w:rsid w:val="00842147"/>
    <w:rsid w:val="00845F56"/>
    <w:rsid w:val="00846762"/>
    <w:rsid w:val="008602E2"/>
    <w:rsid w:val="00861D69"/>
    <w:rsid w:val="008674E4"/>
    <w:rsid w:val="00872971"/>
    <w:rsid w:val="008740FF"/>
    <w:rsid w:val="00875F12"/>
    <w:rsid w:val="00883EBA"/>
    <w:rsid w:val="00886682"/>
    <w:rsid w:val="00893350"/>
    <w:rsid w:val="008A1807"/>
    <w:rsid w:val="008A29A4"/>
    <w:rsid w:val="008A5C8B"/>
    <w:rsid w:val="008B11DD"/>
    <w:rsid w:val="008B2026"/>
    <w:rsid w:val="008B4E91"/>
    <w:rsid w:val="008C2A9F"/>
    <w:rsid w:val="008C54C9"/>
    <w:rsid w:val="008D0993"/>
    <w:rsid w:val="008D34E8"/>
    <w:rsid w:val="008D6FC2"/>
    <w:rsid w:val="009051EC"/>
    <w:rsid w:val="00906768"/>
    <w:rsid w:val="00912F3B"/>
    <w:rsid w:val="009133FD"/>
    <w:rsid w:val="0091525F"/>
    <w:rsid w:val="00916872"/>
    <w:rsid w:val="0092124C"/>
    <w:rsid w:val="00921C84"/>
    <w:rsid w:val="00926C2D"/>
    <w:rsid w:val="00927CE4"/>
    <w:rsid w:val="0093344A"/>
    <w:rsid w:val="009341D9"/>
    <w:rsid w:val="00934549"/>
    <w:rsid w:val="00934BA5"/>
    <w:rsid w:val="009350B7"/>
    <w:rsid w:val="00940EA2"/>
    <w:rsid w:val="00943F3D"/>
    <w:rsid w:val="00946209"/>
    <w:rsid w:val="0095763E"/>
    <w:rsid w:val="0096158C"/>
    <w:rsid w:val="00965603"/>
    <w:rsid w:val="00965DAC"/>
    <w:rsid w:val="009678DA"/>
    <w:rsid w:val="00970FDA"/>
    <w:rsid w:val="00981EA9"/>
    <w:rsid w:val="00992BE4"/>
    <w:rsid w:val="00993F54"/>
    <w:rsid w:val="00997EE7"/>
    <w:rsid w:val="009A1141"/>
    <w:rsid w:val="009A258D"/>
    <w:rsid w:val="009A5308"/>
    <w:rsid w:val="009B3CD6"/>
    <w:rsid w:val="009C2AF4"/>
    <w:rsid w:val="009C33A5"/>
    <w:rsid w:val="009C38A8"/>
    <w:rsid w:val="009D0DCF"/>
    <w:rsid w:val="009D2E42"/>
    <w:rsid w:val="009D6E65"/>
    <w:rsid w:val="009E3FA5"/>
    <w:rsid w:val="009E5304"/>
    <w:rsid w:val="009F4C56"/>
    <w:rsid w:val="009F58EA"/>
    <w:rsid w:val="00A06CA7"/>
    <w:rsid w:val="00A14025"/>
    <w:rsid w:val="00A14AB6"/>
    <w:rsid w:val="00A25B43"/>
    <w:rsid w:val="00A314AA"/>
    <w:rsid w:val="00A35806"/>
    <w:rsid w:val="00A411B2"/>
    <w:rsid w:val="00A41751"/>
    <w:rsid w:val="00A44CD5"/>
    <w:rsid w:val="00A50591"/>
    <w:rsid w:val="00A556DE"/>
    <w:rsid w:val="00A56FEF"/>
    <w:rsid w:val="00A6479F"/>
    <w:rsid w:val="00A67C7B"/>
    <w:rsid w:val="00A72E28"/>
    <w:rsid w:val="00A73C7A"/>
    <w:rsid w:val="00A874B4"/>
    <w:rsid w:val="00A878A8"/>
    <w:rsid w:val="00A90245"/>
    <w:rsid w:val="00A945C1"/>
    <w:rsid w:val="00A96C79"/>
    <w:rsid w:val="00AA4DFB"/>
    <w:rsid w:val="00AA7EB3"/>
    <w:rsid w:val="00AC2AA9"/>
    <w:rsid w:val="00AF1996"/>
    <w:rsid w:val="00AF3632"/>
    <w:rsid w:val="00AF3CDD"/>
    <w:rsid w:val="00AF5C9C"/>
    <w:rsid w:val="00AF68A1"/>
    <w:rsid w:val="00B0248B"/>
    <w:rsid w:val="00B07725"/>
    <w:rsid w:val="00B12E7F"/>
    <w:rsid w:val="00B12EE1"/>
    <w:rsid w:val="00B20EEB"/>
    <w:rsid w:val="00B21A3B"/>
    <w:rsid w:val="00B30BD1"/>
    <w:rsid w:val="00B37781"/>
    <w:rsid w:val="00B45529"/>
    <w:rsid w:val="00B4599A"/>
    <w:rsid w:val="00B46239"/>
    <w:rsid w:val="00B4640F"/>
    <w:rsid w:val="00B51ABF"/>
    <w:rsid w:val="00B55A8F"/>
    <w:rsid w:val="00B570F7"/>
    <w:rsid w:val="00B576AF"/>
    <w:rsid w:val="00B60ACA"/>
    <w:rsid w:val="00B63142"/>
    <w:rsid w:val="00B75020"/>
    <w:rsid w:val="00B7511E"/>
    <w:rsid w:val="00B810AE"/>
    <w:rsid w:val="00B9105D"/>
    <w:rsid w:val="00B94CD0"/>
    <w:rsid w:val="00BA0A20"/>
    <w:rsid w:val="00BA14F7"/>
    <w:rsid w:val="00BA2D76"/>
    <w:rsid w:val="00BB16C7"/>
    <w:rsid w:val="00BB54E1"/>
    <w:rsid w:val="00BB6861"/>
    <w:rsid w:val="00BC0B97"/>
    <w:rsid w:val="00BC0EAC"/>
    <w:rsid w:val="00BC28F1"/>
    <w:rsid w:val="00BC6568"/>
    <w:rsid w:val="00BD0D0C"/>
    <w:rsid w:val="00BD5EF6"/>
    <w:rsid w:val="00BD7868"/>
    <w:rsid w:val="00BD7F2F"/>
    <w:rsid w:val="00BD7FE7"/>
    <w:rsid w:val="00BE448C"/>
    <w:rsid w:val="00BE667C"/>
    <w:rsid w:val="00C040AE"/>
    <w:rsid w:val="00C069ED"/>
    <w:rsid w:val="00C25F24"/>
    <w:rsid w:val="00C33856"/>
    <w:rsid w:val="00C33DEA"/>
    <w:rsid w:val="00C4410D"/>
    <w:rsid w:val="00C5385B"/>
    <w:rsid w:val="00C53DF4"/>
    <w:rsid w:val="00C54797"/>
    <w:rsid w:val="00C561F5"/>
    <w:rsid w:val="00C602CD"/>
    <w:rsid w:val="00C71E4E"/>
    <w:rsid w:val="00C83A0D"/>
    <w:rsid w:val="00C86752"/>
    <w:rsid w:val="00C904B8"/>
    <w:rsid w:val="00C917A0"/>
    <w:rsid w:val="00C94B55"/>
    <w:rsid w:val="00C95601"/>
    <w:rsid w:val="00C97BB3"/>
    <w:rsid w:val="00CA3428"/>
    <w:rsid w:val="00CC544E"/>
    <w:rsid w:val="00CD22BB"/>
    <w:rsid w:val="00CD316A"/>
    <w:rsid w:val="00CE6634"/>
    <w:rsid w:val="00CF098B"/>
    <w:rsid w:val="00CF127E"/>
    <w:rsid w:val="00CF779A"/>
    <w:rsid w:val="00D050B6"/>
    <w:rsid w:val="00D069A3"/>
    <w:rsid w:val="00D10572"/>
    <w:rsid w:val="00D12E92"/>
    <w:rsid w:val="00D253CE"/>
    <w:rsid w:val="00D2647B"/>
    <w:rsid w:val="00D267E6"/>
    <w:rsid w:val="00D267EC"/>
    <w:rsid w:val="00D34B27"/>
    <w:rsid w:val="00D360DA"/>
    <w:rsid w:val="00D4023B"/>
    <w:rsid w:val="00D46A3A"/>
    <w:rsid w:val="00D47BFC"/>
    <w:rsid w:val="00D50131"/>
    <w:rsid w:val="00D50447"/>
    <w:rsid w:val="00D523DB"/>
    <w:rsid w:val="00D71128"/>
    <w:rsid w:val="00D714C5"/>
    <w:rsid w:val="00D87920"/>
    <w:rsid w:val="00D948C9"/>
    <w:rsid w:val="00DA1319"/>
    <w:rsid w:val="00DA1EE4"/>
    <w:rsid w:val="00DA201C"/>
    <w:rsid w:val="00DA5EF7"/>
    <w:rsid w:val="00DB18EE"/>
    <w:rsid w:val="00DD17A7"/>
    <w:rsid w:val="00DD1A38"/>
    <w:rsid w:val="00DD64A0"/>
    <w:rsid w:val="00DD6C2E"/>
    <w:rsid w:val="00DE19A1"/>
    <w:rsid w:val="00DF1649"/>
    <w:rsid w:val="00DF63D5"/>
    <w:rsid w:val="00E007A8"/>
    <w:rsid w:val="00E014AC"/>
    <w:rsid w:val="00E05B5D"/>
    <w:rsid w:val="00E123D0"/>
    <w:rsid w:val="00E13D1B"/>
    <w:rsid w:val="00E161F3"/>
    <w:rsid w:val="00E16829"/>
    <w:rsid w:val="00E17172"/>
    <w:rsid w:val="00E25845"/>
    <w:rsid w:val="00E25FDC"/>
    <w:rsid w:val="00E33BD0"/>
    <w:rsid w:val="00E439D7"/>
    <w:rsid w:val="00E518F8"/>
    <w:rsid w:val="00E54BB7"/>
    <w:rsid w:val="00E665DA"/>
    <w:rsid w:val="00E74E47"/>
    <w:rsid w:val="00E75EA2"/>
    <w:rsid w:val="00E76366"/>
    <w:rsid w:val="00E81CF6"/>
    <w:rsid w:val="00E90A41"/>
    <w:rsid w:val="00E90C50"/>
    <w:rsid w:val="00EA244F"/>
    <w:rsid w:val="00EA424E"/>
    <w:rsid w:val="00EB76FC"/>
    <w:rsid w:val="00EC117E"/>
    <w:rsid w:val="00EC3A0B"/>
    <w:rsid w:val="00EC452C"/>
    <w:rsid w:val="00EC6D68"/>
    <w:rsid w:val="00ED2BFF"/>
    <w:rsid w:val="00ED3987"/>
    <w:rsid w:val="00ED46BD"/>
    <w:rsid w:val="00EE0060"/>
    <w:rsid w:val="00EE0FFF"/>
    <w:rsid w:val="00EE12D6"/>
    <w:rsid w:val="00EF0B56"/>
    <w:rsid w:val="00EF11F7"/>
    <w:rsid w:val="00EF189B"/>
    <w:rsid w:val="00EF3520"/>
    <w:rsid w:val="00EF4048"/>
    <w:rsid w:val="00EF6A61"/>
    <w:rsid w:val="00F06A7A"/>
    <w:rsid w:val="00F10566"/>
    <w:rsid w:val="00F12C5C"/>
    <w:rsid w:val="00F20C28"/>
    <w:rsid w:val="00F22071"/>
    <w:rsid w:val="00F41DBE"/>
    <w:rsid w:val="00F42C43"/>
    <w:rsid w:val="00F43909"/>
    <w:rsid w:val="00F64E58"/>
    <w:rsid w:val="00F66307"/>
    <w:rsid w:val="00F80E22"/>
    <w:rsid w:val="00F8207F"/>
    <w:rsid w:val="00F85504"/>
    <w:rsid w:val="00F86C57"/>
    <w:rsid w:val="00F875C0"/>
    <w:rsid w:val="00F901C1"/>
    <w:rsid w:val="00F9387F"/>
    <w:rsid w:val="00FB17C7"/>
    <w:rsid w:val="00FB73CD"/>
    <w:rsid w:val="00FC0890"/>
    <w:rsid w:val="00FC1713"/>
    <w:rsid w:val="00FD651B"/>
    <w:rsid w:val="00FE246C"/>
    <w:rsid w:val="00FE6B5A"/>
    <w:rsid w:val="00FF3199"/>
    <w:rsid w:val="00FF5911"/>
    <w:rsid w:val="00FF6F39"/>
    <w:rsid w:val="638C27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B2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D34B27"/>
    <w:rPr>
      <w:rFonts w:cs="Times New Roman"/>
    </w:rPr>
  </w:style>
  <w:style w:type="paragraph" w:customStyle="1" w:styleId="p0">
    <w:name w:val="p0"/>
    <w:basedOn w:val="Normal"/>
    <w:uiPriority w:val="99"/>
    <w:rsid w:val="00D34B27"/>
    <w:pPr>
      <w:widowControl/>
      <w:spacing w:before="100" w:beforeAutospacing="1" w:after="100" w:afterAutospacing="1"/>
      <w:jc w:val="left"/>
    </w:pPr>
    <w:rPr>
      <w:rFonts w:ascii="宋体" w:hAnsi="宋体" w:cs="宋体"/>
      <w:kern w:val="0"/>
      <w:sz w:val="24"/>
    </w:rPr>
  </w:style>
  <w:style w:type="paragraph" w:styleId="NormalWeb">
    <w:name w:val="Normal (Web)"/>
    <w:basedOn w:val="Normal"/>
    <w:uiPriority w:val="99"/>
    <w:rsid w:val="00041861"/>
    <w:pPr>
      <w:widowControl/>
      <w:spacing w:before="100" w:beforeAutospacing="1" w:after="100" w:afterAutospacing="1"/>
      <w:jc w:val="left"/>
    </w:pPr>
    <w:rPr>
      <w:rFonts w:ascii="宋体" w:hAnsi="宋体" w:cs="宋体"/>
      <w:kern w:val="0"/>
      <w:sz w:val="24"/>
    </w:rPr>
  </w:style>
  <w:style w:type="paragraph" w:styleId="Header">
    <w:name w:val="header"/>
    <w:basedOn w:val="Normal"/>
    <w:link w:val="HeaderChar"/>
    <w:uiPriority w:val="99"/>
    <w:rsid w:val="00C97B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97BB3"/>
    <w:rPr>
      <w:rFonts w:cs="Times New Roman"/>
      <w:kern w:val="2"/>
      <w:sz w:val="18"/>
      <w:szCs w:val="18"/>
    </w:rPr>
  </w:style>
  <w:style w:type="paragraph" w:styleId="Footer">
    <w:name w:val="footer"/>
    <w:basedOn w:val="Normal"/>
    <w:link w:val="FooterChar"/>
    <w:uiPriority w:val="99"/>
    <w:rsid w:val="00C97B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97BB3"/>
    <w:rPr>
      <w:rFonts w:cs="Times New Roman"/>
      <w:kern w:val="2"/>
      <w:sz w:val="18"/>
      <w:szCs w:val="18"/>
    </w:rPr>
  </w:style>
  <w:style w:type="paragraph" w:styleId="Date">
    <w:name w:val="Date"/>
    <w:basedOn w:val="Normal"/>
    <w:next w:val="Normal"/>
    <w:link w:val="DateChar"/>
    <w:uiPriority w:val="99"/>
    <w:rsid w:val="00AF1996"/>
    <w:pPr>
      <w:ind w:leftChars="2500" w:left="100"/>
    </w:pPr>
  </w:style>
  <w:style w:type="character" w:customStyle="1" w:styleId="DateChar">
    <w:name w:val="Date Char"/>
    <w:basedOn w:val="DefaultParagraphFont"/>
    <w:link w:val="Date"/>
    <w:uiPriority w:val="99"/>
    <w:locked/>
    <w:rsid w:val="00AF1996"/>
    <w:rPr>
      <w:rFonts w:cs="Times New Roman"/>
      <w:kern w:val="2"/>
      <w:sz w:val="24"/>
      <w:szCs w:val="24"/>
    </w:rPr>
  </w:style>
  <w:style w:type="character" w:styleId="Hyperlink">
    <w:name w:val="Hyperlink"/>
    <w:basedOn w:val="DefaultParagraphFont"/>
    <w:uiPriority w:val="99"/>
    <w:locked/>
    <w:rsid w:val="00D069A3"/>
    <w:rPr>
      <w:rFonts w:cs="Times New Roman"/>
      <w:color w:val="0000FF"/>
      <w:u w:val="single"/>
    </w:rPr>
  </w:style>
  <w:style w:type="character" w:customStyle="1" w:styleId="CharChar7">
    <w:name w:val="Char Char7"/>
    <w:uiPriority w:val="99"/>
    <w:rsid w:val="00725689"/>
    <w:rPr>
      <w:sz w:val="18"/>
    </w:rPr>
  </w:style>
</w:styles>
</file>

<file path=word/webSettings.xml><?xml version="1.0" encoding="utf-8"?>
<w:webSettings xmlns:r="http://schemas.openxmlformats.org/officeDocument/2006/relationships" xmlns:w="http://schemas.openxmlformats.org/wordprocessingml/2006/main">
  <w:divs>
    <w:div w:id="130179142">
      <w:marLeft w:val="0"/>
      <w:marRight w:val="0"/>
      <w:marTop w:val="0"/>
      <w:marBottom w:val="0"/>
      <w:divBdr>
        <w:top w:val="none" w:sz="0" w:space="0" w:color="auto"/>
        <w:left w:val="none" w:sz="0" w:space="0" w:color="auto"/>
        <w:bottom w:val="none" w:sz="0" w:space="0" w:color="auto"/>
        <w:right w:val="none" w:sz="0" w:space="0" w:color="auto"/>
      </w:divBdr>
    </w:div>
    <w:div w:id="130179143">
      <w:marLeft w:val="0"/>
      <w:marRight w:val="0"/>
      <w:marTop w:val="0"/>
      <w:marBottom w:val="0"/>
      <w:divBdr>
        <w:top w:val="none" w:sz="0" w:space="0" w:color="auto"/>
        <w:left w:val="none" w:sz="0" w:space="0" w:color="auto"/>
        <w:bottom w:val="none" w:sz="0" w:space="0" w:color="auto"/>
        <w:right w:val="none" w:sz="0" w:space="0" w:color="auto"/>
      </w:divBdr>
    </w:div>
    <w:div w:id="130179144">
      <w:marLeft w:val="0"/>
      <w:marRight w:val="0"/>
      <w:marTop w:val="0"/>
      <w:marBottom w:val="0"/>
      <w:divBdr>
        <w:top w:val="none" w:sz="0" w:space="0" w:color="auto"/>
        <w:left w:val="none" w:sz="0" w:space="0" w:color="auto"/>
        <w:bottom w:val="none" w:sz="0" w:space="0" w:color="auto"/>
        <w:right w:val="none" w:sz="0" w:space="0" w:color="auto"/>
      </w:divBdr>
    </w:div>
    <w:div w:id="130179145">
      <w:marLeft w:val="0"/>
      <w:marRight w:val="0"/>
      <w:marTop w:val="0"/>
      <w:marBottom w:val="0"/>
      <w:divBdr>
        <w:top w:val="none" w:sz="0" w:space="0" w:color="auto"/>
        <w:left w:val="none" w:sz="0" w:space="0" w:color="auto"/>
        <w:bottom w:val="none" w:sz="0" w:space="0" w:color="auto"/>
        <w:right w:val="none" w:sz="0" w:space="0" w:color="auto"/>
      </w:divBdr>
    </w:div>
    <w:div w:id="130179146">
      <w:marLeft w:val="0"/>
      <w:marRight w:val="0"/>
      <w:marTop w:val="0"/>
      <w:marBottom w:val="0"/>
      <w:divBdr>
        <w:top w:val="none" w:sz="0" w:space="0" w:color="auto"/>
        <w:left w:val="none" w:sz="0" w:space="0" w:color="auto"/>
        <w:bottom w:val="none" w:sz="0" w:space="0" w:color="auto"/>
        <w:right w:val="none" w:sz="0" w:space="0" w:color="auto"/>
      </w:divBdr>
    </w:div>
    <w:div w:id="130179147">
      <w:marLeft w:val="0"/>
      <w:marRight w:val="0"/>
      <w:marTop w:val="0"/>
      <w:marBottom w:val="0"/>
      <w:divBdr>
        <w:top w:val="none" w:sz="0" w:space="0" w:color="auto"/>
        <w:left w:val="none" w:sz="0" w:space="0" w:color="auto"/>
        <w:bottom w:val="none" w:sz="0" w:space="0" w:color="auto"/>
        <w:right w:val="none" w:sz="0" w:space="0" w:color="auto"/>
      </w:divBdr>
    </w:div>
    <w:div w:id="130179148">
      <w:marLeft w:val="0"/>
      <w:marRight w:val="0"/>
      <w:marTop w:val="0"/>
      <w:marBottom w:val="0"/>
      <w:divBdr>
        <w:top w:val="none" w:sz="0" w:space="0" w:color="auto"/>
        <w:left w:val="none" w:sz="0" w:space="0" w:color="auto"/>
        <w:bottom w:val="none" w:sz="0" w:space="0" w:color="auto"/>
        <w:right w:val="none" w:sz="0" w:space="0" w:color="auto"/>
      </w:divBdr>
    </w:div>
    <w:div w:id="130179149">
      <w:marLeft w:val="0"/>
      <w:marRight w:val="0"/>
      <w:marTop w:val="0"/>
      <w:marBottom w:val="0"/>
      <w:divBdr>
        <w:top w:val="none" w:sz="0" w:space="0" w:color="auto"/>
        <w:left w:val="none" w:sz="0" w:space="0" w:color="auto"/>
        <w:bottom w:val="none" w:sz="0" w:space="0" w:color="auto"/>
        <w:right w:val="none" w:sz="0" w:space="0" w:color="auto"/>
      </w:divBdr>
    </w:div>
    <w:div w:id="130179150">
      <w:marLeft w:val="0"/>
      <w:marRight w:val="0"/>
      <w:marTop w:val="0"/>
      <w:marBottom w:val="0"/>
      <w:divBdr>
        <w:top w:val="none" w:sz="0" w:space="0" w:color="auto"/>
        <w:left w:val="none" w:sz="0" w:space="0" w:color="auto"/>
        <w:bottom w:val="none" w:sz="0" w:space="0" w:color="auto"/>
        <w:right w:val="none" w:sz="0" w:space="0" w:color="auto"/>
      </w:divBdr>
    </w:div>
    <w:div w:id="130179151">
      <w:marLeft w:val="0"/>
      <w:marRight w:val="0"/>
      <w:marTop w:val="0"/>
      <w:marBottom w:val="0"/>
      <w:divBdr>
        <w:top w:val="none" w:sz="0" w:space="0" w:color="auto"/>
        <w:left w:val="none" w:sz="0" w:space="0" w:color="auto"/>
        <w:bottom w:val="none" w:sz="0" w:space="0" w:color="auto"/>
        <w:right w:val="none" w:sz="0" w:space="0" w:color="auto"/>
      </w:divBdr>
    </w:div>
    <w:div w:id="130179152">
      <w:marLeft w:val="0"/>
      <w:marRight w:val="0"/>
      <w:marTop w:val="0"/>
      <w:marBottom w:val="0"/>
      <w:divBdr>
        <w:top w:val="none" w:sz="0" w:space="0" w:color="auto"/>
        <w:left w:val="none" w:sz="0" w:space="0" w:color="auto"/>
        <w:bottom w:val="none" w:sz="0" w:space="0" w:color="auto"/>
        <w:right w:val="none" w:sz="0" w:space="0" w:color="auto"/>
      </w:divBdr>
    </w:div>
    <w:div w:id="1301791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225</TotalTime>
  <Pages>18</Pages>
  <Words>2576</Words>
  <Characters>14689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subject/>
  <dc:creator>微软用户</dc:creator>
  <cp:keywords/>
  <dc:description/>
  <cp:lastModifiedBy>微软用户</cp:lastModifiedBy>
  <cp:revision>7</cp:revision>
  <cp:lastPrinted>2017-10-19T03:08:00Z</cp:lastPrinted>
  <dcterms:created xsi:type="dcterms:W3CDTF">2018-03-28T02:55:00Z</dcterms:created>
  <dcterms:modified xsi:type="dcterms:W3CDTF">2018-04-03T01:05:00Z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