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BB" w:rsidRPr="00FC1713" w:rsidRDefault="002D01BB" w:rsidP="00041861">
      <w:pPr>
        <w:widowControl/>
        <w:spacing w:line="315" w:lineRule="atLeast"/>
        <w:jc w:val="center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 xml:space="preserve">                                   </w:t>
      </w: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招标文件编号：</w:t>
      </w:r>
      <w:r w:rsidRPr="00FC1713"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BS201</w:t>
      </w:r>
      <w:r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8003</w:t>
      </w:r>
    </w:p>
    <w:p w:rsidR="002D01BB" w:rsidRPr="00FC1713" w:rsidRDefault="002D01BB" w:rsidP="00041861">
      <w:pPr>
        <w:widowControl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44"/>
          <w:szCs w:val="44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江苏省南通卫生高等职业技术学校</w:t>
      </w:r>
    </w:p>
    <w:p w:rsidR="002D01BB" w:rsidRPr="00FC1713" w:rsidRDefault="002D01BB" w:rsidP="00041861">
      <w:pPr>
        <w:widowControl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44"/>
          <w:szCs w:val="44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护理技能大赛用物</w:t>
      </w: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招标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二次公告</w:t>
      </w:r>
    </w:p>
    <w:p w:rsidR="002D01BB" w:rsidRPr="00FC1713" w:rsidRDefault="002D01BB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江苏省南通卫生高等职业技术学校（以下简称招标人）现对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8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省高职高专护理技能大赛用物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进行公开招标，欢迎符合资格的单位（以下简称投标人）参加投标。</w:t>
      </w:r>
    </w:p>
    <w:p w:rsidR="002D01BB" w:rsidRPr="00FC1713" w:rsidRDefault="002D01BB" w:rsidP="00AF3632">
      <w:pPr>
        <w:widowControl/>
        <w:numPr>
          <w:ilvl w:val="0"/>
          <w:numId w:val="1"/>
        </w:numPr>
        <w:spacing w:line="520" w:lineRule="exact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招标文件编号：</w:t>
      </w:r>
      <w:r w:rsidRPr="00FC1713"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BS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8003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－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2</w:t>
      </w:r>
    </w:p>
    <w:p w:rsidR="002D01BB" w:rsidRPr="00FC1713" w:rsidRDefault="002D01BB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二、项目名称：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2018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省高职高专护理技能大赛用物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采购</w:t>
      </w:r>
    </w:p>
    <w:p w:rsidR="002D01BB" w:rsidRDefault="002D01BB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三、项目要求：</w:t>
      </w:r>
    </w:p>
    <w:p w:rsidR="002D01BB" w:rsidRDefault="002D01BB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招标人本次招标共分</w:t>
      </w:r>
      <w:r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3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包，采购指定生产厂家指定规格的技能大赛训练用物，其中包二、包三为设备、包四为耗材，清单详见附件。欢迎有上述设备和耗材经营许可的厂家或供应商前来投标。</w:t>
      </w:r>
    </w:p>
    <w:p w:rsidR="002D01BB" w:rsidRPr="00FC1713" w:rsidRDefault="002D01BB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因上述用物为省高职高专护理技能大赛用物，均为指定品牌指定规格的厂品。根据招标人的采购规定，如各包有效投标人数不足三家，招标方式则根据有效投标人数现场改为竞争性谈判或单一来源谈判。</w:t>
      </w:r>
    </w:p>
    <w:p w:rsidR="002D01BB" w:rsidRPr="00FC1713" w:rsidRDefault="002D01BB" w:rsidP="00AF199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（一）项目报价</w:t>
      </w:r>
    </w:p>
    <w:p w:rsidR="002D01BB" w:rsidRPr="00FC1713" w:rsidRDefault="002D01BB" w:rsidP="00AF199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sz w:val="28"/>
          <w:szCs w:val="28"/>
        </w:rPr>
        <w:t>本次招标为四包，</w:t>
      </w:r>
      <w:r w:rsidRPr="00FC1713">
        <w:rPr>
          <w:rFonts w:ascii="仿宋" w:eastAsia="仿宋" w:hAnsi="仿宋" w:cs="Arial" w:hint="eastAsia"/>
          <w:color w:val="333333"/>
          <w:sz w:val="28"/>
          <w:szCs w:val="28"/>
        </w:rPr>
        <w:t>清单详见附件。分项报单价和总价。招标人在合同有效期内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（合同签订后至</w:t>
      </w:r>
      <w:r>
        <w:rPr>
          <w:rFonts w:ascii="仿宋" w:eastAsia="仿宋" w:hAnsi="仿宋" w:cs="Arial"/>
          <w:color w:val="333333"/>
          <w:sz w:val="28"/>
          <w:szCs w:val="28"/>
        </w:rPr>
        <w:t>2018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年省高职高专技能大赛开赛）</w:t>
      </w:r>
      <w:r w:rsidRPr="00FC1713">
        <w:rPr>
          <w:rFonts w:ascii="仿宋" w:eastAsia="仿宋" w:hAnsi="仿宋" w:cs="Arial" w:hint="eastAsia"/>
          <w:color w:val="333333"/>
          <w:sz w:val="28"/>
          <w:szCs w:val="28"/>
        </w:rPr>
        <w:t>向中标人追加购买合同范围内的相同耗材，一律按合同价执行。</w:t>
      </w:r>
    </w:p>
    <w:p w:rsidR="002D01BB" w:rsidRPr="00FC1713" w:rsidRDefault="002D01BB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（二）项目基本要求</w:t>
      </w:r>
    </w:p>
    <w:p w:rsidR="002D01BB" w:rsidRPr="00FC1713" w:rsidRDefault="002D01BB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1.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质量要求、技术标准、供方对质量负责的条件和期限：按照国家有关标准和规定执行。</w:t>
      </w:r>
    </w:p>
    <w:p w:rsidR="002D01BB" w:rsidRPr="00FC1713" w:rsidRDefault="002D01BB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2.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送货地点、时间：合同签订后，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一周内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中标人按招标人要求送货，送到招标人指定地点。</w:t>
      </w:r>
    </w:p>
    <w:p w:rsidR="002D01BB" w:rsidRDefault="002D01BB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3.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结帐方式：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送货验收后一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个月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内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结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清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2D01BB" w:rsidRPr="00FC1713" w:rsidRDefault="002D01BB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4.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违约责任：</w:t>
      </w:r>
    </w:p>
    <w:p w:rsidR="002D01BB" w:rsidRPr="00FC1713" w:rsidRDefault="002D01BB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1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）中标人不能按期供货，中标人付给招标人违约金（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500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元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/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次），在履约保证金中扣除。</w:t>
      </w:r>
    </w:p>
    <w:p w:rsidR="002D01BB" w:rsidRPr="00FC1713" w:rsidRDefault="002D01BB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2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）中标人低于合同配置、技术标准供货，中标人恢复合同规定的配置、技术标准（或不低于原配置、原标准），同时扣违约金。</w:t>
      </w:r>
    </w:p>
    <w:p w:rsidR="002D01BB" w:rsidRPr="00FC1713" w:rsidRDefault="002D01BB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3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）招标人除中标人低于合同配置、技术标准供货或不可抗力因素外，要求退货或不接受货物的，同时扣违约金。</w:t>
      </w:r>
    </w:p>
    <w:p w:rsidR="002D01BB" w:rsidRPr="00FC1713" w:rsidRDefault="002D01BB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四、投标人要求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：</w:t>
      </w:r>
    </w:p>
    <w:p w:rsidR="002D01BB" w:rsidRPr="00FC1713" w:rsidRDefault="002D01BB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（一）投标人必须是在中华人民共和国境内注册的独立法人，</w:t>
      </w:r>
      <w:r w:rsidRPr="00FC171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设有固定的经营地点，具有相应的资质条件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和一定经营规模，拥有良好的信誉、经营业绩和售后服务。具有独立签订合同的权利，圆满履行合同的能力。</w:t>
      </w:r>
    </w:p>
    <w:p w:rsidR="002D01BB" w:rsidRPr="00FC1713" w:rsidRDefault="002D01BB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（二）投标人递交投标文件时必须交验投标资格证明文件。投标人必须具有企业法人营业执照、组织机构代码证、税务登记证。必须为本年度已年审合格、有效的营业执照。</w:t>
      </w:r>
    </w:p>
    <w:p w:rsidR="002D01BB" w:rsidRPr="00FC1713" w:rsidRDefault="002D01BB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（三）无论投标结果如何，投标人自行承担投标发生的所有费用。</w:t>
      </w:r>
    </w:p>
    <w:p w:rsidR="002D01BB" w:rsidRPr="00FC1713" w:rsidRDefault="002D01BB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（四）投标时交纳保证金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1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000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元用信封密封后交至采购办公室。未中标人保证金在评标结束后当日全额退回；中标人的保证金作为合同履约保证金在合同到期后无息全额退还，如违约将按有关规定扣除。</w:t>
      </w:r>
    </w:p>
    <w:p w:rsidR="002D01BB" w:rsidRPr="00FC1713" w:rsidRDefault="002D01BB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五、投标文件编制</w:t>
      </w:r>
    </w:p>
    <w:p w:rsidR="002D01BB" w:rsidRPr="00FC1713" w:rsidRDefault="002D01BB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（一）编制须知</w:t>
      </w:r>
    </w:p>
    <w:p w:rsidR="002D01BB" w:rsidRPr="00FC1713" w:rsidRDefault="002D01BB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1.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投标人应仔细阅读招标文件的所有内容，按招标文件的下列要求编制投标文件，投标文件应对招标文件规定的实质性要求和条件做出响应。</w:t>
      </w:r>
    </w:p>
    <w:p w:rsidR="002D01BB" w:rsidRPr="00FC1713" w:rsidRDefault="002D01BB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2.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招标人不接受电话、传真等形式的投标。</w:t>
      </w:r>
    </w:p>
    <w:p w:rsidR="002D01BB" w:rsidRPr="00FC1713" w:rsidRDefault="002D01BB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2D01BB" w:rsidRPr="00FC1713" w:rsidRDefault="002D01BB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投标文件应包括下列内容，所有材料复印件必须加盖单位公章。</w:t>
      </w:r>
    </w:p>
    <w:p w:rsidR="002D01BB" w:rsidRPr="00FC1713" w:rsidRDefault="002D01BB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1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．投标文件目录。</w:t>
      </w:r>
    </w:p>
    <w:p w:rsidR="002D01BB" w:rsidRPr="00FC1713" w:rsidRDefault="002D01BB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2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．投标人资质证明文件复印件（加盖单位公章），包括营业执照、组织机构代码证、税务登记证。</w:t>
      </w:r>
    </w:p>
    <w:p w:rsidR="002D01BB" w:rsidRPr="00FC1713" w:rsidRDefault="002D01BB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3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．投标人单位基本情况介绍。</w:t>
      </w:r>
    </w:p>
    <w:p w:rsidR="002D01BB" w:rsidRPr="00FC1713" w:rsidRDefault="002D01BB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4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．投标人认为需加以补充或说明的其它内容。</w:t>
      </w:r>
    </w:p>
    <w:p w:rsidR="002D01BB" w:rsidRPr="00FC1713" w:rsidRDefault="002D01BB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5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．投标报价单（含税和运费等到达招标人指定地点的一切费用）。</w:t>
      </w:r>
    </w:p>
    <w:p w:rsidR="002D01BB" w:rsidRPr="00FC1713" w:rsidRDefault="002D01BB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（三）投标文件的签署及内容确认规定</w:t>
      </w:r>
    </w:p>
    <w:p w:rsidR="002D01BB" w:rsidRPr="00FC1713" w:rsidRDefault="002D01BB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1.</w:t>
      </w:r>
      <w:r w:rsidRPr="00FC1713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投标文件分为正本一份，副本一份，并注明“正本”和“副本”字样。正、副本分别密封。袋口加贴密封条并在封条处加盖单位公章，并在封面处标明投标人名称、联系人、联系电话。投标报价单使用信封单独密封放入投标文件正本内，信封正面注明投标人信息，并在封面处标明投标人名称、联系人、联系电话。</w:t>
      </w:r>
    </w:p>
    <w:p w:rsidR="002D01BB" w:rsidRPr="00FC1713" w:rsidRDefault="002D01BB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2.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正本与副本如有差异，以正本为准。</w:t>
      </w:r>
    </w:p>
    <w:p w:rsidR="002D01BB" w:rsidRPr="00FC1713" w:rsidRDefault="002D01BB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3.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投标文件原则上不允许有加行、涂改，允许个别补充、修改，但补充、修改处必须由投标人代表签字盖章确认。</w:t>
      </w:r>
    </w:p>
    <w:p w:rsidR="002D01BB" w:rsidRPr="00FC1713" w:rsidRDefault="002D01BB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六、投标文件递交</w:t>
      </w:r>
    </w:p>
    <w:p w:rsidR="002D01BB" w:rsidRPr="00FC1713" w:rsidRDefault="002D01BB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（一）投标截止时间：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8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3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 xml:space="preserve"> 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 xml:space="preserve"> 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5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 xml:space="preserve"> 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14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 xml:space="preserve"> 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时。</w:t>
      </w:r>
    </w:p>
    <w:p w:rsidR="002D01BB" w:rsidRPr="00FC1713" w:rsidRDefault="002D01BB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（二）递交投标文件地点：新校区行政楼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1406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号房间（振兴东路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288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号）</w:t>
      </w:r>
    </w:p>
    <w:p w:rsidR="002D01BB" w:rsidRPr="00FC1713" w:rsidRDefault="002D01BB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（三）联系人及电话：</w:t>
      </w:r>
      <w:smartTag w:uri="urn:schemas-microsoft-com:office:smarttags" w:element="PersonName">
        <w:smartTagPr>
          <w:attr w:name="ProductID" w:val="曹"/>
        </w:smartTagPr>
        <w:r>
          <w:rPr>
            <w:rFonts w:ascii="仿宋" w:eastAsia="仿宋" w:hAnsi="仿宋" w:cs="Arial" w:hint="eastAsia"/>
            <w:color w:val="333333"/>
            <w:kern w:val="0"/>
            <w:sz w:val="28"/>
            <w:szCs w:val="28"/>
          </w:rPr>
          <w:t>曹</w:t>
        </w:r>
      </w:smartTag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老师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 xml:space="preserve">  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51083171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2D01BB" w:rsidRPr="00FC1713" w:rsidRDefault="002D01BB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七、开标</w:t>
      </w:r>
    </w:p>
    <w:p w:rsidR="002D01BB" w:rsidRPr="00FC1713" w:rsidRDefault="002D01BB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（一）开标时间：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2018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 xml:space="preserve"> 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3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 xml:space="preserve"> 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 xml:space="preserve"> 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5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 xml:space="preserve"> 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14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：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30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</w:t>
      </w:r>
    </w:p>
    <w:p w:rsidR="002D01BB" w:rsidRPr="00FC1713" w:rsidRDefault="002D01BB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14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楼会议室</w:t>
      </w:r>
    </w:p>
    <w:p w:rsidR="002D01BB" w:rsidRPr="00FC1713" w:rsidRDefault="002D01BB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八、评标</w:t>
      </w:r>
    </w:p>
    <w:p w:rsidR="002D01BB" w:rsidRPr="00FC1713" w:rsidRDefault="002D01BB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（一）根据招标项目特点，由学校有关部门根据学校招投标办法组建评标小组。</w:t>
      </w:r>
    </w:p>
    <w:p w:rsidR="002D01BB" w:rsidRPr="00FC1713" w:rsidRDefault="002D01BB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（二）评标方法和程序</w:t>
      </w:r>
    </w:p>
    <w:p w:rsidR="002D01BB" w:rsidRPr="00FC1713" w:rsidRDefault="002D01BB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采用价格单因素评标法，确定总价最低的投标人为中标人。单包报价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不得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缺项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否则按未响应标书作废标处理。</w:t>
      </w:r>
    </w:p>
    <w:p w:rsidR="002D01BB" w:rsidRPr="00FC1713" w:rsidRDefault="002D01BB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九、中标</w:t>
      </w:r>
    </w:p>
    <w:p w:rsidR="002D01BB" w:rsidRPr="00FC1713" w:rsidRDefault="002D01BB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（一）中标通知</w:t>
      </w:r>
    </w:p>
    <w:p w:rsidR="002D01BB" w:rsidRPr="00FC1713" w:rsidRDefault="002D01BB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1.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评标结束确定中标后，招标人将通知中标的投标人签订合同。</w:t>
      </w:r>
    </w:p>
    <w:p w:rsidR="002D01BB" w:rsidRPr="00FC1713" w:rsidRDefault="002D01BB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2.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投标人的投标文件将入档保存，恕不退还。</w:t>
      </w:r>
    </w:p>
    <w:p w:rsidR="002D01BB" w:rsidRPr="00FC1713" w:rsidRDefault="002D01BB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3.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招标人将在开标结束后退回投标人的投标保证金。</w:t>
      </w:r>
    </w:p>
    <w:p w:rsidR="002D01BB" w:rsidRPr="00FC1713" w:rsidRDefault="002D01BB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（二）履约保证</w:t>
      </w:r>
    </w:p>
    <w:p w:rsidR="002D01BB" w:rsidRPr="00FC1713" w:rsidRDefault="002D01BB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1.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投标人不得串通投标，否则其投标书视为无效标书。</w:t>
      </w:r>
    </w:p>
    <w:p w:rsidR="002D01BB" w:rsidRPr="00FC1713" w:rsidRDefault="002D01BB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2.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中标人不得转让中标项目，否则将失去取得合同的资格。</w:t>
      </w:r>
    </w:p>
    <w:p w:rsidR="002D01BB" w:rsidRPr="00FC1713" w:rsidRDefault="002D01BB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（三）合同签订</w:t>
      </w:r>
    </w:p>
    <w:p w:rsidR="002D01BB" w:rsidRPr="00FC1713" w:rsidRDefault="002D01BB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1.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中标人从收到中标通知的十五日内与招标人签订合同，合同主要条款见招标文件项目要求主要内容。</w:t>
      </w:r>
    </w:p>
    <w:p w:rsidR="002D01BB" w:rsidRPr="00FC1713" w:rsidRDefault="002D01BB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2.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招标文件、中标人的投标文件等均为签订合同的依据。</w:t>
      </w:r>
    </w:p>
    <w:p w:rsidR="002D01BB" w:rsidRPr="00FC1713" w:rsidRDefault="002D01BB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3.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其它相关事宜另行约定。</w:t>
      </w:r>
    </w:p>
    <w:p w:rsidR="002D01BB" w:rsidRPr="00FC1713" w:rsidRDefault="002D01BB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2D01BB" w:rsidRPr="00FC1713" w:rsidRDefault="002D01BB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2D01BB" w:rsidRPr="00FC1713" w:rsidRDefault="002D01BB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2D01BB" w:rsidRPr="00FC1713" w:rsidRDefault="002D01BB" w:rsidP="007E57DE">
      <w:pPr>
        <w:widowControl/>
        <w:spacing w:line="520" w:lineRule="exact"/>
        <w:jc w:val="righ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2D01BB" w:rsidRPr="00FC1713" w:rsidRDefault="002D01BB" w:rsidP="007E57DE">
      <w:pPr>
        <w:widowControl/>
        <w:spacing w:line="520" w:lineRule="exact"/>
        <w:ind w:firstLineChars="1800" w:firstLine="504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2"/>
          <w:attr w:name="Year" w:val="2018"/>
        </w:smartTagPr>
        <w:r>
          <w:rPr>
            <w:rFonts w:ascii="仿宋" w:eastAsia="仿宋" w:hAnsi="仿宋" w:cs="Arial"/>
            <w:color w:val="333333"/>
            <w:kern w:val="0"/>
            <w:sz w:val="28"/>
            <w:szCs w:val="28"/>
          </w:rPr>
          <w:t>2018</w:t>
        </w:r>
        <w:r w:rsidRPr="00FC1713">
          <w:rPr>
            <w:rFonts w:ascii="仿宋" w:eastAsia="仿宋" w:hAnsi="仿宋" w:cs="Arial" w:hint="eastAsia"/>
            <w:color w:val="333333"/>
            <w:kern w:val="0"/>
            <w:sz w:val="28"/>
            <w:szCs w:val="28"/>
          </w:rPr>
          <w:t>年</w:t>
        </w:r>
        <w:r>
          <w:rPr>
            <w:rFonts w:ascii="仿宋" w:eastAsia="仿宋" w:hAnsi="仿宋" w:cs="Arial"/>
            <w:color w:val="333333"/>
            <w:kern w:val="0"/>
            <w:sz w:val="28"/>
            <w:szCs w:val="28"/>
          </w:rPr>
          <w:t>2</w:t>
        </w:r>
        <w:r w:rsidRPr="00FC1713">
          <w:rPr>
            <w:rFonts w:ascii="仿宋" w:eastAsia="仿宋" w:hAnsi="仿宋" w:cs="Arial" w:hint="eastAsia"/>
            <w:color w:val="333333"/>
            <w:kern w:val="0"/>
            <w:sz w:val="28"/>
            <w:szCs w:val="28"/>
          </w:rPr>
          <w:t>月</w:t>
        </w:r>
        <w:bookmarkStart w:id="0" w:name="_GoBack"/>
        <w:bookmarkEnd w:id="0"/>
        <w:r>
          <w:rPr>
            <w:rFonts w:ascii="仿宋" w:eastAsia="仿宋" w:hAnsi="仿宋" w:cs="Arial"/>
            <w:color w:val="333333"/>
            <w:kern w:val="0"/>
            <w:sz w:val="28"/>
            <w:szCs w:val="28"/>
          </w:rPr>
          <w:t>27</w:t>
        </w:r>
        <w:r w:rsidRPr="00FC1713">
          <w:rPr>
            <w:rFonts w:ascii="仿宋" w:eastAsia="仿宋" w:hAnsi="仿宋" w:cs="Arial" w:hint="eastAsia"/>
            <w:color w:val="333333"/>
            <w:kern w:val="0"/>
            <w:sz w:val="28"/>
            <w:szCs w:val="28"/>
          </w:rPr>
          <w:t>日</w:t>
        </w:r>
      </w:smartTag>
    </w:p>
    <w:p w:rsidR="002D01BB" w:rsidRPr="00FC1713" w:rsidRDefault="002D01BB" w:rsidP="00AF1996">
      <w:pPr>
        <w:widowControl/>
        <w:spacing w:line="520" w:lineRule="exact"/>
        <w:ind w:firstLineChars="1800" w:firstLine="504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2D01BB" w:rsidRPr="00FC1713" w:rsidRDefault="002D01BB" w:rsidP="00AF1996">
      <w:pPr>
        <w:widowControl/>
        <w:spacing w:line="520" w:lineRule="exact"/>
        <w:ind w:firstLineChars="1800" w:firstLine="324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2D01BB" w:rsidRDefault="002D01BB" w:rsidP="00754F8E">
      <w:r>
        <w:rPr>
          <w:rFonts w:ascii="仿宋" w:eastAsia="仿宋" w:hAnsi="仿宋"/>
        </w:rPr>
        <w:br w:type="page"/>
      </w:r>
      <w:r>
        <w:rPr>
          <w:rFonts w:hint="eastAsia"/>
        </w:rPr>
        <w:t>包二</w:t>
      </w:r>
    </w:p>
    <w:tbl>
      <w:tblPr>
        <w:tblW w:w="8780" w:type="dxa"/>
        <w:tblInd w:w="113" w:type="dxa"/>
        <w:tblLook w:val="00A0"/>
      </w:tblPr>
      <w:tblGrid>
        <w:gridCol w:w="680"/>
        <w:gridCol w:w="1354"/>
        <w:gridCol w:w="2310"/>
        <w:gridCol w:w="660"/>
        <w:gridCol w:w="1516"/>
        <w:gridCol w:w="660"/>
        <w:gridCol w:w="720"/>
        <w:gridCol w:w="880"/>
      </w:tblGrid>
      <w:tr w:rsidR="002D01BB" w:rsidRPr="00B61B0F" w:rsidTr="00B61B0F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物品名称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金额</w:t>
            </w:r>
          </w:p>
        </w:tc>
      </w:tr>
      <w:tr w:rsidR="002D01BB" w:rsidRPr="00B61B0F" w:rsidTr="00B61B0F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静脉输液臂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IV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B61B0F">
              <w:rPr>
                <w:rFonts w:ascii="宋体" w:hAnsi="宋体" w:cs="宋体"/>
                <w:kern w:val="0"/>
                <w:sz w:val="24"/>
              </w:rPr>
              <w:t>NUS0300071DDC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天津天堰科技股份有限公司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2D01BB" w:rsidRDefault="002D01BB" w:rsidP="00754F8E"/>
    <w:p w:rsidR="002D01BB" w:rsidRDefault="002D01BB" w:rsidP="00754F8E"/>
    <w:p w:rsidR="002D01BB" w:rsidRDefault="002D01BB" w:rsidP="00754F8E">
      <w:r>
        <w:rPr>
          <w:rFonts w:hint="eastAsia"/>
        </w:rPr>
        <w:t>包三</w:t>
      </w:r>
    </w:p>
    <w:tbl>
      <w:tblPr>
        <w:tblW w:w="87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0"/>
        <w:gridCol w:w="1619"/>
        <w:gridCol w:w="1596"/>
        <w:gridCol w:w="660"/>
        <w:gridCol w:w="1820"/>
        <w:gridCol w:w="660"/>
        <w:gridCol w:w="865"/>
        <w:gridCol w:w="880"/>
      </w:tblGrid>
      <w:tr w:rsidR="002D01BB" w:rsidRPr="00B61B0F" w:rsidTr="00B61B0F">
        <w:trPr>
          <w:trHeight w:val="285"/>
        </w:trPr>
        <w:tc>
          <w:tcPr>
            <w:tcW w:w="680" w:type="dxa"/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05" w:type="dxa"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物品名称</w:t>
            </w:r>
          </w:p>
        </w:tc>
        <w:tc>
          <w:tcPr>
            <w:tcW w:w="1410" w:type="dxa"/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660" w:type="dxa"/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920" w:type="dxa"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660" w:type="dxa"/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865" w:type="dxa"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880" w:type="dxa"/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金额</w:t>
            </w:r>
          </w:p>
        </w:tc>
      </w:tr>
      <w:tr w:rsidR="002D01BB" w:rsidRPr="00B61B0F" w:rsidTr="00B61B0F">
        <w:trPr>
          <w:trHeight w:val="855"/>
        </w:trPr>
        <w:tc>
          <w:tcPr>
            <w:tcW w:w="680" w:type="dxa"/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5" w:type="dxa"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高级成人气管切开及吸痰护理模型</w:t>
            </w:r>
          </w:p>
        </w:tc>
        <w:tc>
          <w:tcPr>
            <w:tcW w:w="1410" w:type="dxa"/>
            <w:noWrap/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GD/H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cm"/>
              </w:smartTagPr>
              <w:r w:rsidRPr="00B61B0F">
                <w:rPr>
                  <w:rFonts w:ascii="仿宋_GB2312" w:eastAsia="仿宋_GB2312" w:hAnsi="宋体" w:cs="宋体"/>
                  <w:color w:val="000000"/>
                  <w:kern w:val="0"/>
                  <w:sz w:val="24"/>
                </w:rPr>
                <w:t>120A</w:t>
              </w:r>
            </w:smartTag>
            <w:r w:rsidRPr="00B61B0F">
              <w:rPr>
                <w:rFonts w:ascii="Symbol" w:eastAsia="仿宋_GB2312" w:hAnsi="Symbol" w:cs="宋体"/>
                <w:color w:val="000000"/>
                <w:kern w:val="0"/>
                <w:sz w:val="24"/>
              </w:rPr>
              <w:t></w:t>
            </w:r>
            <w:r w:rsidRPr="00B61B0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300</w:t>
            </w:r>
          </w:p>
        </w:tc>
        <w:tc>
          <w:tcPr>
            <w:tcW w:w="660" w:type="dxa"/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具</w:t>
            </w:r>
          </w:p>
        </w:tc>
        <w:tc>
          <w:tcPr>
            <w:tcW w:w="1920" w:type="dxa"/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上海康人医学仪器设备有限公司</w:t>
            </w:r>
          </w:p>
        </w:tc>
        <w:tc>
          <w:tcPr>
            <w:tcW w:w="660" w:type="dxa"/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865" w:type="dxa"/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2D01BB" w:rsidRDefault="002D01BB" w:rsidP="00754F8E"/>
    <w:p w:rsidR="002D01BB" w:rsidRDefault="002D01BB" w:rsidP="00754F8E">
      <w:r>
        <w:br w:type="page"/>
      </w:r>
      <w:r>
        <w:rPr>
          <w:rFonts w:hint="eastAsia"/>
        </w:rPr>
        <w:t>包四</w:t>
      </w:r>
    </w:p>
    <w:tbl>
      <w:tblPr>
        <w:tblW w:w="8780" w:type="dxa"/>
        <w:tblInd w:w="113" w:type="dxa"/>
        <w:tblLook w:val="00A0"/>
      </w:tblPr>
      <w:tblGrid>
        <w:gridCol w:w="680"/>
        <w:gridCol w:w="1583"/>
        <w:gridCol w:w="1963"/>
        <w:gridCol w:w="660"/>
        <w:gridCol w:w="1717"/>
        <w:gridCol w:w="660"/>
        <w:gridCol w:w="637"/>
        <w:gridCol w:w="880"/>
      </w:tblGrid>
      <w:tr w:rsidR="002D01BB" w:rsidRPr="00B61B0F" w:rsidTr="00B61B0F">
        <w:trPr>
          <w:trHeight w:val="71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物品名称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金额</w:t>
            </w:r>
          </w:p>
        </w:tc>
      </w:tr>
      <w:tr w:rsidR="002D01BB" w:rsidRPr="00B61B0F" w:rsidTr="00B61B0F">
        <w:trPr>
          <w:trHeight w:val="14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木质夹板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大：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cm"/>
              </w:smartTagPr>
              <w:r w:rsidRPr="00B61B0F">
                <w:rPr>
                  <w:rFonts w:ascii="宋体" w:hAnsi="宋体" w:cs="宋体"/>
                  <w:color w:val="000000"/>
                  <w:kern w:val="0"/>
                  <w:sz w:val="24"/>
                </w:rPr>
                <w:t>33cm</w:t>
              </w:r>
            </w:smartTag>
            <w:r w:rsidRPr="00B61B0F">
              <w:rPr>
                <w:rFonts w:ascii="宋体" w:hAnsi="宋体" w:cs="宋体"/>
                <w:color w:val="000000"/>
                <w:kern w:val="0"/>
                <w:sz w:val="24"/>
              </w:rPr>
              <w:t>,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cm"/>
              </w:smartTagPr>
              <w:r w:rsidRPr="00B61B0F">
                <w:rPr>
                  <w:rFonts w:ascii="宋体" w:hAnsi="宋体" w:cs="宋体"/>
                  <w:color w:val="000000"/>
                  <w:kern w:val="0"/>
                  <w:sz w:val="24"/>
                </w:rPr>
                <w:t>20cm</w:t>
              </w:r>
            </w:smartTag>
            <w:r w:rsidRPr="00B61B0F">
              <w:rPr>
                <w:rFonts w:ascii="宋体" w:hAnsi="宋体" w:cs="宋体"/>
                <w:color w:val="000000"/>
                <w:kern w:val="0"/>
                <w:sz w:val="24"/>
              </w:rPr>
              <w:t>,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cm"/>
              </w:smartTagPr>
              <w:r w:rsidRPr="00B61B0F">
                <w:rPr>
                  <w:rFonts w:ascii="宋体" w:hAnsi="宋体" w:cs="宋体"/>
                  <w:color w:val="000000"/>
                  <w:kern w:val="0"/>
                  <w:sz w:val="24"/>
                </w:rPr>
                <w:t>19cm</w:t>
              </w:r>
            </w:smartTag>
            <w:r w:rsidRPr="00B61B0F">
              <w:rPr>
                <w:rFonts w:ascii="宋体" w:hAnsi="宋体" w:cs="宋体"/>
                <w:color w:val="000000"/>
                <w:kern w:val="0"/>
                <w:sz w:val="24"/>
              </w:rPr>
              <w:br/>
            </w: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中：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cm"/>
              </w:smartTagPr>
              <w:r w:rsidRPr="00B61B0F">
                <w:rPr>
                  <w:rFonts w:ascii="宋体" w:hAnsi="宋体" w:cs="宋体"/>
                  <w:color w:val="000000"/>
                  <w:kern w:val="0"/>
                  <w:sz w:val="24"/>
                </w:rPr>
                <w:t>31cm</w:t>
              </w:r>
            </w:smartTag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cm"/>
              </w:smartTagPr>
              <w:r w:rsidRPr="00B61B0F">
                <w:rPr>
                  <w:rFonts w:ascii="宋体" w:hAnsi="宋体" w:cs="宋体"/>
                  <w:color w:val="000000"/>
                  <w:kern w:val="0"/>
                  <w:sz w:val="24"/>
                </w:rPr>
                <w:t>22cm</w:t>
              </w:r>
            </w:smartTag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cm"/>
              </w:smartTagPr>
              <w:r w:rsidRPr="00B61B0F">
                <w:rPr>
                  <w:rFonts w:ascii="宋体" w:hAnsi="宋体" w:cs="宋体"/>
                  <w:color w:val="000000"/>
                  <w:kern w:val="0"/>
                  <w:sz w:val="24"/>
                </w:rPr>
                <w:t>21cm</w:t>
              </w:r>
            </w:smartTag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冀州市嘉禾医疗器械有限公司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D01BB" w:rsidRPr="00B61B0F" w:rsidTr="00B61B0F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纱布绷带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4"/>
              </w:rPr>
              <w:t>8*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cm"/>
              </w:smartTagPr>
              <w:r w:rsidRPr="00B61B0F">
                <w:rPr>
                  <w:rFonts w:ascii="宋体" w:hAnsi="宋体" w:cs="宋体"/>
                  <w:color w:val="000000"/>
                  <w:kern w:val="0"/>
                  <w:sz w:val="24"/>
                </w:rPr>
                <w:t>6cm</w:t>
              </w:r>
            </w:smartTag>
            <w:r w:rsidRPr="00B61B0F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右踝关节</w:t>
            </w:r>
            <w:r w:rsidRPr="00B61B0F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卷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稳健实业</w:t>
            </w:r>
            <w:r w:rsidRPr="00B61B0F"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深圳</w:t>
            </w:r>
            <w:r w:rsidRPr="00B61B0F"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4"/>
              </w:rPr>
              <w:t>250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D01BB" w:rsidRPr="00B61B0F" w:rsidTr="00B61B0F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三角巾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4"/>
              </w:rPr>
              <w:t>82</w:t>
            </w: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际华三五四三针织服饰有限公司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4"/>
              </w:rPr>
              <w:t>250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D01BB" w:rsidRPr="00B61B0F" w:rsidTr="00B61B0F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别针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D01BB" w:rsidRPr="00B61B0F" w:rsidTr="00B61B0F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1723D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1723D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BB" w:rsidRPr="001723DF" w:rsidRDefault="002D01BB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1723DF">
              <w:rPr>
                <w:rFonts w:ascii="宋体" w:hAnsi="宋体" w:cs="宋体" w:hint="eastAsia"/>
                <w:color w:val="000000"/>
                <w:kern w:val="0"/>
                <w:sz w:val="24"/>
              </w:rPr>
              <w:t>洁芙柔免洗手消毒凝胶</w:t>
            </w:r>
            <w:r w:rsidRPr="001723DF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1723DF" w:rsidRDefault="002D01BB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1723DF">
              <w:rPr>
                <w:rFonts w:ascii="宋体" w:hAnsi="宋体" w:cs="宋体"/>
                <w:color w:val="000000"/>
                <w:kern w:val="0"/>
                <w:sz w:val="24"/>
              </w:rPr>
              <w:t>24</w:t>
            </w:r>
            <w:r w:rsidRPr="001723DF">
              <w:rPr>
                <w:rFonts w:ascii="宋体" w:hAnsi="宋体" w:cs="宋体" w:hint="eastAsia"/>
                <w:color w:val="000000"/>
                <w:kern w:val="0"/>
                <w:sz w:val="24"/>
              </w:rPr>
              <w:t>瓶</w:t>
            </w:r>
            <w:r w:rsidRPr="001723DF"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  <w:r w:rsidRPr="001723DF">
              <w:rPr>
                <w:rFonts w:ascii="宋体" w:hAnsi="宋体" w:cs="宋体" w:hint="eastAsia"/>
                <w:color w:val="000000"/>
                <w:kern w:val="0"/>
                <w:sz w:val="24"/>
              </w:rPr>
              <w:t>箱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1723D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1723DF">
              <w:rPr>
                <w:rFonts w:ascii="宋体" w:hAnsi="宋体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BB" w:rsidRPr="001723DF" w:rsidRDefault="002D01BB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1723DF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上海利康消毒高科技有限公司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1723D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1723DF">
              <w:rPr>
                <w:rFonts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1723D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1723D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D01BB" w:rsidRPr="00B61B0F" w:rsidTr="00B61B0F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纱布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4"/>
              </w:rPr>
              <w:t>7.5*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cm"/>
              </w:smartTagPr>
              <w:r w:rsidRPr="00B61B0F">
                <w:rPr>
                  <w:rFonts w:ascii="宋体" w:hAnsi="宋体" w:cs="宋体"/>
                  <w:color w:val="000000"/>
                  <w:kern w:val="0"/>
                  <w:sz w:val="24"/>
                </w:rPr>
                <w:t>7.5cm</w:t>
              </w:r>
            </w:smartTag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箱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绍兴振德医用敷料有限公司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D01BB" w:rsidRPr="00B61B0F" w:rsidTr="00B61B0F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安尔碘</w:t>
            </w:r>
            <w:r w:rsidRPr="00B61B0F">
              <w:rPr>
                <w:rFonts w:ascii="宋体" w:hAnsi="宋体" w:cs="宋体"/>
                <w:kern w:val="0"/>
                <w:sz w:val="24"/>
              </w:rPr>
              <w:t>3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型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60ml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箱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上海利康消毒高科技有限公司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D01BB" w:rsidRPr="00B61B0F" w:rsidTr="00B61B0F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无菌干棉签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4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根</w:t>
            </w:r>
            <w:r w:rsidRPr="00B61B0F">
              <w:rPr>
                <w:rFonts w:ascii="宋体" w:hAnsi="宋体" w:cs="宋体"/>
                <w:kern w:val="0"/>
                <w:sz w:val="24"/>
              </w:rPr>
              <w:t>/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箱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河南飘安高科股份有限公司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D01BB" w:rsidRPr="00B61B0F" w:rsidTr="00B61B0F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0.9 %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氯化钠注射液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250ml/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袋（大冢）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袋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中国大冢制药有限公司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360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D01BB" w:rsidRPr="00B61B0F" w:rsidTr="00B61B0F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单头输液器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7#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江西洪达医疗器械集团有限公司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360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D01BB" w:rsidRPr="00B61B0F" w:rsidTr="00B61B0F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一次性使用止血带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点连式，</w:t>
            </w:r>
            <w:r w:rsidRPr="00B61B0F">
              <w:rPr>
                <w:rFonts w:ascii="宋体" w:hAnsi="宋体" w:cs="宋体"/>
                <w:kern w:val="0"/>
                <w:sz w:val="24"/>
              </w:rPr>
              <w:t>50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条</w:t>
            </w:r>
            <w:r w:rsidRPr="00B61B0F">
              <w:rPr>
                <w:rFonts w:ascii="宋体" w:hAnsi="宋体" w:cs="宋体"/>
                <w:kern w:val="0"/>
                <w:sz w:val="24"/>
              </w:rPr>
              <w:t>/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盒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盒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扬州市永安医疗器械有限公司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D01BB" w:rsidRPr="00B61B0F" w:rsidTr="00B61B0F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一次性治疗巾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50*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cm"/>
              </w:smartTagPr>
              <w:r w:rsidRPr="00B61B0F">
                <w:rPr>
                  <w:rFonts w:ascii="宋体" w:hAnsi="宋体" w:cs="宋体"/>
                  <w:kern w:val="0"/>
                  <w:sz w:val="24"/>
                </w:rPr>
                <w:t>70cm</w:t>
              </w:r>
            </w:smartTag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片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绍兴振德医用敷料有限公司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D01BB" w:rsidRPr="00B61B0F" w:rsidTr="00B61B0F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立式输液架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可调式</w:t>
            </w:r>
            <w:r w:rsidRPr="00B61B0F">
              <w:rPr>
                <w:rFonts w:ascii="宋体" w:cs="宋体"/>
                <w:kern w:val="0"/>
                <w:sz w:val="24"/>
              </w:rPr>
              <w:t>,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圆盘四钩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衡水清水医疗器械有限公司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D01BB" w:rsidRPr="00B61B0F" w:rsidTr="00B61B0F">
        <w:trPr>
          <w:trHeight w:val="11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密闭式静脉留置针（</w:t>
            </w:r>
            <w:r w:rsidRPr="00B61B0F">
              <w:rPr>
                <w:rFonts w:ascii="宋体" w:hAnsi="宋体" w:cs="宋体"/>
                <w:kern w:val="0"/>
                <w:sz w:val="24"/>
              </w:rPr>
              <w:t>Y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型）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cm"/>
              </w:smartTagPr>
              <w:r w:rsidRPr="00B61B0F">
                <w:rPr>
                  <w:rFonts w:ascii="宋体" w:hAnsi="宋体" w:cs="宋体"/>
                  <w:kern w:val="0"/>
                  <w:sz w:val="24"/>
                </w:rPr>
                <w:t>22G</w:t>
              </w:r>
            </w:smartTag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山东威高集团，直型临床很少使用，厂家一般没有供货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600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D01BB" w:rsidRPr="00B61B0F" w:rsidTr="00B61B0F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无菌透明敷贴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4"/>
              </w:rPr>
              <w:t>1624W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cm"/>
              </w:smartTagPr>
              <w:r w:rsidRPr="00B61B0F">
                <w:rPr>
                  <w:rFonts w:ascii="宋体" w:hAnsi="宋体" w:cs="宋体"/>
                  <w:color w:val="000000"/>
                  <w:kern w:val="0"/>
                  <w:sz w:val="24"/>
                </w:rPr>
                <w:t>3M</w:t>
              </w:r>
            </w:smartTag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中国有限公司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600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D01BB" w:rsidRPr="00B61B0F" w:rsidTr="00B61B0F">
        <w:trPr>
          <w:trHeight w:val="8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cm"/>
              </w:smartTagPr>
              <w:r w:rsidRPr="00B61B0F">
                <w:rPr>
                  <w:rFonts w:ascii="宋体" w:hAnsi="宋体" w:cs="宋体"/>
                  <w:kern w:val="0"/>
                  <w:sz w:val="24"/>
                </w:rPr>
                <w:t>3L</w:t>
              </w:r>
            </w:smartTag>
            <w:r w:rsidRPr="00B61B0F">
              <w:rPr>
                <w:rFonts w:ascii="宋体" w:hAnsi="宋体" w:cs="宋体" w:hint="eastAsia"/>
                <w:kern w:val="0"/>
                <w:sz w:val="24"/>
              </w:rPr>
              <w:t>医用胶贴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1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片</w:t>
            </w:r>
            <w:r w:rsidRPr="00B61B0F">
              <w:rPr>
                <w:rFonts w:ascii="宋体" w:hAnsi="宋体" w:cs="宋体"/>
                <w:kern w:val="0"/>
                <w:sz w:val="24"/>
              </w:rPr>
              <w:t>/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包（无纺布型）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片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江西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cm"/>
              </w:smartTagPr>
              <w:r w:rsidRPr="00B61B0F">
                <w:rPr>
                  <w:rFonts w:ascii="宋体" w:hAnsi="宋体" w:cs="宋体"/>
                  <w:kern w:val="0"/>
                  <w:sz w:val="24"/>
                </w:rPr>
                <w:t>3L</w:t>
              </w:r>
            </w:smartTag>
            <w:r w:rsidRPr="00B61B0F">
              <w:rPr>
                <w:rFonts w:ascii="宋体" w:hAnsi="宋体" w:cs="宋体" w:hint="eastAsia"/>
                <w:kern w:val="0"/>
                <w:sz w:val="24"/>
              </w:rPr>
              <w:t>医用制品集团股份有限公司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600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D01BB" w:rsidRPr="00B61B0F" w:rsidTr="00B61B0F">
        <w:trPr>
          <w:trHeight w:val="14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一次性吸痰包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内置纱布、</w:t>
            </w:r>
            <w:r w:rsidRPr="00B61B0F">
              <w:rPr>
                <w:rFonts w:ascii="宋体" w:hAnsi="宋体" w:cs="宋体"/>
                <w:kern w:val="0"/>
                <w:sz w:val="24"/>
              </w:rPr>
              <w:t>14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号吸痰管、治疗碗、弯盘、镊子、治疗巾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包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扬州大海医疗器械有限公司</w:t>
            </w:r>
            <w:r w:rsidRPr="00B61B0F">
              <w:rPr>
                <w:rFonts w:ascii="宋体" w:hAnsi="宋体" w:cs="宋体"/>
                <w:kern w:val="0"/>
                <w:sz w:val="24"/>
              </w:rPr>
              <w:t>15358579186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600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D01BB" w:rsidRPr="00B61B0F" w:rsidTr="00B61B0F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外用</w:t>
            </w:r>
            <w:r w:rsidRPr="00B61B0F">
              <w:rPr>
                <w:rFonts w:ascii="宋体" w:hAnsi="宋体" w:cs="宋体"/>
                <w:kern w:val="0"/>
                <w:sz w:val="24"/>
              </w:rPr>
              <w:t>0.9 %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氯化钠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500ml/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中国大冢制药有限公司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600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D01BB" w:rsidRPr="00B61B0F" w:rsidTr="00B61B0F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电动吸引器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鱼跃牌</w:t>
            </w:r>
            <w:r w:rsidRPr="00B61B0F">
              <w:rPr>
                <w:rFonts w:ascii="宋体" w:hAnsi="宋体" w:cs="宋体"/>
                <w:kern w:val="0"/>
                <w:sz w:val="24"/>
              </w:rPr>
              <w:t>7E-A/B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江苏鱼跃医疗设备股份有限公司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D01BB" w:rsidRPr="00B61B0F" w:rsidTr="00B61B0F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医用纱布块（剪口）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8*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cm"/>
              </w:smartTagPr>
              <w:r w:rsidRPr="00B61B0F">
                <w:rPr>
                  <w:rFonts w:ascii="宋体" w:hAnsi="宋体" w:cs="宋体"/>
                  <w:kern w:val="0"/>
                  <w:sz w:val="24"/>
                </w:rPr>
                <w:t>10cm</w:t>
              </w:r>
            </w:smartTag>
            <w:r w:rsidRPr="00B61B0F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B61B0F">
              <w:rPr>
                <w:rFonts w:ascii="宋体" w:hAnsi="宋体" w:cs="宋体"/>
                <w:kern w:val="0"/>
                <w:sz w:val="24"/>
              </w:rPr>
              <w:t>2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片</w:t>
            </w:r>
            <w:r w:rsidRPr="00B61B0F">
              <w:rPr>
                <w:rFonts w:ascii="宋体" w:hAnsi="宋体" w:cs="宋体"/>
                <w:kern w:val="0"/>
                <w:sz w:val="24"/>
              </w:rPr>
              <w:t>/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箱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绍兴振德医用敷料有限公司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D01BB" w:rsidRPr="00B61B0F" w:rsidTr="00B61B0F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无菌干棉球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箱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山东华晨医疗器械有限公司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D01BB" w:rsidRPr="00B61B0F" w:rsidTr="00B61B0F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碘伏棉球（已泡好）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箱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山东华晨医疗器械有限公司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D01BB" w:rsidRPr="00B61B0F" w:rsidTr="00B61B0F">
        <w:trPr>
          <w:trHeight w:val="8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一次性吸痰管（内含无菌手套一只）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12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扬州市新星硅胶厂，备用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600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D01BB" w:rsidRPr="00B61B0F" w:rsidTr="00B61B0F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BB" w:rsidRPr="00B61B0F" w:rsidRDefault="002D01BB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BB" w:rsidRPr="00B61B0F" w:rsidRDefault="002D01BB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2D01BB" w:rsidRPr="00FC1713" w:rsidRDefault="002D01BB">
      <w:pPr>
        <w:rPr>
          <w:rFonts w:ascii="仿宋" w:eastAsia="仿宋" w:hAnsi="仿宋"/>
        </w:rPr>
      </w:pPr>
    </w:p>
    <w:sectPr w:rsidR="002D01BB" w:rsidRPr="00FC1713" w:rsidSect="00D34B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1BB" w:rsidRDefault="002D01BB" w:rsidP="00C97BB3">
      <w:r>
        <w:separator/>
      </w:r>
    </w:p>
  </w:endnote>
  <w:endnote w:type="continuationSeparator" w:id="0">
    <w:p w:rsidR="002D01BB" w:rsidRDefault="002D01BB" w:rsidP="00C97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BB" w:rsidRDefault="002D01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BB" w:rsidRDefault="002D01B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BB" w:rsidRDefault="002D01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1BB" w:rsidRDefault="002D01BB" w:rsidP="00C97BB3">
      <w:r>
        <w:separator/>
      </w:r>
    </w:p>
  </w:footnote>
  <w:footnote w:type="continuationSeparator" w:id="0">
    <w:p w:rsidR="002D01BB" w:rsidRDefault="002D01BB" w:rsidP="00C97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BB" w:rsidRDefault="002D01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BB" w:rsidRDefault="002D01BB" w:rsidP="0056537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BB" w:rsidRDefault="002D01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268ED"/>
    <w:multiLevelType w:val="hybridMultilevel"/>
    <w:tmpl w:val="79B46542"/>
    <w:lvl w:ilvl="0" w:tplc="9B1AD50A">
      <w:start w:val="1"/>
      <w:numFmt w:val="japaneseCounting"/>
      <w:lvlText w:val="%1、"/>
      <w:lvlJc w:val="left"/>
      <w:pPr>
        <w:ind w:left="1162" w:hanging="600"/>
      </w:pPr>
      <w:rPr>
        <w:rFonts w:ascii="仿宋_GB2312" w:eastAsia="仿宋_GB2312" w:hAnsi="宋体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EF6"/>
    <w:rsid w:val="00002D00"/>
    <w:rsid w:val="00007EBA"/>
    <w:rsid w:val="000165EE"/>
    <w:rsid w:val="00021697"/>
    <w:rsid w:val="00021B5B"/>
    <w:rsid w:val="0002323D"/>
    <w:rsid w:val="00027F51"/>
    <w:rsid w:val="00041861"/>
    <w:rsid w:val="00054BCA"/>
    <w:rsid w:val="000654F1"/>
    <w:rsid w:val="000661DF"/>
    <w:rsid w:val="00067C14"/>
    <w:rsid w:val="00070062"/>
    <w:rsid w:val="00070497"/>
    <w:rsid w:val="00083940"/>
    <w:rsid w:val="00084994"/>
    <w:rsid w:val="000A27DF"/>
    <w:rsid w:val="000A2F3E"/>
    <w:rsid w:val="000A3177"/>
    <w:rsid w:val="000A78D0"/>
    <w:rsid w:val="000A7EC6"/>
    <w:rsid w:val="000C06F0"/>
    <w:rsid w:val="000C598F"/>
    <w:rsid w:val="000C5ACB"/>
    <w:rsid w:val="000D52A6"/>
    <w:rsid w:val="000D7C53"/>
    <w:rsid w:val="000E4B63"/>
    <w:rsid w:val="000F326B"/>
    <w:rsid w:val="00105DAE"/>
    <w:rsid w:val="001071F1"/>
    <w:rsid w:val="00112085"/>
    <w:rsid w:val="001130EA"/>
    <w:rsid w:val="00117C1D"/>
    <w:rsid w:val="001236D5"/>
    <w:rsid w:val="00123BD9"/>
    <w:rsid w:val="001271E0"/>
    <w:rsid w:val="0013185D"/>
    <w:rsid w:val="001353A1"/>
    <w:rsid w:val="00137CC2"/>
    <w:rsid w:val="00140DD6"/>
    <w:rsid w:val="00150C31"/>
    <w:rsid w:val="001559BD"/>
    <w:rsid w:val="0015715B"/>
    <w:rsid w:val="001622F3"/>
    <w:rsid w:val="00170932"/>
    <w:rsid w:val="001712C7"/>
    <w:rsid w:val="001723DF"/>
    <w:rsid w:val="00174E02"/>
    <w:rsid w:val="00176DBB"/>
    <w:rsid w:val="00183F77"/>
    <w:rsid w:val="001868D6"/>
    <w:rsid w:val="00190EC5"/>
    <w:rsid w:val="00195169"/>
    <w:rsid w:val="0019744E"/>
    <w:rsid w:val="001A0E4A"/>
    <w:rsid w:val="001A1B2A"/>
    <w:rsid w:val="001B1FE5"/>
    <w:rsid w:val="001B24F8"/>
    <w:rsid w:val="001B3546"/>
    <w:rsid w:val="001B377B"/>
    <w:rsid w:val="001B6346"/>
    <w:rsid w:val="001C1699"/>
    <w:rsid w:val="001D4392"/>
    <w:rsid w:val="001D4926"/>
    <w:rsid w:val="001E16D0"/>
    <w:rsid w:val="001E1CC6"/>
    <w:rsid w:val="001E1D0E"/>
    <w:rsid w:val="001F24C0"/>
    <w:rsid w:val="00201470"/>
    <w:rsid w:val="002043AC"/>
    <w:rsid w:val="002171D7"/>
    <w:rsid w:val="0021771D"/>
    <w:rsid w:val="00220C7E"/>
    <w:rsid w:val="002247F3"/>
    <w:rsid w:val="00224C18"/>
    <w:rsid w:val="002266A0"/>
    <w:rsid w:val="00232D62"/>
    <w:rsid w:val="00243188"/>
    <w:rsid w:val="00243F26"/>
    <w:rsid w:val="002455D7"/>
    <w:rsid w:val="00247262"/>
    <w:rsid w:val="0025429D"/>
    <w:rsid w:val="0025649E"/>
    <w:rsid w:val="00260183"/>
    <w:rsid w:val="00262144"/>
    <w:rsid w:val="002636BA"/>
    <w:rsid w:val="002640B8"/>
    <w:rsid w:val="0027397C"/>
    <w:rsid w:val="00285110"/>
    <w:rsid w:val="0028791B"/>
    <w:rsid w:val="00290836"/>
    <w:rsid w:val="00291CBC"/>
    <w:rsid w:val="00297D5F"/>
    <w:rsid w:val="002A2F8F"/>
    <w:rsid w:val="002A4293"/>
    <w:rsid w:val="002A7A12"/>
    <w:rsid w:val="002B0228"/>
    <w:rsid w:val="002B1996"/>
    <w:rsid w:val="002B4A28"/>
    <w:rsid w:val="002B7AB6"/>
    <w:rsid w:val="002C6204"/>
    <w:rsid w:val="002C74E1"/>
    <w:rsid w:val="002C7E19"/>
    <w:rsid w:val="002D01BB"/>
    <w:rsid w:val="002D57B0"/>
    <w:rsid w:val="002D7C9F"/>
    <w:rsid w:val="002E28F1"/>
    <w:rsid w:val="002E32F1"/>
    <w:rsid w:val="002F4475"/>
    <w:rsid w:val="00301138"/>
    <w:rsid w:val="00305AA7"/>
    <w:rsid w:val="0031101D"/>
    <w:rsid w:val="003116FE"/>
    <w:rsid w:val="00320FF1"/>
    <w:rsid w:val="00325D20"/>
    <w:rsid w:val="00330F80"/>
    <w:rsid w:val="00333FDE"/>
    <w:rsid w:val="003359DC"/>
    <w:rsid w:val="00346D67"/>
    <w:rsid w:val="003538B4"/>
    <w:rsid w:val="00365B62"/>
    <w:rsid w:val="00372F51"/>
    <w:rsid w:val="00377FF6"/>
    <w:rsid w:val="0038080B"/>
    <w:rsid w:val="00382FA5"/>
    <w:rsid w:val="00383125"/>
    <w:rsid w:val="0039089C"/>
    <w:rsid w:val="00393B1D"/>
    <w:rsid w:val="003955FC"/>
    <w:rsid w:val="00397033"/>
    <w:rsid w:val="00397641"/>
    <w:rsid w:val="003A65E1"/>
    <w:rsid w:val="003A6BFD"/>
    <w:rsid w:val="003A7333"/>
    <w:rsid w:val="003A7F9B"/>
    <w:rsid w:val="003B785F"/>
    <w:rsid w:val="003C1DBE"/>
    <w:rsid w:val="003C5AB3"/>
    <w:rsid w:val="003D56D1"/>
    <w:rsid w:val="003E1D9C"/>
    <w:rsid w:val="003E5DC7"/>
    <w:rsid w:val="003E6FE3"/>
    <w:rsid w:val="003F5909"/>
    <w:rsid w:val="003F60FC"/>
    <w:rsid w:val="00401233"/>
    <w:rsid w:val="00425400"/>
    <w:rsid w:val="0042787E"/>
    <w:rsid w:val="0043736E"/>
    <w:rsid w:val="00441B08"/>
    <w:rsid w:val="00445075"/>
    <w:rsid w:val="00453273"/>
    <w:rsid w:val="0045583D"/>
    <w:rsid w:val="00465384"/>
    <w:rsid w:val="004670A6"/>
    <w:rsid w:val="004707B0"/>
    <w:rsid w:val="00470D3E"/>
    <w:rsid w:val="004773BC"/>
    <w:rsid w:val="004847A4"/>
    <w:rsid w:val="00485D51"/>
    <w:rsid w:val="00491A4D"/>
    <w:rsid w:val="004940B6"/>
    <w:rsid w:val="004956D8"/>
    <w:rsid w:val="004A23C1"/>
    <w:rsid w:val="004A3E47"/>
    <w:rsid w:val="004A505C"/>
    <w:rsid w:val="004A7251"/>
    <w:rsid w:val="004A795B"/>
    <w:rsid w:val="004B0078"/>
    <w:rsid w:val="004C108C"/>
    <w:rsid w:val="004C120B"/>
    <w:rsid w:val="004C756C"/>
    <w:rsid w:val="004D4E06"/>
    <w:rsid w:val="004D6021"/>
    <w:rsid w:val="004E549A"/>
    <w:rsid w:val="004E6313"/>
    <w:rsid w:val="004F0077"/>
    <w:rsid w:val="004F3833"/>
    <w:rsid w:val="004F3D48"/>
    <w:rsid w:val="004F5072"/>
    <w:rsid w:val="005060E5"/>
    <w:rsid w:val="00507DE1"/>
    <w:rsid w:val="00510526"/>
    <w:rsid w:val="00514691"/>
    <w:rsid w:val="00525FF7"/>
    <w:rsid w:val="0052741F"/>
    <w:rsid w:val="00550581"/>
    <w:rsid w:val="00550C74"/>
    <w:rsid w:val="00553FB9"/>
    <w:rsid w:val="005558A3"/>
    <w:rsid w:val="005633EE"/>
    <w:rsid w:val="0056377D"/>
    <w:rsid w:val="00564489"/>
    <w:rsid w:val="00565371"/>
    <w:rsid w:val="005709A2"/>
    <w:rsid w:val="00576DE6"/>
    <w:rsid w:val="005774BA"/>
    <w:rsid w:val="0058297F"/>
    <w:rsid w:val="0058495E"/>
    <w:rsid w:val="00587C82"/>
    <w:rsid w:val="005A1E65"/>
    <w:rsid w:val="005A31F5"/>
    <w:rsid w:val="005B2D2F"/>
    <w:rsid w:val="005B673B"/>
    <w:rsid w:val="005C056D"/>
    <w:rsid w:val="005C13C5"/>
    <w:rsid w:val="005C31DC"/>
    <w:rsid w:val="005C6697"/>
    <w:rsid w:val="005D74FA"/>
    <w:rsid w:val="005E29C9"/>
    <w:rsid w:val="005E3C59"/>
    <w:rsid w:val="005E6A42"/>
    <w:rsid w:val="005F0DCC"/>
    <w:rsid w:val="005F2EEC"/>
    <w:rsid w:val="005F7470"/>
    <w:rsid w:val="005F7716"/>
    <w:rsid w:val="006017D5"/>
    <w:rsid w:val="006107AC"/>
    <w:rsid w:val="00615D58"/>
    <w:rsid w:val="006260F0"/>
    <w:rsid w:val="00626C54"/>
    <w:rsid w:val="006321E6"/>
    <w:rsid w:val="00632899"/>
    <w:rsid w:val="0064303B"/>
    <w:rsid w:val="00650E39"/>
    <w:rsid w:val="006563BB"/>
    <w:rsid w:val="00667C14"/>
    <w:rsid w:val="0067082D"/>
    <w:rsid w:val="00672215"/>
    <w:rsid w:val="00673258"/>
    <w:rsid w:val="00673F08"/>
    <w:rsid w:val="00675736"/>
    <w:rsid w:val="00677C9C"/>
    <w:rsid w:val="00680EF4"/>
    <w:rsid w:val="00684926"/>
    <w:rsid w:val="0068697D"/>
    <w:rsid w:val="00687A5C"/>
    <w:rsid w:val="006940EC"/>
    <w:rsid w:val="006A17D5"/>
    <w:rsid w:val="006A2536"/>
    <w:rsid w:val="006A2811"/>
    <w:rsid w:val="006A5712"/>
    <w:rsid w:val="006B0199"/>
    <w:rsid w:val="006B01E7"/>
    <w:rsid w:val="006B1A2E"/>
    <w:rsid w:val="006D1126"/>
    <w:rsid w:val="006D5AC0"/>
    <w:rsid w:val="006D60E5"/>
    <w:rsid w:val="006D7F96"/>
    <w:rsid w:val="006E10D9"/>
    <w:rsid w:val="006E39E7"/>
    <w:rsid w:val="006E5B12"/>
    <w:rsid w:val="006E7A82"/>
    <w:rsid w:val="006F1E42"/>
    <w:rsid w:val="00711595"/>
    <w:rsid w:val="0071558C"/>
    <w:rsid w:val="00742B72"/>
    <w:rsid w:val="00743CD8"/>
    <w:rsid w:val="00744F93"/>
    <w:rsid w:val="0074695D"/>
    <w:rsid w:val="007516B8"/>
    <w:rsid w:val="00752722"/>
    <w:rsid w:val="00754F8E"/>
    <w:rsid w:val="00756C25"/>
    <w:rsid w:val="007670A8"/>
    <w:rsid w:val="00770742"/>
    <w:rsid w:val="00772412"/>
    <w:rsid w:val="00774070"/>
    <w:rsid w:val="00774508"/>
    <w:rsid w:val="00775D59"/>
    <w:rsid w:val="00780001"/>
    <w:rsid w:val="00781E21"/>
    <w:rsid w:val="007A4304"/>
    <w:rsid w:val="007A516C"/>
    <w:rsid w:val="007B4224"/>
    <w:rsid w:val="007B6626"/>
    <w:rsid w:val="007B7628"/>
    <w:rsid w:val="007B78A5"/>
    <w:rsid w:val="007C6A8B"/>
    <w:rsid w:val="007C75FF"/>
    <w:rsid w:val="007E2B86"/>
    <w:rsid w:val="007E4677"/>
    <w:rsid w:val="007E5400"/>
    <w:rsid w:val="007E57DE"/>
    <w:rsid w:val="007F0F88"/>
    <w:rsid w:val="007F2539"/>
    <w:rsid w:val="007F2E31"/>
    <w:rsid w:val="007F3C92"/>
    <w:rsid w:val="0080676A"/>
    <w:rsid w:val="008071A2"/>
    <w:rsid w:val="008155ED"/>
    <w:rsid w:val="00816FE4"/>
    <w:rsid w:val="008202DD"/>
    <w:rsid w:val="008256EF"/>
    <w:rsid w:val="00826852"/>
    <w:rsid w:val="0083052E"/>
    <w:rsid w:val="0083092C"/>
    <w:rsid w:val="00831526"/>
    <w:rsid w:val="00831767"/>
    <w:rsid w:val="00832438"/>
    <w:rsid w:val="00842147"/>
    <w:rsid w:val="00845F56"/>
    <w:rsid w:val="00846762"/>
    <w:rsid w:val="00854C7E"/>
    <w:rsid w:val="008602E2"/>
    <w:rsid w:val="00861D69"/>
    <w:rsid w:val="008674E4"/>
    <w:rsid w:val="00872971"/>
    <w:rsid w:val="008740FF"/>
    <w:rsid w:val="00875F12"/>
    <w:rsid w:val="008823C1"/>
    <w:rsid w:val="00883EBA"/>
    <w:rsid w:val="00886682"/>
    <w:rsid w:val="008A1807"/>
    <w:rsid w:val="008A29A4"/>
    <w:rsid w:val="008A5C8B"/>
    <w:rsid w:val="008B11DD"/>
    <w:rsid w:val="008B2026"/>
    <w:rsid w:val="008B4E91"/>
    <w:rsid w:val="008C2A9F"/>
    <w:rsid w:val="008C54C9"/>
    <w:rsid w:val="008D0993"/>
    <w:rsid w:val="008D34E8"/>
    <w:rsid w:val="008D6FC2"/>
    <w:rsid w:val="00906768"/>
    <w:rsid w:val="00912F3B"/>
    <w:rsid w:val="009133FD"/>
    <w:rsid w:val="0091525F"/>
    <w:rsid w:val="00916872"/>
    <w:rsid w:val="0092124C"/>
    <w:rsid w:val="00921C84"/>
    <w:rsid w:val="00926C2D"/>
    <w:rsid w:val="00927CE4"/>
    <w:rsid w:val="0093344A"/>
    <w:rsid w:val="009341D9"/>
    <w:rsid w:val="00934549"/>
    <w:rsid w:val="00934BA5"/>
    <w:rsid w:val="009350B7"/>
    <w:rsid w:val="00940EA2"/>
    <w:rsid w:val="00943F3D"/>
    <w:rsid w:val="00946209"/>
    <w:rsid w:val="0095763E"/>
    <w:rsid w:val="0096158C"/>
    <w:rsid w:val="00965603"/>
    <w:rsid w:val="00965DAC"/>
    <w:rsid w:val="009678DA"/>
    <w:rsid w:val="00981EA9"/>
    <w:rsid w:val="00992BE4"/>
    <w:rsid w:val="00993F54"/>
    <w:rsid w:val="00997EE7"/>
    <w:rsid w:val="009A1141"/>
    <w:rsid w:val="009A258D"/>
    <w:rsid w:val="009A5308"/>
    <w:rsid w:val="009B3CD6"/>
    <w:rsid w:val="009C2AF4"/>
    <w:rsid w:val="009C33A5"/>
    <w:rsid w:val="009C38A8"/>
    <w:rsid w:val="009D0DCF"/>
    <w:rsid w:val="009D2E42"/>
    <w:rsid w:val="009D6E65"/>
    <w:rsid w:val="009E3FA5"/>
    <w:rsid w:val="009E5304"/>
    <w:rsid w:val="009F1D5F"/>
    <w:rsid w:val="009F4C56"/>
    <w:rsid w:val="009F58EA"/>
    <w:rsid w:val="00A06CA7"/>
    <w:rsid w:val="00A14025"/>
    <w:rsid w:val="00A14AB6"/>
    <w:rsid w:val="00A25B43"/>
    <w:rsid w:val="00A314AA"/>
    <w:rsid w:val="00A35806"/>
    <w:rsid w:val="00A411B2"/>
    <w:rsid w:val="00A41751"/>
    <w:rsid w:val="00A44CD5"/>
    <w:rsid w:val="00A50591"/>
    <w:rsid w:val="00A556DE"/>
    <w:rsid w:val="00A56FEF"/>
    <w:rsid w:val="00A6479F"/>
    <w:rsid w:val="00A67C7B"/>
    <w:rsid w:val="00A72E28"/>
    <w:rsid w:val="00A73C7A"/>
    <w:rsid w:val="00A878A8"/>
    <w:rsid w:val="00A9382D"/>
    <w:rsid w:val="00A96C79"/>
    <w:rsid w:val="00AA4DFB"/>
    <w:rsid w:val="00AA7EB3"/>
    <w:rsid w:val="00AB678B"/>
    <w:rsid w:val="00AC2AA9"/>
    <w:rsid w:val="00AF1996"/>
    <w:rsid w:val="00AF3632"/>
    <w:rsid w:val="00AF3CDD"/>
    <w:rsid w:val="00AF68A1"/>
    <w:rsid w:val="00B0248B"/>
    <w:rsid w:val="00B07725"/>
    <w:rsid w:val="00B12E7F"/>
    <w:rsid w:val="00B12EE1"/>
    <w:rsid w:val="00B20EEB"/>
    <w:rsid w:val="00B21A3B"/>
    <w:rsid w:val="00B30BD1"/>
    <w:rsid w:val="00B37781"/>
    <w:rsid w:val="00B45529"/>
    <w:rsid w:val="00B4599A"/>
    <w:rsid w:val="00B46239"/>
    <w:rsid w:val="00B4640F"/>
    <w:rsid w:val="00B51ABF"/>
    <w:rsid w:val="00B55A8F"/>
    <w:rsid w:val="00B570F7"/>
    <w:rsid w:val="00B576AF"/>
    <w:rsid w:val="00B60ACA"/>
    <w:rsid w:val="00B61B0F"/>
    <w:rsid w:val="00B63142"/>
    <w:rsid w:val="00B75020"/>
    <w:rsid w:val="00B810AE"/>
    <w:rsid w:val="00B9105D"/>
    <w:rsid w:val="00B94CD0"/>
    <w:rsid w:val="00B95864"/>
    <w:rsid w:val="00BA0A20"/>
    <w:rsid w:val="00BA14F7"/>
    <w:rsid w:val="00BA2D76"/>
    <w:rsid w:val="00BB16C7"/>
    <w:rsid w:val="00BB54E1"/>
    <w:rsid w:val="00BB6861"/>
    <w:rsid w:val="00BC0B97"/>
    <w:rsid w:val="00BC0EAC"/>
    <w:rsid w:val="00BC28F1"/>
    <w:rsid w:val="00BC6568"/>
    <w:rsid w:val="00BD0D0C"/>
    <w:rsid w:val="00BD5EF6"/>
    <w:rsid w:val="00BD7868"/>
    <w:rsid w:val="00BD7F2F"/>
    <w:rsid w:val="00BD7FE7"/>
    <w:rsid w:val="00BE667C"/>
    <w:rsid w:val="00C040AE"/>
    <w:rsid w:val="00C069ED"/>
    <w:rsid w:val="00C25F24"/>
    <w:rsid w:val="00C33856"/>
    <w:rsid w:val="00C33DEA"/>
    <w:rsid w:val="00C4410D"/>
    <w:rsid w:val="00C5385B"/>
    <w:rsid w:val="00C53DF4"/>
    <w:rsid w:val="00C54797"/>
    <w:rsid w:val="00C602CD"/>
    <w:rsid w:val="00C71E4E"/>
    <w:rsid w:val="00C83A0D"/>
    <w:rsid w:val="00C904B8"/>
    <w:rsid w:val="00C917A0"/>
    <w:rsid w:val="00C94B55"/>
    <w:rsid w:val="00C95601"/>
    <w:rsid w:val="00C97BB3"/>
    <w:rsid w:val="00CA3428"/>
    <w:rsid w:val="00CC544E"/>
    <w:rsid w:val="00CD22BB"/>
    <w:rsid w:val="00CD316A"/>
    <w:rsid w:val="00CE6634"/>
    <w:rsid w:val="00CF098B"/>
    <w:rsid w:val="00CF127E"/>
    <w:rsid w:val="00CF779A"/>
    <w:rsid w:val="00D050B6"/>
    <w:rsid w:val="00D10572"/>
    <w:rsid w:val="00D12E92"/>
    <w:rsid w:val="00D253CE"/>
    <w:rsid w:val="00D2647B"/>
    <w:rsid w:val="00D267E6"/>
    <w:rsid w:val="00D267EC"/>
    <w:rsid w:val="00D34B27"/>
    <w:rsid w:val="00D360DA"/>
    <w:rsid w:val="00D4023B"/>
    <w:rsid w:val="00D46A3A"/>
    <w:rsid w:val="00D47BFC"/>
    <w:rsid w:val="00D50131"/>
    <w:rsid w:val="00D50447"/>
    <w:rsid w:val="00D523DB"/>
    <w:rsid w:val="00D714C5"/>
    <w:rsid w:val="00D87920"/>
    <w:rsid w:val="00DA1319"/>
    <w:rsid w:val="00DA1EE4"/>
    <w:rsid w:val="00DA201C"/>
    <w:rsid w:val="00DA5EF7"/>
    <w:rsid w:val="00DB18EE"/>
    <w:rsid w:val="00DC154E"/>
    <w:rsid w:val="00DD17A7"/>
    <w:rsid w:val="00DD1A38"/>
    <w:rsid w:val="00DD64A0"/>
    <w:rsid w:val="00DD6C2E"/>
    <w:rsid w:val="00DE19A1"/>
    <w:rsid w:val="00DF1649"/>
    <w:rsid w:val="00DF63D5"/>
    <w:rsid w:val="00E007A8"/>
    <w:rsid w:val="00E014AC"/>
    <w:rsid w:val="00E123D0"/>
    <w:rsid w:val="00E13D1B"/>
    <w:rsid w:val="00E161F3"/>
    <w:rsid w:val="00E16829"/>
    <w:rsid w:val="00E17172"/>
    <w:rsid w:val="00E25845"/>
    <w:rsid w:val="00E25FDC"/>
    <w:rsid w:val="00E33BD0"/>
    <w:rsid w:val="00E439D7"/>
    <w:rsid w:val="00E518F8"/>
    <w:rsid w:val="00E54BB7"/>
    <w:rsid w:val="00E665DA"/>
    <w:rsid w:val="00E74E47"/>
    <w:rsid w:val="00E75EA2"/>
    <w:rsid w:val="00E76366"/>
    <w:rsid w:val="00E81CF6"/>
    <w:rsid w:val="00E90A41"/>
    <w:rsid w:val="00E90C50"/>
    <w:rsid w:val="00EA244F"/>
    <w:rsid w:val="00EA424E"/>
    <w:rsid w:val="00EB61B5"/>
    <w:rsid w:val="00EB76FC"/>
    <w:rsid w:val="00EC117E"/>
    <w:rsid w:val="00EC3A0B"/>
    <w:rsid w:val="00EC6D68"/>
    <w:rsid w:val="00ED2BFF"/>
    <w:rsid w:val="00ED3987"/>
    <w:rsid w:val="00ED46BD"/>
    <w:rsid w:val="00ED731C"/>
    <w:rsid w:val="00EE0060"/>
    <w:rsid w:val="00EE0FFF"/>
    <w:rsid w:val="00EE12D6"/>
    <w:rsid w:val="00EF0B56"/>
    <w:rsid w:val="00EF11F7"/>
    <w:rsid w:val="00EF1314"/>
    <w:rsid w:val="00EF189B"/>
    <w:rsid w:val="00EF3520"/>
    <w:rsid w:val="00EF4048"/>
    <w:rsid w:val="00EF6A61"/>
    <w:rsid w:val="00F06A7A"/>
    <w:rsid w:val="00F10566"/>
    <w:rsid w:val="00F12C5C"/>
    <w:rsid w:val="00F20C28"/>
    <w:rsid w:val="00F22071"/>
    <w:rsid w:val="00F41DBE"/>
    <w:rsid w:val="00F42C43"/>
    <w:rsid w:val="00F43909"/>
    <w:rsid w:val="00F64E58"/>
    <w:rsid w:val="00F66307"/>
    <w:rsid w:val="00F80E22"/>
    <w:rsid w:val="00F8207F"/>
    <w:rsid w:val="00F85504"/>
    <w:rsid w:val="00F86C57"/>
    <w:rsid w:val="00F875C0"/>
    <w:rsid w:val="00F901C1"/>
    <w:rsid w:val="00F9387F"/>
    <w:rsid w:val="00FB17C7"/>
    <w:rsid w:val="00FB73CD"/>
    <w:rsid w:val="00FC0890"/>
    <w:rsid w:val="00FC1713"/>
    <w:rsid w:val="00FD651B"/>
    <w:rsid w:val="00FE246C"/>
    <w:rsid w:val="00FE6B5A"/>
    <w:rsid w:val="00FF3199"/>
    <w:rsid w:val="00FF5911"/>
    <w:rsid w:val="00FF6F39"/>
    <w:rsid w:val="638C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34B2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D34B27"/>
  </w:style>
  <w:style w:type="paragraph" w:customStyle="1" w:styleId="p0">
    <w:name w:val="p0"/>
    <w:basedOn w:val="Normal"/>
    <w:uiPriority w:val="99"/>
    <w:rsid w:val="00D34B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NormalWeb">
    <w:name w:val="Normal (Web)"/>
    <w:basedOn w:val="Normal"/>
    <w:uiPriority w:val="99"/>
    <w:rsid w:val="000418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eader">
    <w:name w:val="header"/>
    <w:basedOn w:val="Normal"/>
    <w:link w:val="HeaderChar"/>
    <w:uiPriority w:val="99"/>
    <w:rsid w:val="00C97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97BB3"/>
    <w:rPr>
      <w:rFonts w:cs="Times New Roman"/>
      <w:kern w:val="2"/>
      <w:sz w:val="18"/>
    </w:rPr>
  </w:style>
  <w:style w:type="paragraph" w:styleId="Footer">
    <w:name w:val="footer"/>
    <w:basedOn w:val="Normal"/>
    <w:link w:val="FooterChar"/>
    <w:uiPriority w:val="99"/>
    <w:rsid w:val="00C97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97BB3"/>
    <w:rPr>
      <w:rFonts w:cs="Times New Roman"/>
      <w:kern w:val="2"/>
      <w:sz w:val="18"/>
    </w:rPr>
  </w:style>
  <w:style w:type="paragraph" w:styleId="Date">
    <w:name w:val="Date"/>
    <w:basedOn w:val="Normal"/>
    <w:next w:val="Normal"/>
    <w:link w:val="DateChar"/>
    <w:uiPriority w:val="99"/>
    <w:rsid w:val="00AF1996"/>
    <w:pPr>
      <w:ind w:leftChars="2500" w:left="100"/>
    </w:pPr>
    <w:rPr>
      <w:sz w:val="24"/>
    </w:rPr>
  </w:style>
  <w:style w:type="character" w:customStyle="1" w:styleId="DateChar">
    <w:name w:val="Date Char"/>
    <w:basedOn w:val="DefaultParagraphFont"/>
    <w:link w:val="Date"/>
    <w:uiPriority w:val="99"/>
    <w:locked/>
    <w:rsid w:val="00AF1996"/>
    <w:rPr>
      <w:rFonts w:cs="Times New Roman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34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7</Pages>
  <Words>495</Words>
  <Characters>2825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subject/>
  <dc:creator>微软用户</dc:creator>
  <cp:keywords/>
  <dc:description/>
  <cp:lastModifiedBy>微软用户</cp:lastModifiedBy>
  <cp:revision>3</cp:revision>
  <cp:lastPrinted>2018-02-13T01:58:00Z</cp:lastPrinted>
  <dcterms:created xsi:type="dcterms:W3CDTF">2018-02-27T06:56:00Z</dcterms:created>
  <dcterms:modified xsi:type="dcterms:W3CDTF">2018-02-27T07:00:00Z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