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1C" w:rsidRDefault="00483F34">
      <w:pPr>
        <w:pStyle w:val="aa"/>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F3081C" w:rsidRDefault="002755EF" w:rsidP="006043D2">
      <w:pPr>
        <w:pStyle w:val="aa"/>
        <w:ind w:firstLine="643"/>
      </w:pPr>
      <w:r>
        <w:rPr>
          <w:rFonts w:hint="eastAsia"/>
          <w:sz w:val="32"/>
          <w:szCs w:val="32"/>
        </w:rPr>
        <w:t>海安校区楼宇维修</w:t>
      </w:r>
      <w:r w:rsidR="00483F34">
        <w:rPr>
          <w:rFonts w:hint="eastAsia"/>
          <w:sz w:val="32"/>
          <w:szCs w:val="32"/>
        </w:rPr>
        <w:t>项目询价通告</w:t>
      </w:r>
      <w:r w:rsidR="00483F34">
        <w:t xml:space="preserve">                                                </w:t>
      </w:r>
    </w:p>
    <w:p w:rsidR="00F3081C" w:rsidRDefault="00483F34">
      <w:pPr>
        <w:pStyle w:val="sh1"/>
        <w:rPr>
          <w:rFonts w:ascii="宋体" w:hAnsi="宋体"/>
        </w:rPr>
      </w:pPr>
      <w:bookmarkStart w:id="0" w:name="_Toc110268764"/>
      <w:r>
        <w:rPr>
          <w:rFonts w:ascii="宋体" w:hAnsi="宋体" w:hint="eastAsia"/>
        </w:rPr>
        <w:t>第一章  采购</w:t>
      </w:r>
      <w:bookmarkEnd w:id="0"/>
      <w:r>
        <w:rPr>
          <w:rFonts w:ascii="宋体" w:hAnsi="宋体" w:hint="eastAsia"/>
        </w:rPr>
        <w:t>通告</w:t>
      </w:r>
    </w:p>
    <w:p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F3081C" w:rsidRDefault="00483F34">
      <w:pPr>
        <w:pStyle w:val="sh4"/>
        <w:ind w:firstLine="560"/>
        <w:rPr>
          <w:rFonts w:ascii="仿宋" w:eastAsia="仿宋" w:hAnsi="仿宋"/>
          <w:color w:val="333333"/>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WXBS20250</w:t>
      </w:r>
      <w:r w:rsidR="002755EF">
        <w:rPr>
          <w:rFonts w:ascii="仿宋" w:eastAsia="仿宋" w:hAnsi="仿宋" w:hint="eastAsia"/>
          <w:color w:val="333333"/>
          <w:sz w:val="28"/>
          <w:szCs w:val="28"/>
        </w:rPr>
        <w:t xml:space="preserve"> </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2.项目名称：</w:t>
      </w:r>
      <w:r w:rsidR="002755EF" w:rsidRPr="002755EF">
        <w:rPr>
          <w:rFonts w:ascii="仿宋" w:eastAsia="仿宋" w:hAnsi="仿宋" w:hint="eastAsia"/>
          <w:sz w:val="28"/>
          <w:szCs w:val="28"/>
        </w:rPr>
        <w:t>海安校区楼宇维修项目</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3.采购方式：询价招标</w:t>
      </w:r>
    </w:p>
    <w:p w:rsidR="00F3081C" w:rsidRDefault="00483F34">
      <w:pPr>
        <w:pStyle w:val="sh4"/>
        <w:ind w:firstLine="560"/>
        <w:rPr>
          <w:rFonts w:ascii="仿宋" w:eastAsia="仿宋" w:hAnsi="仿宋"/>
          <w:sz w:val="28"/>
          <w:szCs w:val="28"/>
          <w:highlight w:val="yellow"/>
        </w:rPr>
      </w:pPr>
      <w:r>
        <w:rPr>
          <w:rFonts w:ascii="仿宋" w:eastAsia="仿宋" w:hAnsi="仿宋" w:hint="eastAsia"/>
          <w:sz w:val="28"/>
          <w:szCs w:val="28"/>
        </w:rPr>
        <w:t xml:space="preserve">4.预算金额： </w:t>
      </w:r>
      <w:r w:rsidR="00F04A3A">
        <w:rPr>
          <w:rFonts w:ascii="仿宋" w:eastAsia="仿宋" w:hAnsi="仿宋" w:hint="eastAsia"/>
          <w:sz w:val="28"/>
          <w:szCs w:val="28"/>
        </w:rPr>
        <w:t>3</w:t>
      </w:r>
      <w:r>
        <w:rPr>
          <w:rFonts w:ascii="仿宋" w:eastAsia="仿宋" w:hAnsi="仿宋" w:hint="eastAsia"/>
          <w:sz w:val="28"/>
          <w:szCs w:val="28"/>
        </w:rPr>
        <w:t>万元</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6.合同履行期限：自合同签订之日起30天</w:t>
      </w:r>
    </w:p>
    <w:p w:rsidR="00F3081C" w:rsidRDefault="00483F34">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F3081C" w:rsidRDefault="00483F34">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F3081C" w:rsidRDefault="00483F34">
      <w:pPr>
        <w:pStyle w:val="sh4"/>
        <w:ind w:firstLine="560"/>
        <w:rPr>
          <w:rFonts w:ascii="仿宋" w:eastAsia="仿宋" w:hAnsi="仿宋"/>
          <w:kern w:val="0"/>
          <w:sz w:val="28"/>
          <w:szCs w:val="28"/>
        </w:rPr>
      </w:pPr>
      <w:r>
        <w:rPr>
          <w:rFonts w:ascii="仿宋" w:eastAsia="仿宋" w:hAnsi="仿宋" w:hint="eastAsia"/>
          <w:kern w:val="0"/>
          <w:sz w:val="28"/>
          <w:szCs w:val="28"/>
        </w:rPr>
        <w:t>2.提供202</w:t>
      </w:r>
      <w:r>
        <w:rPr>
          <w:rFonts w:ascii="仿宋" w:eastAsia="仿宋" w:hAnsi="仿宋"/>
          <w:kern w:val="0"/>
          <w:sz w:val="28"/>
          <w:szCs w:val="28"/>
        </w:rPr>
        <w:t>1</w:t>
      </w:r>
      <w:r>
        <w:rPr>
          <w:rFonts w:ascii="仿宋" w:eastAsia="仿宋" w:hAnsi="仿宋" w:hint="eastAsia"/>
          <w:kern w:val="0"/>
          <w:sz w:val="28"/>
          <w:szCs w:val="28"/>
        </w:rPr>
        <w:t>年</w:t>
      </w:r>
      <w:r>
        <w:rPr>
          <w:rFonts w:ascii="仿宋" w:eastAsia="仿宋" w:hAnsi="仿宋"/>
          <w:kern w:val="0"/>
          <w:sz w:val="28"/>
          <w:szCs w:val="28"/>
        </w:rPr>
        <w:t>以来同</w:t>
      </w:r>
      <w:r>
        <w:rPr>
          <w:rFonts w:ascii="仿宋" w:eastAsia="仿宋" w:hAnsi="仿宋" w:hint="eastAsia"/>
          <w:kern w:val="0"/>
          <w:sz w:val="28"/>
          <w:szCs w:val="28"/>
        </w:rPr>
        <w:t>类</w:t>
      </w:r>
      <w:r>
        <w:rPr>
          <w:rFonts w:ascii="仿宋" w:eastAsia="仿宋" w:hAnsi="仿宋"/>
          <w:kern w:val="0"/>
          <w:sz w:val="28"/>
          <w:szCs w:val="28"/>
        </w:rPr>
        <w:t>型购</w:t>
      </w:r>
      <w:r>
        <w:rPr>
          <w:rFonts w:ascii="仿宋" w:eastAsia="仿宋" w:hAnsi="仿宋" w:hint="eastAsia"/>
          <w:kern w:val="0"/>
          <w:sz w:val="28"/>
          <w:szCs w:val="28"/>
        </w:rPr>
        <w:t>销</w:t>
      </w:r>
      <w:r>
        <w:rPr>
          <w:rFonts w:ascii="仿宋" w:eastAsia="仿宋" w:hAnsi="仿宋"/>
          <w:kern w:val="0"/>
          <w:sz w:val="28"/>
          <w:szCs w:val="28"/>
        </w:rPr>
        <w:t>合同</w:t>
      </w:r>
      <w:r>
        <w:rPr>
          <w:rFonts w:ascii="仿宋" w:eastAsia="仿宋" w:hAnsi="仿宋" w:hint="eastAsia"/>
          <w:kern w:val="0"/>
          <w:sz w:val="28"/>
          <w:szCs w:val="28"/>
        </w:rPr>
        <w:t>三</w:t>
      </w:r>
      <w:r>
        <w:rPr>
          <w:rFonts w:ascii="仿宋" w:eastAsia="仿宋" w:hAnsi="仿宋"/>
          <w:kern w:val="0"/>
          <w:sz w:val="28"/>
          <w:szCs w:val="28"/>
        </w:rPr>
        <w:t>份</w:t>
      </w:r>
      <w:r>
        <w:rPr>
          <w:rFonts w:ascii="仿宋" w:eastAsia="仿宋" w:hAnsi="仿宋" w:hint="eastAsia"/>
          <w:kern w:val="0"/>
          <w:sz w:val="28"/>
          <w:szCs w:val="28"/>
        </w:rPr>
        <w:t>，</w:t>
      </w:r>
      <w:r>
        <w:rPr>
          <w:rFonts w:ascii="仿宋" w:eastAsia="仿宋" w:hAnsi="仿宋"/>
          <w:kern w:val="0"/>
          <w:sz w:val="28"/>
          <w:szCs w:val="28"/>
        </w:rPr>
        <w:t>需提供合同及结算发票复印件并加盖公章。</w:t>
      </w:r>
    </w:p>
    <w:p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F3081C" w:rsidRDefault="00483F34">
      <w:pPr>
        <w:spacing w:line="460" w:lineRule="exact"/>
        <w:ind w:firstLineChars="200" w:firstLine="560"/>
        <w:rPr>
          <w:rFonts w:ascii="仿宋" w:eastAsia="仿宋" w:hAnsi="仿宋"/>
          <w:kern w:val="0"/>
          <w:sz w:val="28"/>
          <w:szCs w:val="28"/>
          <w:highlight w:val="yellow"/>
        </w:rPr>
      </w:pPr>
      <w:bookmarkStart w:id="1" w:name="_Toc35393793"/>
      <w:bookmarkStart w:id="2" w:name="_Toc28359005"/>
      <w:bookmarkStart w:id="3" w:name="_Toc35393624"/>
      <w:bookmarkStart w:id="4" w:name="_Toc28359082"/>
      <w:r>
        <w:rPr>
          <w:rFonts w:ascii="仿宋" w:eastAsia="仿宋" w:hAnsi="仿宋" w:hint="eastAsia"/>
          <w:kern w:val="0"/>
          <w:sz w:val="28"/>
          <w:szCs w:val="28"/>
        </w:rPr>
        <w:t>时间：2025年</w:t>
      </w:r>
      <w:r w:rsidR="00943222">
        <w:rPr>
          <w:rFonts w:ascii="仿宋" w:eastAsia="仿宋" w:hAnsi="仿宋" w:hint="eastAsia"/>
          <w:kern w:val="0"/>
          <w:sz w:val="28"/>
          <w:szCs w:val="28"/>
        </w:rPr>
        <w:t>7</w:t>
      </w:r>
      <w:r>
        <w:rPr>
          <w:rFonts w:ascii="仿宋" w:eastAsia="仿宋" w:hAnsi="仿宋" w:hint="eastAsia"/>
          <w:kern w:val="0"/>
          <w:sz w:val="28"/>
          <w:szCs w:val="28"/>
        </w:rPr>
        <w:t>月</w:t>
      </w:r>
      <w:r w:rsidR="00830B06">
        <w:rPr>
          <w:rFonts w:ascii="仿宋" w:eastAsia="仿宋" w:hAnsi="仿宋" w:hint="eastAsia"/>
          <w:kern w:val="0"/>
          <w:sz w:val="28"/>
          <w:szCs w:val="28"/>
        </w:rPr>
        <w:t>24</w:t>
      </w:r>
      <w:r>
        <w:rPr>
          <w:rFonts w:ascii="仿宋" w:eastAsia="仿宋" w:hAnsi="仿宋" w:hint="eastAsia"/>
          <w:kern w:val="0"/>
          <w:sz w:val="28"/>
          <w:szCs w:val="28"/>
        </w:rPr>
        <w:t>日至2025年</w:t>
      </w:r>
      <w:r w:rsidR="00943222">
        <w:rPr>
          <w:rFonts w:ascii="仿宋" w:eastAsia="仿宋" w:hAnsi="仿宋" w:hint="eastAsia"/>
          <w:kern w:val="0"/>
          <w:sz w:val="28"/>
          <w:szCs w:val="28"/>
        </w:rPr>
        <w:t>7</w:t>
      </w:r>
      <w:r>
        <w:rPr>
          <w:rFonts w:ascii="仿宋" w:eastAsia="仿宋" w:hAnsi="仿宋" w:hint="eastAsia"/>
          <w:kern w:val="0"/>
          <w:sz w:val="28"/>
          <w:szCs w:val="28"/>
        </w:rPr>
        <w:t>月</w:t>
      </w:r>
      <w:r w:rsidR="00830B06">
        <w:rPr>
          <w:rFonts w:ascii="仿宋" w:eastAsia="仿宋" w:hAnsi="仿宋" w:hint="eastAsia"/>
          <w:kern w:val="0"/>
          <w:sz w:val="28"/>
          <w:szCs w:val="28"/>
        </w:rPr>
        <w:t>29</w:t>
      </w:r>
      <w:r>
        <w:rPr>
          <w:rFonts w:ascii="仿宋" w:eastAsia="仿宋" w:hAnsi="仿宋" w:hint="eastAsia"/>
          <w:kern w:val="0"/>
          <w:sz w:val="28"/>
          <w:szCs w:val="28"/>
        </w:rPr>
        <w:t>日</w:t>
      </w:r>
    </w:p>
    <w:p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地点：江苏省南通卫生高等职业技术学校网站</w:t>
      </w:r>
    </w:p>
    <w:p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F3081C" w:rsidRDefault="00483F34">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25年</w:t>
      </w:r>
      <w:r w:rsidR="00943222">
        <w:rPr>
          <w:rFonts w:ascii="仿宋" w:eastAsia="仿宋" w:hAnsi="仿宋" w:hint="eastAsia"/>
          <w:b/>
          <w:kern w:val="0"/>
          <w:sz w:val="28"/>
          <w:szCs w:val="28"/>
          <w:u w:val="single"/>
        </w:rPr>
        <w:t>7</w:t>
      </w:r>
      <w:r>
        <w:rPr>
          <w:rFonts w:ascii="仿宋" w:eastAsia="仿宋" w:hAnsi="仿宋" w:hint="eastAsia"/>
          <w:b/>
          <w:kern w:val="0"/>
          <w:sz w:val="28"/>
          <w:szCs w:val="28"/>
          <w:u w:val="single"/>
        </w:rPr>
        <w:t>月</w:t>
      </w:r>
      <w:r w:rsidR="00943222">
        <w:rPr>
          <w:rFonts w:ascii="仿宋" w:eastAsia="仿宋" w:hAnsi="仿宋" w:hint="eastAsia"/>
          <w:b/>
          <w:kern w:val="0"/>
          <w:sz w:val="28"/>
          <w:szCs w:val="28"/>
          <w:u w:val="single"/>
        </w:rPr>
        <w:t>2</w:t>
      </w:r>
      <w:r w:rsidR="00830B06">
        <w:rPr>
          <w:rFonts w:ascii="仿宋" w:eastAsia="仿宋" w:hAnsi="仿宋" w:hint="eastAsia"/>
          <w:b/>
          <w:kern w:val="0"/>
          <w:sz w:val="28"/>
          <w:szCs w:val="28"/>
          <w:u w:val="single"/>
        </w:rPr>
        <w:t>9</w:t>
      </w:r>
      <w:r>
        <w:rPr>
          <w:rFonts w:ascii="仿宋" w:eastAsia="仿宋" w:hAnsi="仿宋" w:hint="eastAsia"/>
          <w:b/>
          <w:kern w:val="0"/>
          <w:sz w:val="28"/>
          <w:szCs w:val="28"/>
          <w:u w:val="single"/>
        </w:rPr>
        <w:t>日</w:t>
      </w:r>
      <w:r w:rsidR="002755EF">
        <w:rPr>
          <w:rFonts w:ascii="仿宋" w:eastAsia="仿宋" w:hAnsi="仿宋" w:hint="eastAsia"/>
          <w:b/>
          <w:kern w:val="0"/>
          <w:sz w:val="28"/>
          <w:szCs w:val="28"/>
          <w:u w:val="single"/>
        </w:rPr>
        <w:t>9</w:t>
      </w:r>
      <w:r>
        <w:rPr>
          <w:rFonts w:ascii="仿宋" w:eastAsia="仿宋" w:hAnsi="仿宋" w:hint="eastAsia"/>
          <w:b/>
          <w:kern w:val="0"/>
          <w:sz w:val="28"/>
          <w:szCs w:val="28"/>
          <w:u w:val="single"/>
        </w:rPr>
        <w:t>时</w:t>
      </w:r>
      <w:r w:rsidR="0011258E">
        <w:rPr>
          <w:rFonts w:ascii="仿宋" w:eastAsia="仿宋" w:hAnsi="仿宋" w:hint="eastAsia"/>
          <w:b/>
          <w:kern w:val="0"/>
          <w:sz w:val="28"/>
          <w:szCs w:val="28"/>
          <w:u w:val="single"/>
        </w:rPr>
        <w:t>3</w:t>
      </w:r>
      <w:r w:rsidR="00F04A3A">
        <w:rPr>
          <w:rFonts w:ascii="仿宋" w:eastAsia="仿宋" w:hAnsi="仿宋" w:hint="eastAsia"/>
          <w:b/>
          <w:kern w:val="0"/>
          <w:sz w:val="28"/>
          <w:szCs w:val="28"/>
          <w:u w:val="single"/>
        </w:rPr>
        <w:t>0</w:t>
      </w:r>
      <w:r>
        <w:rPr>
          <w:rFonts w:ascii="仿宋" w:eastAsia="仿宋" w:hAnsi="仿宋" w:hint="eastAsia"/>
          <w:b/>
          <w:kern w:val="0"/>
          <w:sz w:val="28"/>
          <w:szCs w:val="28"/>
          <w:u w:val="single"/>
        </w:rPr>
        <w:t>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F3081C" w:rsidRDefault="00483F34">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F3081C" w:rsidRDefault="00483F34">
      <w:pPr>
        <w:pStyle w:val="sh4"/>
        <w:ind w:firstLine="560"/>
        <w:rPr>
          <w:rFonts w:ascii="仿宋" w:eastAsia="仿宋" w:hAnsi="仿宋"/>
          <w:b/>
          <w:kern w:val="0"/>
          <w:sz w:val="28"/>
          <w:szCs w:val="28"/>
          <w:u w:val="single"/>
        </w:rPr>
      </w:pPr>
      <w:r>
        <w:rPr>
          <w:rFonts w:ascii="仿宋" w:eastAsia="仿宋" w:hAnsi="仿宋" w:hint="eastAsia"/>
          <w:sz w:val="28"/>
          <w:szCs w:val="28"/>
        </w:rPr>
        <w:t>时间：</w:t>
      </w:r>
      <w:r>
        <w:rPr>
          <w:rFonts w:ascii="仿宋" w:eastAsia="仿宋" w:hAnsi="仿宋"/>
          <w:b/>
          <w:kern w:val="0"/>
          <w:sz w:val="28"/>
          <w:szCs w:val="28"/>
          <w:u w:val="single"/>
        </w:rPr>
        <w:t>20</w:t>
      </w:r>
      <w:r>
        <w:rPr>
          <w:rFonts w:ascii="仿宋" w:eastAsia="仿宋" w:hAnsi="仿宋" w:hint="eastAsia"/>
          <w:b/>
          <w:kern w:val="0"/>
          <w:sz w:val="28"/>
          <w:szCs w:val="28"/>
          <w:u w:val="single"/>
        </w:rPr>
        <w:t>25年</w:t>
      </w:r>
      <w:r w:rsidR="00943222">
        <w:rPr>
          <w:rFonts w:ascii="仿宋" w:eastAsia="仿宋" w:hAnsi="仿宋" w:hint="eastAsia"/>
          <w:b/>
          <w:kern w:val="0"/>
          <w:sz w:val="28"/>
          <w:szCs w:val="28"/>
          <w:u w:val="single"/>
        </w:rPr>
        <w:t>7</w:t>
      </w:r>
      <w:r>
        <w:rPr>
          <w:rFonts w:ascii="仿宋" w:eastAsia="仿宋" w:hAnsi="仿宋" w:hint="eastAsia"/>
          <w:b/>
          <w:kern w:val="0"/>
          <w:sz w:val="28"/>
          <w:szCs w:val="28"/>
          <w:u w:val="single"/>
        </w:rPr>
        <w:t>月</w:t>
      </w:r>
      <w:r w:rsidR="00943222">
        <w:rPr>
          <w:rFonts w:ascii="仿宋" w:eastAsia="仿宋" w:hAnsi="仿宋" w:hint="eastAsia"/>
          <w:b/>
          <w:kern w:val="0"/>
          <w:sz w:val="28"/>
          <w:szCs w:val="28"/>
          <w:u w:val="single"/>
        </w:rPr>
        <w:t>2</w:t>
      </w:r>
      <w:r w:rsidR="00830B06">
        <w:rPr>
          <w:rFonts w:ascii="仿宋" w:eastAsia="仿宋" w:hAnsi="仿宋" w:hint="eastAsia"/>
          <w:b/>
          <w:kern w:val="0"/>
          <w:sz w:val="28"/>
          <w:szCs w:val="28"/>
          <w:u w:val="single"/>
        </w:rPr>
        <w:t>9</w:t>
      </w:r>
      <w:r>
        <w:rPr>
          <w:rFonts w:ascii="仿宋" w:eastAsia="仿宋" w:hAnsi="仿宋" w:hint="eastAsia"/>
          <w:b/>
          <w:kern w:val="0"/>
          <w:sz w:val="28"/>
          <w:szCs w:val="28"/>
          <w:u w:val="single"/>
        </w:rPr>
        <w:t>日</w:t>
      </w:r>
      <w:r w:rsidR="002755EF">
        <w:rPr>
          <w:rFonts w:ascii="仿宋" w:eastAsia="仿宋" w:hAnsi="仿宋" w:hint="eastAsia"/>
          <w:b/>
          <w:kern w:val="0"/>
          <w:sz w:val="28"/>
          <w:szCs w:val="28"/>
          <w:u w:val="single"/>
        </w:rPr>
        <w:t>9</w:t>
      </w:r>
      <w:r>
        <w:rPr>
          <w:rFonts w:ascii="仿宋" w:eastAsia="仿宋" w:hAnsi="仿宋" w:hint="eastAsia"/>
          <w:b/>
          <w:kern w:val="0"/>
          <w:sz w:val="28"/>
          <w:szCs w:val="28"/>
          <w:u w:val="single"/>
        </w:rPr>
        <w:t>时</w:t>
      </w:r>
      <w:r w:rsidR="0011258E">
        <w:rPr>
          <w:rFonts w:ascii="仿宋" w:eastAsia="仿宋" w:hAnsi="仿宋" w:hint="eastAsia"/>
          <w:b/>
          <w:kern w:val="0"/>
          <w:sz w:val="28"/>
          <w:szCs w:val="28"/>
          <w:u w:val="single"/>
        </w:rPr>
        <w:t>3</w:t>
      </w:r>
      <w:r w:rsidR="00F04A3A">
        <w:rPr>
          <w:rFonts w:ascii="仿宋" w:eastAsia="仿宋" w:hAnsi="仿宋" w:hint="eastAsia"/>
          <w:b/>
          <w:kern w:val="0"/>
          <w:sz w:val="28"/>
          <w:szCs w:val="28"/>
          <w:u w:val="single"/>
        </w:rPr>
        <w:t>0</w:t>
      </w:r>
      <w:r>
        <w:rPr>
          <w:rFonts w:ascii="仿宋" w:eastAsia="仿宋" w:hAnsi="仿宋" w:hint="eastAsia"/>
          <w:b/>
          <w:kern w:val="0"/>
          <w:sz w:val="28"/>
          <w:szCs w:val="28"/>
          <w:u w:val="single"/>
        </w:rPr>
        <w:t>分</w:t>
      </w:r>
    </w:p>
    <w:p w:rsidR="00F3081C" w:rsidRDefault="00483F34">
      <w:pPr>
        <w:pStyle w:val="sh4"/>
        <w:ind w:firstLine="560"/>
        <w:rPr>
          <w:rFonts w:ascii="仿宋" w:eastAsia="仿宋" w:hAnsi="仿宋" w:cs="宋体"/>
          <w:b/>
          <w:bCs/>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A742CF" w:rsidRDefault="00A742CF" w:rsidP="00A742CF">
      <w:pPr>
        <w:pStyle w:val="sh4"/>
        <w:ind w:firstLine="560"/>
        <w:rPr>
          <w:u w:val="single"/>
        </w:rPr>
      </w:pPr>
      <w:r>
        <w:rPr>
          <w:rFonts w:ascii="仿宋" w:eastAsia="仿宋" w:hAnsi="仿宋" w:hint="eastAsia"/>
          <w:kern w:val="0"/>
          <w:sz w:val="28"/>
          <w:szCs w:val="28"/>
          <w:u w:val="single"/>
        </w:rPr>
        <w:t>温馨提示：</w:t>
      </w:r>
      <w:r w:rsidRPr="00A742CF">
        <w:rPr>
          <w:rFonts w:hint="eastAsia"/>
          <w:sz w:val="28"/>
          <w:szCs w:val="28"/>
          <w:u w:val="single"/>
        </w:rPr>
        <w:t>投标供应商入校</w:t>
      </w:r>
      <w:proofErr w:type="gramStart"/>
      <w:r w:rsidRPr="00A742CF">
        <w:rPr>
          <w:rFonts w:hint="eastAsia"/>
          <w:sz w:val="28"/>
          <w:szCs w:val="28"/>
          <w:u w:val="single"/>
        </w:rPr>
        <w:t>投标请</w:t>
      </w:r>
      <w:proofErr w:type="gramEnd"/>
      <w:r w:rsidRPr="00A742CF">
        <w:rPr>
          <w:rFonts w:hint="eastAsia"/>
          <w:sz w:val="28"/>
          <w:szCs w:val="28"/>
          <w:u w:val="single"/>
        </w:rPr>
        <w:t>至少提前4小时</w:t>
      </w:r>
      <w:proofErr w:type="gramStart"/>
      <w:r w:rsidRPr="00A742CF">
        <w:rPr>
          <w:rFonts w:hint="eastAsia"/>
          <w:sz w:val="28"/>
          <w:szCs w:val="28"/>
          <w:u w:val="single"/>
        </w:rPr>
        <w:t>通过微信搜索</w:t>
      </w:r>
      <w:proofErr w:type="gramEnd"/>
      <w:r w:rsidRPr="00A742CF">
        <w:rPr>
          <w:rFonts w:hint="eastAsia"/>
          <w:sz w:val="28"/>
          <w:szCs w:val="28"/>
          <w:u w:val="single"/>
        </w:rPr>
        <w:t>“南通平安卫校”小程序进行访客申请，受访人搜索：“罗老师”，并在投标截止时间前抵达开标室</w:t>
      </w:r>
      <w:r>
        <w:rPr>
          <w:rFonts w:hint="eastAsia"/>
          <w:u w:val="single"/>
        </w:rPr>
        <w:t>（</w:t>
      </w:r>
      <w:r>
        <w:rPr>
          <w:rFonts w:hint="eastAsia"/>
          <w:b/>
          <w:bCs/>
          <w:kern w:val="0"/>
          <w:sz w:val="28"/>
          <w:szCs w:val="28"/>
          <w:u w:val="single"/>
        </w:rPr>
        <w:t>不可以开车入校）</w:t>
      </w:r>
      <w:r>
        <w:rPr>
          <w:rFonts w:ascii="仿宋" w:eastAsia="仿宋" w:hAnsi="仿宋" w:hint="eastAsia"/>
          <w:kern w:val="0"/>
          <w:sz w:val="28"/>
          <w:szCs w:val="28"/>
          <w:u w:val="single"/>
        </w:rPr>
        <w:t>确保能够准时提</w:t>
      </w:r>
      <w:r>
        <w:rPr>
          <w:rFonts w:ascii="仿宋" w:eastAsia="仿宋" w:hAnsi="仿宋" w:hint="eastAsia"/>
          <w:kern w:val="0"/>
          <w:sz w:val="28"/>
          <w:szCs w:val="28"/>
          <w:u w:val="single"/>
        </w:rPr>
        <w:lastRenderedPageBreak/>
        <w:t>交响应文件，如供应</w:t>
      </w:r>
      <w:proofErr w:type="gramStart"/>
      <w:r>
        <w:rPr>
          <w:rFonts w:ascii="仿宋" w:eastAsia="仿宋" w:hAnsi="仿宋" w:hint="eastAsia"/>
          <w:kern w:val="0"/>
          <w:sz w:val="28"/>
          <w:szCs w:val="28"/>
          <w:u w:val="single"/>
        </w:rPr>
        <w:t>商未能</w:t>
      </w:r>
      <w:proofErr w:type="gramEnd"/>
      <w:r>
        <w:rPr>
          <w:rFonts w:ascii="仿宋" w:eastAsia="仿宋" w:hAnsi="仿宋" w:hint="eastAsia"/>
          <w:kern w:val="0"/>
          <w:sz w:val="28"/>
          <w:szCs w:val="28"/>
          <w:u w:val="single"/>
        </w:rPr>
        <w:t>准时送达响应文件则损失由供应商自行承担，采购人概不负责。</w:t>
      </w:r>
    </w:p>
    <w:p w:rsidR="00A742CF" w:rsidRPr="00A742CF" w:rsidRDefault="00A742CF" w:rsidP="00A742CF">
      <w:pPr>
        <w:pStyle w:val="sh4"/>
        <w:ind w:firstLine="562"/>
        <w:rPr>
          <w:rFonts w:ascii="仿宋" w:eastAsia="仿宋" w:hAnsi="仿宋"/>
          <w:b/>
          <w:kern w:val="0"/>
          <w:sz w:val="28"/>
          <w:szCs w:val="28"/>
          <w:u w:val="single"/>
        </w:rPr>
      </w:pPr>
    </w:p>
    <w:p w:rsidR="00F3081C" w:rsidRDefault="00483F34" w:rsidP="00A742CF">
      <w:pPr>
        <w:pStyle w:val="sh3"/>
        <w:ind w:firstLineChars="200" w:firstLine="562"/>
        <w:rPr>
          <w:rFonts w:ascii="仿宋" w:eastAsia="仿宋" w:hAnsi="仿宋"/>
          <w:sz w:val="28"/>
          <w:szCs w:val="28"/>
        </w:rPr>
      </w:pPr>
      <w:r>
        <w:rPr>
          <w:rFonts w:ascii="仿宋" w:eastAsia="仿宋" w:hAnsi="仿宋" w:hint="eastAsia"/>
          <w:sz w:val="28"/>
          <w:szCs w:val="28"/>
        </w:rPr>
        <w:t>六、通告期限</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自本通告发布之日起3个工作日。</w:t>
      </w:r>
    </w:p>
    <w:p w:rsidR="00F3081C" w:rsidRDefault="00483F34">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F3081C" w:rsidRDefault="00483F34">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rsidR="00F3081C" w:rsidRDefault="00483F34">
      <w:pPr>
        <w:pStyle w:val="sh3"/>
        <w:ind w:firstLineChars="200" w:firstLine="562"/>
        <w:rPr>
          <w:rFonts w:ascii="仿宋" w:eastAsia="仿宋" w:hAnsi="仿宋"/>
          <w:sz w:val="28"/>
          <w:szCs w:val="28"/>
        </w:rPr>
      </w:pPr>
      <w:r>
        <w:rPr>
          <w:rFonts w:ascii="仿宋" w:eastAsia="仿宋" w:hAnsi="仿宋"/>
          <w:sz w:val="28"/>
          <w:szCs w:val="28"/>
        </w:rPr>
        <w:t>八、成交结果通知</w:t>
      </w:r>
    </w:p>
    <w:p w:rsidR="00F3081C" w:rsidRDefault="00483F34">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发布采购结果通告，通知所有参加本次采购活动的供应商。</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（2）成交供应商应在中</w:t>
      </w:r>
      <w:r>
        <w:rPr>
          <w:rFonts w:ascii="仿宋" w:eastAsia="仿宋" w:hAnsi="仿宋"/>
          <w:sz w:val="28"/>
          <w:szCs w:val="28"/>
        </w:rPr>
        <w:t>标结果公示结束</w:t>
      </w:r>
      <w:r>
        <w:rPr>
          <w:rFonts w:ascii="仿宋" w:eastAsia="仿宋" w:hAnsi="仿宋" w:hint="eastAsia"/>
          <w:sz w:val="28"/>
          <w:szCs w:val="28"/>
        </w:rPr>
        <w:t>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rsidR="00F3081C" w:rsidRDefault="00483F34">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无</w:t>
      </w:r>
    </w:p>
    <w:p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2.质疑及答复</w:t>
      </w:r>
    </w:p>
    <w:p w:rsidR="00F3081C" w:rsidRDefault="00483F34">
      <w:pPr>
        <w:spacing w:line="460" w:lineRule="exact"/>
        <w:ind w:firstLineChars="200" w:firstLine="560"/>
        <w:rPr>
          <w:rFonts w:ascii="仿宋" w:eastAsia="仿宋" w:hAnsi="仿宋"/>
          <w:sz w:val="28"/>
          <w:szCs w:val="28"/>
        </w:rPr>
      </w:pP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rsidR="00F3081C" w:rsidRDefault="00483F34">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w:t>
      </w:r>
      <w:r>
        <w:rPr>
          <w:rFonts w:ascii="仿宋" w:eastAsia="仿宋" w:hAnsi="仿宋" w:hint="eastAsia"/>
          <w:sz w:val="28"/>
          <w:szCs w:val="28"/>
        </w:rPr>
        <w:t>招标文件</w:t>
      </w:r>
      <w:r>
        <w:rPr>
          <w:rFonts w:ascii="仿宋" w:eastAsia="仿宋" w:hAnsi="仿宋"/>
          <w:sz w:val="28"/>
          <w:szCs w:val="28"/>
        </w:rPr>
        <w:t>规定提交各类声明函、承诺函等，</w:t>
      </w:r>
      <w:r>
        <w:rPr>
          <w:rFonts w:ascii="仿宋" w:eastAsia="仿宋" w:hAnsi="仿宋" w:hint="eastAsia"/>
          <w:sz w:val="28"/>
          <w:szCs w:val="28"/>
        </w:rPr>
        <w:t>开标过程中</w:t>
      </w:r>
      <w:r>
        <w:rPr>
          <w:rFonts w:ascii="仿宋" w:eastAsia="仿宋" w:hAnsi="仿宋"/>
          <w:sz w:val="28"/>
          <w:szCs w:val="28"/>
        </w:rPr>
        <w:t>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F3081C" w:rsidRDefault="00483F34">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F3081C" w:rsidRDefault="00483F34">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F3081C" w:rsidRDefault="00483F34">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F3081C" w:rsidRDefault="00483F34">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lastRenderedPageBreak/>
        <w:t>需求部门联系人：</w:t>
      </w:r>
      <w:r w:rsidR="002755EF">
        <w:rPr>
          <w:rFonts w:ascii="仿宋" w:eastAsia="仿宋" w:hAnsi="仿宋" w:hint="eastAsia"/>
          <w:bCs/>
          <w:kern w:val="0"/>
          <w:sz w:val="28"/>
          <w:szCs w:val="28"/>
        </w:rPr>
        <w:t>刘</w:t>
      </w:r>
      <w:r>
        <w:rPr>
          <w:rFonts w:ascii="仿宋" w:eastAsia="仿宋" w:hAnsi="仿宋" w:hint="eastAsia"/>
          <w:bCs/>
          <w:kern w:val="0"/>
          <w:sz w:val="28"/>
          <w:szCs w:val="28"/>
        </w:rPr>
        <w:t>老师  联系电话：</w:t>
      </w:r>
      <w:r w:rsidR="002755EF">
        <w:rPr>
          <w:rFonts w:ascii="仿宋" w:eastAsia="仿宋" w:hAnsi="仿宋" w:hint="eastAsia"/>
          <w:bCs/>
          <w:kern w:val="0"/>
          <w:sz w:val="28"/>
          <w:szCs w:val="28"/>
        </w:rPr>
        <w:t>13023580188</w:t>
      </w:r>
    </w:p>
    <w:p w:rsidR="00F3081C" w:rsidRDefault="00483F34">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招标部门联系人：</w:t>
      </w:r>
      <w:r w:rsidR="00F04A3A">
        <w:rPr>
          <w:rFonts w:ascii="仿宋" w:eastAsia="仿宋" w:hAnsi="仿宋" w:hint="eastAsia"/>
          <w:bCs/>
          <w:kern w:val="0"/>
          <w:sz w:val="28"/>
          <w:szCs w:val="28"/>
        </w:rPr>
        <w:t>罗</w:t>
      </w:r>
      <w:r>
        <w:rPr>
          <w:rFonts w:ascii="仿宋" w:eastAsia="仿宋" w:hAnsi="仿宋" w:hint="eastAsia"/>
          <w:bCs/>
          <w:kern w:val="0"/>
          <w:sz w:val="28"/>
          <w:szCs w:val="28"/>
        </w:rPr>
        <w:t>老师  联系电话：</w:t>
      </w:r>
      <w:r w:rsidR="00F04A3A">
        <w:rPr>
          <w:rFonts w:ascii="仿宋" w:eastAsia="仿宋" w:hAnsi="仿宋" w:hint="eastAsia"/>
          <w:bCs/>
          <w:kern w:val="0"/>
          <w:sz w:val="28"/>
          <w:szCs w:val="28"/>
        </w:rPr>
        <w:t>13962911616</w:t>
      </w:r>
    </w:p>
    <w:p w:rsidR="00F3081C" w:rsidRDefault="00483F34">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Pr>
          <w:rFonts w:ascii="仿宋" w:eastAsia="仿宋" w:hAnsi="仿宋" w:hint="eastAsia"/>
          <w:bCs/>
          <w:kern w:val="0"/>
          <w:sz w:val="28"/>
          <w:szCs w:val="28"/>
        </w:rPr>
        <w:t>黄</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5"/>
    <w:p w:rsidR="00F3081C" w:rsidRDefault="00483F34">
      <w:pPr>
        <w:spacing w:line="460" w:lineRule="exact"/>
        <w:ind w:firstLineChars="200" w:firstLine="420"/>
      </w:pPr>
      <w:r>
        <w:t xml:space="preserve">   </w:t>
      </w:r>
      <w:r>
        <w:rPr>
          <w:rFonts w:hint="eastAsia"/>
        </w:rPr>
        <w:t xml:space="preserve">    </w:t>
      </w:r>
      <w:r>
        <w:t xml:space="preserve">                         </w:t>
      </w:r>
    </w:p>
    <w:p w:rsidR="00F3081C" w:rsidRDefault="00483F34">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F3081C" w:rsidRDefault="00483F34">
      <w:pPr>
        <w:spacing w:line="460" w:lineRule="exact"/>
        <w:ind w:firstLineChars="200" w:firstLine="560"/>
      </w:pPr>
      <w:r>
        <w:rPr>
          <w:rFonts w:ascii="仿宋" w:eastAsia="仿宋" w:hAnsi="仿宋"/>
          <w:bCs/>
          <w:kern w:val="0"/>
          <w:sz w:val="28"/>
          <w:szCs w:val="28"/>
        </w:rPr>
        <w:t xml:space="preserve">                               202</w:t>
      </w:r>
      <w:r>
        <w:rPr>
          <w:rFonts w:ascii="仿宋" w:eastAsia="仿宋" w:hAnsi="仿宋" w:hint="eastAsia"/>
          <w:bCs/>
          <w:kern w:val="0"/>
          <w:sz w:val="28"/>
          <w:szCs w:val="28"/>
        </w:rPr>
        <w:t>5年</w:t>
      </w:r>
      <w:r w:rsidR="00EB0636">
        <w:rPr>
          <w:rFonts w:ascii="仿宋" w:eastAsia="仿宋" w:hAnsi="仿宋" w:hint="eastAsia"/>
          <w:bCs/>
          <w:kern w:val="0"/>
          <w:sz w:val="28"/>
          <w:szCs w:val="28"/>
        </w:rPr>
        <w:t>7</w:t>
      </w:r>
      <w:r>
        <w:rPr>
          <w:rFonts w:ascii="仿宋" w:eastAsia="仿宋" w:hAnsi="仿宋" w:hint="eastAsia"/>
          <w:bCs/>
          <w:kern w:val="0"/>
          <w:sz w:val="28"/>
          <w:szCs w:val="28"/>
        </w:rPr>
        <w:t>月</w:t>
      </w:r>
      <w:r w:rsidR="00830B06">
        <w:rPr>
          <w:rFonts w:ascii="仿宋" w:eastAsia="仿宋" w:hAnsi="仿宋" w:hint="eastAsia"/>
          <w:bCs/>
          <w:kern w:val="0"/>
          <w:sz w:val="28"/>
          <w:szCs w:val="28"/>
        </w:rPr>
        <w:t>24</w:t>
      </w:r>
      <w:bookmarkStart w:id="6" w:name="_GoBack"/>
      <w:bookmarkEnd w:id="6"/>
      <w:r>
        <w:rPr>
          <w:rFonts w:ascii="仿宋" w:eastAsia="仿宋" w:hAnsi="仿宋" w:hint="eastAsia"/>
          <w:bCs/>
          <w:kern w:val="0"/>
          <w:sz w:val="28"/>
          <w:szCs w:val="28"/>
        </w:rPr>
        <w:t>日</w:t>
      </w:r>
    </w:p>
    <w:p w:rsidR="00F3081C" w:rsidRDefault="00483F34">
      <w:pPr>
        <w:pStyle w:val="aa"/>
        <w:ind w:firstLine="643"/>
      </w:pPr>
      <w:bookmarkStart w:id="7" w:name="_Toc110268765"/>
      <w:r>
        <w:rPr>
          <w:rFonts w:ascii="宋体" w:eastAsia="宋体" w:hAnsi="宋体" w:cs="Times New Roman" w:hint="eastAsia"/>
          <w:bCs/>
          <w:kern w:val="2"/>
          <w:sz w:val="32"/>
          <w:szCs w:val="32"/>
        </w:rPr>
        <w:t>第二章  项目需求</w:t>
      </w:r>
      <w:bookmarkEnd w:id="7"/>
    </w:p>
    <w:p w:rsidR="00F3081C" w:rsidRDefault="00483F34">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w:t>
      </w:r>
      <w:r>
        <w:rPr>
          <w:rFonts w:ascii="仿宋" w:eastAsia="仿宋" w:hAnsi="仿宋" w:hint="eastAsia"/>
          <w:b/>
          <w:bCs/>
          <w:sz w:val="28"/>
          <w:szCs w:val="28"/>
          <w:u w:val="single"/>
        </w:rPr>
        <w:t>本项目不接受负偏离</w:t>
      </w:r>
      <w:r>
        <w:rPr>
          <w:rFonts w:ascii="仿宋" w:eastAsia="仿宋" w:hAnsi="仿宋" w:hint="eastAsia"/>
          <w:sz w:val="28"/>
          <w:szCs w:val="28"/>
        </w:rPr>
        <w:t>。</w:t>
      </w:r>
    </w:p>
    <w:p w:rsidR="00F3081C" w:rsidRDefault="00483F34" w:rsidP="00BB4F92">
      <w:pPr>
        <w:pStyle w:val="ad"/>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w:t>
      </w:r>
      <w:r>
        <w:rPr>
          <w:rFonts w:ascii="仿宋" w:eastAsia="仿宋" w:hAnsi="仿宋"/>
          <w:b/>
          <w:color w:val="000000" w:themeColor="text1"/>
          <w:kern w:val="0"/>
          <w:sz w:val="28"/>
          <w:szCs w:val="28"/>
        </w:rPr>
        <w:t>内容</w:t>
      </w:r>
    </w:p>
    <w:p w:rsidR="0011258E" w:rsidRPr="002755EF" w:rsidRDefault="002755EF" w:rsidP="002755EF">
      <w:pPr>
        <w:pStyle w:val="sh4"/>
        <w:ind w:firstLine="560"/>
        <w:rPr>
          <w:rFonts w:ascii="仿宋" w:eastAsia="仿宋" w:hAnsi="仿宋"/>
          <w:sz w:val="28"/>
          <w:szCs w:val="28"/>
        </w:rPr>
      </w:pPr>
      <w:r>
        <w:rPr>
          <w:rFonts w:ascii="仿宋" w:eastAsia="仿宋" w:hAnsi="仿宋" w:hint="eastAsia"/>
          <w:sz w:val="28"/>
          <w:szCs w:val="28"/>
        </w:rPr>
        <w:t>防水</w:t>
      </w:r>
      <w:r w:rsidRPr="002755EF">
        <w:rPr>
          <w:rFonts w:ascii="仿宋" w:eastAsia="仿宋" w:hAnsi="仿宋" w:hint="eastAsia"/>
          <w:sz w:val="28"/>
          <w:szCs w:val="28"/>
        </w:rPr>
        <w:t>施工面积约200平米</w:t>
      </w:r>
    </w:p>
    <w:p w:rsidR="00F3081C" w:rsidRDefault="00483F34">
      <w:pPr>
        <w:pStyle w:val="ad"/>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项目商务需求：</w:t>
      </w:r>
    </w:p>
    <w:p w:rsidR="00F3081C" w:rsidRDefault="00483F34">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本项目限价：</w:t>
      </w:r>
      <w:r w:rsidR="0011258E">
        <w:rPr>
          <w:rFonts w:ascii="仿宋" w:eastAsia="仿宋" w:hAnsi="仿宋" w:cs="Arial" w:hint="eastAsia"/>
          <w:kern w:val="0"/>
          <w:sz w:val="28"/>
          <w:szCs w:val="28"/>
        </w:rPr>
        <w:t>3</w:t>
      </w:r>
      <w:r>
        <w:rPr>
          <w:rFonts w:ascii="仿宋" w:eastAsia="仿宋" w:hAnsi="仿宋" w:cs="Arial" w:hint="eastAsia"/>
          <w:kern w:val="0"/>
          <w:sz w:val="28"/>
          <w:szCs w:val="28"/>
        </w:rPr>
        <w:t>万元</w:t>
      </w:r>
    </w:p>
    <w:p w:rsidR="00F3081C" w:rsidRPr="003F68AF" w:rsidRDefault="00483F34" w:rsidP="003F68AF">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 xml:space="preserve">本项目按固定总价报价。投标报价包含材料采购、运输、仓储、搬运、安装和拆除、运输、施工人工、机械设备、税金及质保期服务等所有费用。结算不作调整。 </w:t>
      </w:r>
      <w:r>
        <w:rPr>
          <w:rFonts w:ascii="仿宋" w:eastAsia="仿宋" w:hAnsi="仿宋" w:cs="Arial"/>
          <w:kern w:val="0"/>
          <w:sz w:val="28"/>
          <w:szCs w:val="28"/>
        </w:rPr>
        <w:t xml:space="preserve">                       </w:t>
      </w:r>
    </w:p>
    <w:p w:rsidR="00F3081C" w:rsidRDefault="00483F34">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施工地点：南通卫生高职校</w:t>
      </w:r>
      <w:r w:rsidR="002755EF">
        <w:rPr>
          <w:rFonts w:ascii="仿宋" w:eastAsia="仿宋" w:hAnsi="仿宋" w:cs="Arial" w:hint="eastAsia"/>
          <w:kern w:val="0"/>
          <w:sz w:val="28"/>
          <w:szCs w:val="28"/>
        </w:rPr>
        <w:t>海安校区</w:t>
      </w:r>
      <w:r>
        <w:rPr>
          <w:rFonts w:ascii="仿宋" w:eastAsia="仿宋" w:hAnsi="仿宋" w:cs="Arial" w:hint="eastAsia"/>
          <w:kern w:val="0"/>
          <w:sz w:val="28"/>
          <w:szCs w:val="28"/>
        </w:rPr>
        <w:t>内。</w:t>
      </w:r>
    </w:p>
    <w:p w:rsidR="00F3081C" w:rsidRDefault="00483F34">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工期要求:合同</w:t>
      </w:r>
      <w:r>
        <w:rPr>
          <w:rFonts w:ascii="仿宋" w:eastAsia="仿宋" w:hAnsi="仿宋" w:cs="Arial"/>
          <w:kern w:val="0"/>
          <w:sz w:val="28"/>
          <w:szCs w:val="28"/>
        </w:rPr>
        <w:t>签订后</w:t>
      </w:r>
      <w:r>
        <w:rPr>
          <w:rFonts w:ascii="仿宋" w:eastAsia="仿宋" w:hAnsi="仿宋" w:cs="Arial" w:hint="eastAsia"/>
          <w:kern w:val="0"/>
          <w:sz w:val="28"/>
          <w:szCs w:val="28"/>
        </w:rPr>
        <w:t>30天内</w:t>
      </w:r>
      <w:r>
        <w:rPr>
          <w:rFonts w:ascii="仿宋" w:eastAsia="仿宋" w:hAnsi="仿宋" w:cs="Arial"/>
          <w:kern w:val="0"/>
          <w:sz w:val="28"/>
          <w:szCs w:val="28"/>
        </w:rPr>
        <w:t>完成</w:t>
      </w:r>
      <w:r>
        <w:rPr>
          <w:rFonts w:ascii="仿宋" w:eastAsia="仿宋" w:hAnsi="仿宋" w:cs="Arial" w:hint="eastAsia"/>
          <w:kern w:val="0"/>
          <w:sz w:val="28"/>
          <w:szCs w:val="28"/>
        </w:rPr>
        <w:t>。</w:t>
      </w:r>
    </w:p>
    <w:p w:rsidR="00F3081C" w:rsidRDefault="00483F34">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付款方式：学校验收合格后支付合同款的95%，余款作为质量保证金，满一年后无质量问题一次性付清。</w:t>
      </w:r>
    </w:p>
    <w:p w:rsidR="00F3081C" w:rsidRDefault="00483F34">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kern w:val="0"/>
          <w:sz w:val="28"/>
          <w:szCs w:val="28"/>
        </w:rPr>
        <w:t>报价要求：报价运输、安装、</w:t>
      </w:r>
      <w:r w:rsidR="0011258E">
        <w:rPr>
          <w:rFonts w:ascii="仿宋" w:eastAsia="仿宋" w:hAnsi="仿宋" w:cs="Arial" w:hint="eastAsia"/>
          <w:kern w:val="0"/>
          <w:sz w:val="28"/>
          <w:szCs w:val="28"/>
        </w:rPr>
        <w:t>调试</w:t>
      </w:r>
      <w:r>
        <w:rPr>
          <w:rFonts w:ascii="仿宋" w:eastAsia="仿宋" w:hAnsi="仿宋" w:cs="Arial" w:hint="eastAsia"/>
          <w:kern w:val="0"/>
          <w:sz w:val="28"/>
          <w:szCs w:val="28"/>
        </w:rPr>
        <w:t>，税费等全部费用。</w:t>
      </w:r>
    </w:p>
    <w:p w:rsidR="00F3081C" w:rsidRDefault="00483F34" w:rsidP="008A4D29">
      <w:pPr>
        <w:numPr>
          <w:ilvl w:val="0"/>
          <w:numId w:val="2"/>
        </w:numPr>
        <w:spacing w:line="480" w:lineRule="exact"/>
        <w:ind w:firstLine="700"/>
        <w:rPr>
          <w:rFonts w:ascii="仿宋" w:eastAsia="仿宋" w:hAnsi="仿宋" w:cs="Arial"/>
          <w:color w:val="0000FF"/>
          <w:kern w:val="0"/>
          <w:sz w:val="28"/>
          <w:szCs w:val="28"/>
        </w:rPr>
      </w:pPr>
      <w:r>
        <w:rPr>
          <w:rFonts w:ascii="仿宋" w:eastAsia="仿宋" w:hAnsi="仿宋" w:cs="Arial" w:hint="eastAsia"/>
          <w:kern w:val="0"/>
          <w:sz w:val="28"/>
          <w:szCs w:val="28"/>
        </w:rPr>
        <w:t>现场踏勘：请各潜在投标单位务必在投标前自行踏勘施工现场，以便在编制响应文件和报价时充分考虑各种风险及各种措施费用，</w:t>
      </w:r>
      <w:r w:rsidR="0077159D" w:rsidRPr="0077159D">
        <w:rPr>
          <w:rFonts w:ascii="仿宋" w:eastAsia="仿宋" w:hAnsi="仿宋" w:cs="Arial" w:hint="eastAsia"/>
          <w:kern w:val="0"/>
          <w:sz w:val="28"/>
          <w:szCs w:val="28"/>
        </w:rPr>
        <w:t>投标书中需出具校方签字的</w:t>
      </w:r>
      <w:proofErr w:type="gramStart"/>
      <w:r w:rsidR="0077159D" w:rsidRPr="0077159D">
        <w:rPr>
          <w:rFonts w:ascii="仿宋" w:eastAsia="仿宋" w:hAnsi="仿宋" w:cs="Arial" w:hint="eastAsia"/>
          <w:kern w:val="0"/>
          <w:sz w:val="28"/>
          <w:szCs w:val="28"/>
        </w:rPr>
        <w:t>勘察书</w:t>
      </w:r>
      <w:proofErr w:type="gramEnd"/>
      <w:r w:rsidR="0077159D" w:rsidRPr="0077159D">
        <w:rPr>
          <w:rFonts w:ascii="仿宋" w:eastAsia="仿宋" w:hAnsi="仿宋" w:cs="Arial" w:hint="eastAsia"/>
          <w:kern w:val="0"/>
          <w:sz w:val="28"/>
          <w:szCs w:val="28"/>
        </w:rPr>
        <w:t>原件，并提供施工场地图纸规划设计书</w:t>
      </w:r>
      <w:r w:rsidR="0077159D">
        <w:rPr>
          <w:rFonts w:ascii="仿宋" w:eastAsia="仿宋" w:hAnsi="仿宋" w:cs="Arial" w:hint="eastAsia"/>
          <w:kern w:val="0"/>
          <w:sz w:val="28"/>
          <w:szCs w:val="28"/>
        </w:rPr>
        <w:t>，中标后不再调整各种措施费用</w:t>
      </w:r>
      <w:r>
        <w:rPr>
          <w:rFonts w:ascii="仿宋" w:eastAsia="仿宋" w:hAnsi="仿宋" w:cs="Arial" w:hint="eastAsia"/>
          <w:kern w:val="0"/>
          <w:sz w:val="28"/>
          <w:szCs w:val="28"/>
        </w:rPr>
        <w:t>。</w:t>
      </w:r>
      <w:r w:rsidR="003F68AF">
        <w:rPr>
          <w:rFonts w:ascii="仿宋" w:eastAsia="仿宋" w:hAnsi="仿宋" w:cs="Arial" w:hint="eastAsia"/>
          <w:kern w:val="0"/>
          <w:sz w:val="28"/>
          <w:szCs w:val="28"/>
        </w:rPr>
        <w:t>联系人：</w:t>
      </w:r>
      <w:r w:rsidR="002755EF">
        <w:rPr>
          <w:rFonts w:ascii="仿宋" w:eastAsia="仿宋" w:hAnsi="仿宋" w:cs="Arial" w:hint="eastAsia"/>
          <w:kern w:val="0"/>
          <w:sz w:val="28"/>
          <w:szCs w:val="28"/>
        </w:rPr>
        <w:t>刘</w:t>
      </w:r>
      <w:r w:rsidR="003F68AF">
        <w:rPr>
          <w:rFonts w:ascii="仿宋" w:eastAsia="仿宋" w:hAnsi="仿宋" w:cs="Arial" w:hint="eastAsia"/>
          <w:kern w:val="0"/>
          <w:sz w:val="28"/>
          <w:szCs w:val="28"/>
        </w:rPr>
        <w:t>老师</w:t>
      </w:r>
      <w:r w:rsidR="002755EF">
        <w:rPr>
          <w:rFonts w:ascii="仿宋" w:eastAsia="仿宋" w:hAnsi="仿宋" w:hint="eastAsia"/>
          <w:bCs/>
          <w:kern w:val="0"/>
          <w:sz w:val="28"/>
          <w:szCs w:val="28"/>
        </w:rPr>
        <w:t>13023580188</w:t>
      </w:r>
      <w:r w:rsidR="005704A5">
        <w:rPr>
          <w:rFonts w:ascii="仿宋" w:eastAsia="仿宋" w:hAnsi="仿宋" w:cs="Arial" w:hint="eastAsia"/>
          <w:kern w:val="0"/>
          <w:sz w:val="28"/>
          <w:szCs w:val="28"/>
        </w:rPr>
        <w:t>（踏勘时间：</w:t>
      </w:r>
      <w:r w:rsidR="008A4D29">
        <w:rPr>
          <w:rFonts w:ascii="仿宋" w:eastAsia="仿宋" w:hAnsi="仿宋" w:cs="Arial" w:hint="eastAsia"/>
          <w:kern w:val="0"/>
          <w:sz w:val="28"/>
          <w:szCs w:val="28"/>
        </w:rPr>
        <w:t>投标截止前</w:t>
      </w:r>
      <w:r w:rsidR="005704A5">
        <w:rPr>
          <w:rFonts w:ascii="仿宋" w:eastAsia="仿宋" w:hAnsi="仿宋" w:cs="Arial" w:hint="eastAsia"/>
          <w:kern w:val="0"/>
          <w:sz w:val="28"/>
          <w:szCs w:val="28"/>
        </w:rPr>
        <w:t>）</w:t>
      </w:r>
    </w:p>
    <w:p w:rsidR="00F3081C" w:rsidRPr="00946DEA" w:rsidRDefault="00483F34" w:rsidP="00946DEA">
      <w:pPr>
        <w:pStyle w:val="ad"/>
        <w:widowControl/>
        <w:numPr>
          <w:ilvl w:val="0"/>
          <w:numId w:val="1"/>
        </w:numPr>
        <w:shd w:val="clear" w:color="auto" w:fill="FFFFFF"/>
        <w:spacing w:line="480" w:lineRule="exact"/>
        <w:ind w:firstLineChars="0"/>
        <w:jc w:val="left"/>
        <w:rPr>
          <w:rFonts w:ascii="仿宋" w:eastAsia="仿宋" w:hAnsi="仿宋"/>
          <w:b/>
          <w:color w:val="000000" w:themeColor="text1"/>
          <w:kern w:val="0"/>
          <w:sz w:val="28"/>
          <w:szCs w:val="28"/>
        </w:rPr>
      </w:pPr>
      <w:r w:rsidRPr="00946DEA">
        <w:rPr>
          <w:rFonts w:ascii="仿宋" w:eastAsia="仿宋" w:hAnsi="仿宋" w:hint="eastAsia"/>
          <w:b/>
          <w:color w:val="000000" w:themeColor="text1"/>
          <w:kern w:val="0"/>
          <w:sz w:val="28"/>
          <w:szCs w:val="28"/>
        </w:rPr>
        <w:lastRenderedPageBreak/>
        <w:t>项目技术需求</w:t>
      </w:r>
    </w:p>
    <w:p w:rsidR="00946DEA" w:rsidRPr="00946DEA" w:rsidRDefault="00946DEA" w:rsidP="00946DEA">
      <w:pPr>
        <w:widowControl/>
        <w:shd w:val="clear" w:color="auto" w:fill="FFFFFF"/>
        <w:spacing w:line="480" w:lineRule="exact"/>
        <w:ind w:left="562" w:firstLineChars="100" w:firstLine="280"/>
        <w:jc w:val="left"/>
        <w:rPr>
          <w:rFonts w:ascii="仿宋" w:eastAsia="仿宋" w:hAnsi="仿宋" w:cs="Arial"/>
          <w:kern w:val="0"/>
          <w:sz w:val="28"/>
          <w:szCs w:val="28"/>
        </w:rPr>
      </w:pPr>
      <w:r w:rsidRPr="00946DEA">
        <w:rPr>
          <w:rFonts w:ascii="仿宋" w:eastAsia="仿宋" w:hAnsi="仿宋" w:hint="eastAsia"/>
          <w:kern w:val="0"/>
          <w:sz w:val="28"/>
          <w:szCs w:val="28"/>
        </w:rPr>
        <w:t>海安小区实训楼、办公楼楼顶防水，</w:t>
      </w:r>
      <w:r>
        <w:rPr>
          <w:rFonts w:ascii="仿宋" w:eastAsia="仿宋" w:hAnsi="仿宋" w:hint="eastAsia"/>
          <w:kern w:val="0"/>
          <w:sz w:val="28"/>
          <w:szCs w:val="28"/>
        </w:rPr>
        <w:t>根据</w:t>
      </w:r>
      <w:r w:rsidRPr="00946DEA">
        <w:rPr>
          <w:rFonts w:ascii="仿宋" w:eastAsia="仿宋" w:hAnsi="仿宋" w:hint="eastAsia"/>
          <w:kern w:val="0"/>
          <w:sz w:val="28"/>
          <w:szCs w:val="28"/>
        </w:rPr>
        <w:t>现场勘查，建议施工方案如下：</w:t>
      </w:r>
    </w:p>
    <w:p w:rsidR="00946DEA" w:rsidRPr="00946DEA" w:rsidRDefault="00946DEA" w:rsidP="00946DEA">
      <w:pPr>
        <w:pStyle w:val="ad"/>
        <w:numPr>
          <w:ilvl w:val="0"/>
          <w:numId w:val="8"/>
        </w:numPr>
        <w:spacing w:line="480" w:lineRule="exact"/>
        <w:ind w:firstLineChars="0"/>
        <w:rPr>
          <w:rFonts w:ascii="仿宋" w:eastAsia="仿宋" w:hAnsi="仿宋"/>
          <w:kern w:val="0"/>
          <w:sz w:val="28"/>
          <w:szCs w:val="28"/>
        </w:rPr>
      </w:pPr>
      <w:proofErr w:type="gramStart"/>
      <w:r w:rsidRPr="00946DEA">
        <w:rPr>
          <w:rFonts w:ascii="仿宋" w:eastAsia="仿宋" w:hAnsi="仿宋" w:hint="eastAsia"/>
          <w:kern w:val="0"/>
          <w:sz w:val="28"/>
          <w:szCs w:val="28"/>
        </w:rPr>
        <w:t>实训楼施工</w:t>
      </w:r>
      <w:proofErr w:type="gramEnd"/>
      <w:r w:rsidRPr="00946DEA">
        <w:rPr>
          <w:rFonts w:ascii="仿宋" w:eastAsia="仿宋" w:hAnsi="仿宋" w:hint="eastAsia"/>
          <w:kern w:val="0"/>
          <w:sz w:val="28"/>
          <w:szCs w:val="28"/>
        </w:rPr>
        <w:t>面积约150平方米、办公楼施工面积约50</w:t>
      </w:r>
      <w:r>
        <w:rPr>
          <w:rFonts w:ascii="仿宋" w:eastAsia="仿宋" w:hAnsi="仿宋" w:hint="eastAsia"/>
          <w:kern w:val="0"/>
          <w:sz w:val="28"/>
          <w:szCs w:val="28"/>
        </w:rPr>
        <w:t>平方</w:t>
      </w:r>
      <w:r w:rsidRPr="00946DEA">
        <w:rPr>
          <w:rFonts w:ascii="仿宋" w:eastAsia="仿宋" w:hAnsi="仿宋" w:hint="eastAsia"/>
          <w:kern w:val="0"/>
          <w:sz w:val="28"/>
          <w:szCs w:val="28"/>
        </w:rPr>
        <w:t>米。</w:t>
      </w:r>
    </w:p>
    <w:p w:rsidR="002755EF" w:rsidRPr="00946DEA" w:rsidRDefault="00946DEA" w:rsidP="00946DEA">
      <w:pPr>
        <w:pStyle w:val="ad"/>
        <w:numPr>
          <w:ilvl w:val="0"/>
          <w:numId w:val="8"/>
        </w:numPr>
        <w:spacing w:line="480" w:lineRule="exact"/>
        <w:ind w:firstLineChars="0"/>
        <w:rPr>
          <w:rFonts w:ascii="仿宋" w:eastAsia="仿宋" w:hAnsi="仿宋"/>
          <w:kern w:val="0"/>
          <w:sz w:val="28"/>
          <w:szCs w:val="28"/>
        </w:rPr>
      </w:pPr>
      <w:proofErr w:type="gramStart"/>
      <w:r>
        <w:rPr>
          <w:rFonts w:ascii="仿宋" w:eastAsia="仿宋" w:hAnsi="仿宋" w:hint="eastAsia"/>
          <w:kern w:val="0"/>
          <w:sz w:val="28"/>
          <w:szCs w:val="28"/>
        </w:rPr>
        <w:t>实训楼</w:t>
      </w:r>
      <w:r w:rsidR="002755EF" w:rsidRPr="00946DEA">
        <w:rPr>
          <w:rFonts w:ascii="仿宋" w:eastAsia="仿宋" w:hAnsi="仿宋" w:hint="eastAsia"/>
          <w:kern w:val="0"/>
          <w:sz w:val="28"/>
          <w:szCs w:val="28"/>
        </w:rPr>
        <w:t>原</w:t>
      </w:r>
      <w:proofErr w:type="gramEnd"/>
      <w:r w:rsidR="002755EF" w:rsidRPr="00946DEA">
        <w:rPr>
          <w:rFonts w:ascii="仿宋" w:eastAsia="仿宋" w:hAnsi="仿宋" w:hint="eastAsia"/>
          <w:kern w:val="0"/>
          <w:sz w:val="28"/>
          <w:szCs w:val="28"/>
        </w:rPr>
        <w:t>屋</w:t>
      </w:r>
      <w:r>
        <w:rPr>
          <w:rFonts w:ascii="仿宋" w:eastAsia="仿宋" w:hAnsi="仿宋" w:hint="eastAsia"/>
          <w:kern w:val="0"/>
          <w:sz w:val="28"/>
          <w:szCs w:val="28"/>
        </w:rPr>
        <w:t>面东南侧</w:t>
      </w:r>
      <w:r w:rsidR="002755EF" w:rsidRPr="00946DEA">
        <w:rPr>
          <w:rFonts w:ascii="仿宋" w:eastAsia="仿宋" w:hAnsi="仿宋" w:hint="eastAsia"/>
          <w:kern w:val="0"/>
          <w:sz w:val="28"/>
          <w:szCs w:val="28"/>
        </w:rPr>
        <w:t>防水及隔热层铲除（附加</w:t>
      </w:r>
      <w:proofErr w:type="gramStart"/>
      <w:r w:rsidR="002755EF" w:rsidRPr="00946DEA">
        <w:rPr>
          <w:rFonts w:ascii="仿宋" w:eastAsia="仿宋" w:hAnsi="仿宋" w:hint="eastAsia"/>
          <w:kern w:val="0"/>
          <w:sz w:val="28"/>
          <w:szCs w:val="28"/>
        </w:rPr>
        <w:t>排气孔可拆除</w:t>
      </w:r>
      <w:proofErr w:type="gramEnd"/>
      <w:r w:rsidR="002755EF" w:rsidRPr="00946DEA">
        <w:rPr>
          <w:rFonts w:ascii="仿宋" w:eastAsia="仿宋" w:hAnsi="仿宋" w:hint="eastAsia"/>
          <w:kern w:val="0"/>
          <w:sz w:val="28"/>
          <w:szCs w:val="28"/>
        </w:rPr>
        <w:t>浇铸找平）</w:t>
      </w:r>
      <w:r>
        <w:rPr>
          <w:rFonts w:ascii="仿宋" w:eastAsia="仿宋" w:hAnsi="仿宋" w:hint="eastAsia"/>
          <w:kern w:val="0"/>
          <w:sz w:val="28"/>
          <w:szCs w:val="28"/>
        </w:rPr>
        <w:t>，办公楼东南侧（501.502</w:t>
      </w:r>
      <w:proofErr w:type="gramStart"/>
      <w:r>
        <w:rPr>
          <w:rFonts w:ascii="仿宋" w:eastAsia="仿宋" w:hAnsi="仿宋" w:hint="eastAsia"/>
          <w:kern w:val="0"/>
          <w:sz w:val="28"/>
          <w:szCs w:val="28"/>
        </w:rPr>
        <w:t>两</w:t>
      </w:r>
      <w:proofErr w:type="gramEnd"/>
      <w:r>
        <w:rPr>
          <w:rFonts w:ascii="仿宋" w:eastAsia="仿宋" w:hAnsi="仿宋" w:hint="eastAsia"/>
          <w:kern w:val="0"/>
          <w:sz w:val="28"/>
          <w:szCs w:val="28"/>
        </w:rPr>
        <w:t>间）原屋面铲除找平</w:t>
      </w:r>
      <w:r w:rsidR="002755EF" w:rsidRPr="00946DEA">
        <w:rPr>
          <w:rFonts w:ascii="仿宋" w:eastAsia="仿宋" w:hAnsi="仿宋" w:hint="eastAsia"/>
          <w:kern w:val="0"/>
          <w:sz w:val="28"/>
          <w:szCs w:val="28"/>
        </w:rPr>
        <w:t>。</w:t>
      </w:r>
    </w:p>
    <w:p w:rsidR="00946DEA" w:rsidRPr="00946DEA" w:rsidRDefault="002755EF" w:rsidP="00946DEA">
      <w:pPr>
        <w:pStyle w:val="ad"/>
        <w:numPr>
          <w:ilvl w:val="0"/>
          <w:numId w:val="8"/>
        </w:numPr>
        <w:spacing w:line="480" w:lineRule="exact"/>
        <w:ind w:firstLineChars="0"/>
        <w:rPr>
          <w:rFonts w:ascii="仿宋" w:eastAsia="仿宋" w:hAnsi="仿宋"/>
          <w:kern w:val="0"/>
          <w:sz w:val="28"/>
          <w:szCs w:val="28"/>
        </w:rPr>
      </w:pPr>
      <w:r w:rsidRPr="00946DEA">
        <w:rPr>
          <w:rFonts w:ascii="仿宋" w:eastAsia="仿宋" w:hAnsi="仿宋" w:hint="eastAsia"/>
          <w:kern w:val="0"/>
          <w:sz w:val="28"/>
          <w:szCs w:val="28"/>
        </w:rPr>
        <w:t>铲除后中间</w:t>
      </w:r>
      <w:proofErr w:type="gramStart"/>
      <w:r w:rsidRPr="00946DEA">
        <w:rPr>
          <w:rFonts w:ascii="仿宋" w:eastAsia="仿宋" w:hAnsi="仿宋" w:hint="eastAsia"/>
          <w:kern w:val="0"/>
          <w:sz w:val="28"/>
          <w:szCs w:val="28"/>
        </w:rPr>
        <w:t>凿</w:t>
      </w:r>
      <w:proofErr w:type="gramEnd"/>
      <w:r w:rsidRPr="00946DEA">
        <w:rPr>
          <w:rFonts w:ascii="仿宋" w:eastAsia="仿宋" w:hAnsi="仿宋" w:hint="eastAsia"/>
          <w:kern w:val="0"/>
          <w:sz w:val="28"/>
          <w:szCs w:val="28"/>
        </w:rPr>
        <w:t>一道</w:t>
      </w:r>
      <w:r w:rsidR="00946DEA" w:rsidRPr="00946DEA">
        <w:rPr>
          <w:rFonts w:ascii="仿宋" w:eastAsia="仿宋" w:hAnsi="仿宋" w:hint="eastAsia"/>
          <w:kern w:val="0"/>
          <w:sz w:val="28"/>
          <w:szCs w:val="28"/>
        </w:rPr>
        <w:t>L</w:t>
      </w:r>
      <w:proofErr w:type="gramStart"/>
      <w:r w:rsidR="00946DEA" w:rsidRPr="00946DEA">
        <w:rPr>
          <w:rFonts w:ascii="仿宋" w:eastAsia="仿宋" w:hAnsi="仿宋" w:hint="eastAsia"/>
          <w:kern w:val="0"/>
          <w:sz w:val="28"/>
          <w:szCs w:val="28"/>
        </w:rPr>
        <w:t>型</w:t>
      </w:r>
      <w:r w:rsidRPr="00946DEA">
        <w:rPr>
          <w:rFonts w:ascii="仿宋" w:eastAsia="仿宋" w:hAnsi="仿宋" w:hint="eastAsia"/>
          <w:kern w:val="0"/>
          <w:sz w:val="28"/>
          <w:szCs w:val="28"/>
        </w:rPr>
        <w:t>缝用钢筋混凝土浇挡水坝</w:t>
      </w:r>
      <w:proofErr w:type="gramEnd"/>
      <w:r w:rsidRPr="00946DEA">
        <w:rPr>
          <w:rFonts w:ascii="仿宋" w:eastAsia="仿宋" w:hAnsi="仿宋" w:hint="eastAsia"/>
          <w:kern w:val="0"/>
          <w:sz w:val="28"/>
          <w:szCs w:val="28"/>
        </w:rPr>
        <w:t>（带钢筋），与北</w:t>
      </w:r>
      <w:r w:rsidR="00946DEA" w:rsidRPr="00946DEA">
        <w:rPr>
          <w:rFonts w:ascii="仿宋" w:eastAsia="仿宋" w:hAnsi="仿宋" w:hint="eastAsia"/>
          <w:kern w:val="0"/>
          <w:sz w:val="28"/>
          <w:szCs w:val="28"/>
        </w:rPr>
        <w:t>、西</w:t>
      </w:r>
      <w:r w:rsidRPr="00946DEA">
        <w:rPr>
          <w:rFonts w:ascii="仿宋" w:eastAsia="仿宋" w:hAnsi="仿宋" w:hint="eastAsia"/>
          <w:kern w:val="0"/>
          <w:sz w:val="28"/>
          <w:szCs w:val="28"/>
        </w:rPr>
        <w:t>侧分隔并做防水到位，以免渗水。</w:t>
      </w:r>
    </w:p>
    <w:p w:rsidR="002755EF" w:rsidRPr="00946DEA" w:rsidRDefault="002755EF" w:rsidP="00946DEA">
      <w:pPr>
        <w:pStyle w:val="ad"/>
        <w:numPr>
          <w:ilvl w:val="0"/>
          <w:numId w:val="8"/>
        </w:numPr>
        <w:spacing w:line="480" w:lineRule="exact"/>
        <w:ind w:firstLineChars="0"/>
        <w:rPr>
          <w:rFonts w:ascii="仿宋" w:eastAsia="仿宋" w:hAnsi="仿宋"/>
          <w:kern w:val="0"/>
          <w:sz w:val="28"/>
          <w:szCs w:val="28"/>
        </w:rPr>
      </w:pPr>
      <w:r w:rsidRPr="00946DEA">
        <w:rPr>
          <w:rFonts w:ascii="仿宋" w:eastAsia="仿宋" w:hAnsi="仿宋" w:hint="eastAsia"/>
          <w:kern w:val="0"/>
          <w:sz w:val="28"/>
          <w:szCs w:val="28"/>
        </w:rPr>
        <w:t>清运被铲除的垃圾，屋面找平后刷一层聚氨酯防水。</w:t>
      </w:r>
    </w:p>
    <w:p w:rsidR="003F68AF" w:rsidRPr="002755EF" w:rsidRDefault="00946DEA" w:rsidP="002755EF">
      <w:pPr>
        <w:spacing w:line="480" w:lineRule="exact"/>
        <w:ind w:left="630"/>
        <w:rPr>
          <w:rFonts w:ascii="仿宋" w:eastAsia="仿宋" w:hAnsi="仿宋" w:cs="Arial"/>
          <w:kern w:val="0"/>
          <w:sz w:val="28"/>
          <w:szCs w:val="28"/>
        </w:rPr>
      </w:pPr>
      <w:r>
        <w:rPr>
          <w:rFonts w:ascii="仿宋" w:eastAsia="仿宋" w:hAnsi="仿宋" w:cs="Arial" w:hint="eastAsia"/>
          <w:kern w:val="0"/>
          <w:sz w:val="28"/>
          <w:szCs w:val="28"/>
        </w:rPr>
        <w:t>5</w:t>
      </w:r>
      <w:r w:rsidR="002755EF" w:rsidRPr="002755EF">
        <w:rPr>
          <w:rFonts w:ascii="仿宋" w:eastAsia="仿宋" w:hAnsi="仿宋" w:cs="Arial" w:hint="eastAsia"/>
          <w:kern w:val="0"/>
          <w:sz w:val="28"/>
          <w:szCs w:val="28"/>
        </w:rPr>
        <w:t>、</w:t>
      </w:r>
      <w:r>
        <w:rPr>
          <w:rFonts w:ascii="仿宋" w:eastAsia="仿宋" w:hAnsi="仿宋" w:cs="Arial" w:hint="eastAsia"/>
          <w:kern w:val="0"/>
          <w:sz w:val="28"/>
          <w:szCs w:val="28"/>
        </w:rPr>
        <w:t xml:space="preserve"> </w:t>
      </w:r>
      <w:r w:rsidR="002755EF" w:rsidRPr="002755EF">
        <w:rPr>
          <w:rFonts w:ascii="仿宋" w:eastAsia="仿宋" w:hAnsi="仿宋" w:cs="Arial" w:hint="eastAsia"/>
          <w:kern w:val="0"/>
          <w:sz w:val="28"/>
          <w:szCs w:val="28"/>
        </w:rPr>
        <w:t>屋面及女儿墙向上30cm处铺设防水卷材不低于0.4厚（</w:t>
      </w:r>
      <w:proofErr w:type="gramStart"/>
      <w:r w:rsidR="002755EF" w:rsidRPr="002755EF">
        <w:rPr>
          <w:rFonts w:ascii="仿宋" w:eastAsia="仿宋" w:hAnsi="仿宋" w:cs="Arial" w:hint="eastAsia"/>
          <w:kern w:val="0"/>
          <w:sz w:val="28"/>
          <w:szCs w:val="28"/>
        </w:rPr>
        <w:t>雨虹同等级</w:t>
      </w:r>
      <w:proofErr w:type="gramEnd"/>
      <w:r w:rsidR="002755EF" w:rsidRPr="002755EF">
        <w:rPr>
          <w:rFonts w:ascii="仿宋" w:eastAsia="仿宋" w:hAnsi="仿宋" w:cs="Arial" w:hint="eastAsia"/>
          <w:kern w:val="0"/>
          <w:sz w:val="28"/>
          <w:szCs w:val="28"/>
        </w:rPr>
        <w:t>）。</w:t>
      </w:r>
    </w:p>
    <w:p w:rsidR="00F3081C" w:rsidRDefault="00483F34">
      <w:pPr>
        <w:pStyle w:val="sh1"/>
        <w:rPr>
          <w:rFonts w:ascii="宋体" w:hAnsi="宋体"/>
        </w:rPr>
      </w:pPr>
      <w:r>
        <w:rPr>
          <w:rFonts w:ascii="宋体" w:hAnsi="宋体" w:hint="eastAsia"/>
        </w:rPr>
        <w:t>第三章 响应文件组成</w:t>
      </w:r>
    </w:p>
    <w:p w:rsidR="00F3081C" w:rsidRDefault="00F3081C">
      <w:pPr>
        <w:pStyle w:val="sh1"/>
        <w:rPr>
          <w:rFonts w:ascii="宋体" w:hAnsi="宋体"/>
        </w:rPr>
      </w:pPr>
    </w:p>
    <w:p w:rsidR="00F3081C" w:rsidRDefault="00483F34">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F3081C" w:rsidRDefault="00483F34">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F3081C" w:rsidRDefault="00483F34">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F3081C" w:rsidRDefault="00483F34">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rsidR="00F3081C" w:rsidRDefault="00483F34">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F3081C" w:rsidRPr="002755EF" w:rsidRDefault="00483F34" w:rsidP="002755EF">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w:t>
      </w:r>
      <w:r w:rsidR="003F68AF">
        <w:rPr>
          <w:rFonts w:ascii="仿宋" w:eastAsia="仿宋" w:hAnsi="仿宋" w:hint="eastAsia"/>
          <w:kern w:val="0"/>
          <w:sz w:val="28"/>
          <w:szCs w:val="28"/>
          <w:lang w:val="zh-CN"/>
        </w:rPr>
        <w:t>投标人</w:t>
      </w:r>
      <w:r>
        <w:rPr>
          <w:rFonts w:ascii="仿宋" w:eastAsia="仿宋" w:hAnsi="仿宋" w:hint="eastAsia"/>
          <w:kern w:val="0"/>
          <w:sz w:val="28"/>
          <w:szCs w:val="28"/>
          <w:lang w:val="zh-CN"/>
        </w:rPr>
        <w:t>有效的营业执照复印件。</w:t>
      </w:r>
    </w:p>
    <w:p w:rsidR="00F3081C" w:rsidRDefault="002755E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5</w:t>
      </w:r>
      <w:r w:rsidR="00483F34">
        <w:rPr>
          <w:rFonts w:ascii="仿宋" w:eastAsia="仿宋" w:hAnsi="仿宋" w:cs="Arial" w:hint="eastAsia"/>
          <w:kern w:val="0"/>
          <w:sz w:val="28"/>
          <w:szCs w:val="28"/>
        </w:rPr>
        <w:t>.</w:t>
      </w:r>
      <w:r w:rsidR="00483F34">
        <w:rPr>
          <w:rFonts w:ascii="仿宋" w:eastAsia="仿宋" w:hAnsi="仿宋" w:hint="eastAsia"/>
          <w:kern w:val="0"/>
          <w:sz w:val="28"/>
          <w:szCs w:val="28"/>
        </w:rPr>
        <w:t>其他必要的证明文件，以证明满足项目需求的要求。</w:t>
      </w:r>
    </w:p>
    <w:p w:rsidR="00F3081C" w:rsidRDefault="00483F34">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F3081C" w:rsidRDefault="00483F34">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F3081C" w:rsidRDefault="00483F34">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F3081C" w:rsidRDefault="00483F34">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F3081C" w:rsidRDefault="00F3081C">
      <w:pPr>
        <w:spacing w:line="460" w:lineRule="exact"/>
        <w:rPr>
          <w:rFonts w:ascii="仿宋" w:eastAsia="仿宋" w:hAnsi="仿宋"/>
          <w:b/>
          <w:bCs/>
          <w:sz w:val="28"/>
          <w:szCs w:val="28"/>
        </w:rPr>
      </w:pPr>
    </w:p>
    <w:p w:rsidR="00F3081C" w:rsidRDefault="00483F34">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F3081C" w:rsidRDefault="00483F34">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F3081C" w:rsidRDefault="00F3081C">
      <w:pPr>
        <w:pStyle w:val="sh4"/>
        <w:ind w:firstLine="560"/>
        <w:rPr>
          <w:rFonts w:ascii="仿宋" w:eastAsia="仿宋" w:hAnsi="仿宋"/>
          <w:sz w:val="28"/>
          <w:szCs w:val="28"/>
        </w:rPr>
      </w:pPr>
    </w:p>
    <w:p w:rsidR="00F3081C" w:rsidRDefault="00F3081C">
      <w:pPr>
        <w:pStyle w:val="sh4"/>
        <w:ind w:firstLine="560"/>
        <w:rPr>
          <w:rFonts w:ascii="仿宋" w:eastAsia="仿宋" w:hAnsi="仿宋"/>
          <w:sz w:val="28"/>
          <w:szCs w:val="28"/>
        </w:rPr>
      </w:pPr>
    </w:p>
    <w:p w:rsidR="00F3081C" w:rsidRDefault="00F3081C">
      <w:pPr>
        <w:pStyle w:val="sh4"/>
        <w:ind w:firstLine="560"/>
        <w:rPr>
          <w:rFonts w:ascii="仿宋" w:eastAsia="仿宋" w:hAnsi="仿宋"/>
          <w:sz w:val="28"/>
          <w:szCs w:val="28"/>
        </w:rPr>
      </w:pPr>
    </w:p>
    <w:p w:rsidR="00F3081C" w:rsidRDefault="00F3081C">
      <w:pPr>
        <w:pStyle w:val="sh4"/>
        <w:ind w:firstLine="560"/>
        <w:rPr>
          <w:rFonts w:ascii="仿宋" w:eastAsia="仿宋" w:hAnsi="仿宋"/>
          <w:sz w:val="28"/>
          <w:szCs w:val="28"/>
        </w:rPr>
      </w:pPr>
    </w:p>
    <w:p w:rsidR="00F3081C" w:rsidRDefault="00F3081C">
      <w:pPr>
        <w:spacing w:line="500" w:lineRule="exact"/>
        <w:rPr>
          <w:rFonts w:ascii="仿宋" w:eastAsia="仿宋" w:hAnsi="仿宋"/>
          <w:bCs/>
          <w:sz w:val="28"/>
          <w:szCs w:val="28"/>
        </w:rPr>
      </w:pPr>
    </w:p>
    <w:p w:rsidR="00F3081C" w:rsidRDefault="00483F34">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F3081C" w:rsidRDefault="00F3081C">
      <w:pPr>
        <w:pStyle w:val="sh4"/>
        <w:ind w:firstLine="560"/>
        <w:jc w:val="right"/>
        <w:rPr>
          <w:rFonts w:ascii="仿宋" w:eastAsia="仿宋" w:hAnsi="仿宋"/>
          <w:sz w:val="28"/>
          <w:szCs w:val="28"/>
        </w:rPr>
      </w:pPr>
    </w:p>
    <w:p w:rsidR="00F3081C" w:rsidRDefault="00483F34">
      <w:pPr>
        <w:pStyle w:val="sh4"/>
        <w:ind w:firstLine="560"/>
        <w:jc w:val="right"/>
        <w:rPr>
          <w:rFonts w:ascii="仿宋" w:eastAsia="仿宋" w:hAnsi="仿宋"/>
          <w:sz w:val="28"/>
          <w:szCs w:val="28"/>
        </w:rPr>
      </w:pPr>
      <w:r>
        <w:rPr>
          <w:rFonts w:ascii="仿宋" w:eastAsia="仿宋" w:hAnsi="仿宋" w:hint="eastAsia"/>
          <w:sz w:val="28"/>
          <w:szCs w:val="28"/>
        </w:rPr>
        <w:t xml:space="preserve">                               日期：  年  月  日</w:t>
      </w:r>
    </w:p>
    <w:p w:rsidR="00F3081C" w:rsidRDefault="00483F34">
      <w:pPr>
        <w:widowControl/>
        <w:jc w:val="left"/>
        <w:rPr>
          <w:rFonts w:ascii="仿宋" w:eastAsia="仿宋" w:hAnsi="仿宋" w:cs="宋体"/>
          <w:b/>
          <w:bCs/>
          <w:sz w:val="28"/>
          <w:szCs w:val="28"/>
        </w:rPr>
      </w:pPr>
      <w:r>
        <w:rPr>
          <w:rFonts w:ascii="仿宋" w:eastAsia="仿宋" w:hAnsi="仿宋" w:cs="宋体"/>
          <w:b/>
          <w:bCs/>
          <w:sz w:val="28"/>
          <w:szCs w:val="28"/>
        </w:rPr>
        <w:br w:type="page"/>
      </w:r>
    </w:p>
    <w:p w:rsidR="00F3081C" w:rsidRDefault="00483F34">
      <w:pPr>
        <w:pStyle w:val="sh3"/>
      </w:pPr>
      <w:r>
        <w:rPr>
          <w:rFonts w:hint="eastAsia"/>
        </w:rPr>
        <w:lastRenderedPageBreak/>
        <w:t>附件2</w:t>
      </w:r>
    </w:p>
    <w:p w:rsidR="00F3081C" w:rsidRDefault="00483F34">
      <w:pPr>
        <w:pStyle w:val="sh2"/>
        <w:rPr>
          <w:rFonts w:ascii="宋体" w:hAnsi="宋体"/>
        </w:rPr>
      </w:pPr>
      <w:r>
        <w:rPr>
          <w:rFonts w:ascii="宋体" w:hAnsi="宋体" w:hint="eastAsia"/>
        </w:rPr>
        <w:t xml:space="preserve"> 法定代表人身份证明</w:t>
      </w:r>
    </w:p>
    <w:p w:rsidR="00F3081C" w:rsidRDefault="00F3081C">
      <w:pPr>
        <w:snapToGrid w:val="0"/>
        <w:spacing w:line="360" w:lineRule="auto"/>
        <w:jc w:val="center"/>
        <w:rPr>
          <w:rFonts w:ascii="宋体" w:hAnsi="宋体" w:cs="宋体"/>
          <w:sz w:val="24"/>
          <w:szCs w:val="24"/>
        </w:rPr>
      </w:pPr>
    </w:p>
    <w:p w:rsidR="00F3081C" w:rsidRDefault="00483F34">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F3081C" w:rsidRDefault="00483F34">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F3081C" w:rsidRDefault="00F3081C">
      <w:pPr>
        <w:snapToGrid w:val="0"/>
        <w:spacing w:line="360" w:lineRule="auto"/>
        <w:rPr>
          <w:rFonts w:ascii="宋体" w:hAnsi="宋体" w:cs="宋体"/>
          <w:szCs w:val="21"/>
        </w:rPr>
      </w:pPr>
    </w:p>
    <w:p w:rsidR="00F3081C" w:rsidRDefault="00483F34">
      <w:pPr>
        <w:snapToGrid w:val="0"/>
        <w:spacing w:line="360" w:lineRule="auto"/>
        <w:rPr>
          <w:rFonts w:ascii="宋体" w:hAnsi="宋体" w:cs="宋体"/>
          <w:szCs w:val="21"/>
        </w:rPr>
      </w:pPr>
      <w:r>
        <w:rPr>
          <w:rFonts w:ascii="宋体" w:hAnsi="宋体" w:cs="宋体" w:hint="eastAsia"/>
          <w:szCs w:val="21"/>
        </w:rPr>
        <w:t>附：法定代表人情况：</w:t>
      </w:r>
    </w:p>
    <w:p w:rsidR="00F3081C" w:rsidRDefault="00483F34">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F3081C" w:rsidRDefault="00483F34">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F3081C" w:rsidRDefault="00483F34">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F3081C" w:rsidRDefault="00483F34">
      <w:pPr>
        <w:snapToGrid w:val="0"/>
        <w:spacing w:line="360" w:lineRule="auto"/>
        <w:rPr>
          <w:rFonts w:ascii="宋体" w:hAnsi="宋体" w:cs="宋体"/>
          <w:szCs w:val="21"/>
        </w:rPr>
      </w:pPr>
      <w:r>
        <w:rPr>
          <w:rFonts w:ascii="宋体" w:hAnsi="宋体" w:cs="宋体" w:hint="eastAsia"/>
          <w:szCs w:val="21"/>
        </w:rPr>
        <w:t> </w:t>
      </w:r>
    </w:p>
    <w:p w:rsidR="00F3081C" w:rsidRDefault="00F3081C">
      <w:pPr>
        <w:snapToGrid w:val="0"/>
        <w:spacing w:line="360" w:lineRule="auto"/>
        <w:rPr>
          <w:rFonts w:ascii="宋体" w:hAnsi="宋体" w:cs="宋体"/>
          <w:szCs w:val="21"/>
        </w:rPr>
      </w:pPr>
    </w:p>
    <w:p w:rsidR="00F3081C" w:rsidRDefault="00483F34">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F3081C" w:rsidRDefault="00483F34">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F3081C" w:rsidRDefault="00F3081C">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F3081C">
        <w:trPr>
          <w:trHeight w:val="2536"/>
        </w:trPr>
        <w:tc>
          <w:tcPr>
            <w:tcW w:w="7221" w:type="dxa"/>
            <w:vAlign w:val="center"/>
          </w:tcPr>
          <w:p w:rsidR="00F3081C" w:rsidRDefault="00483F34">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F3081C" w:rsidRDefault="00483F34">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rsidR="00F3081C" w:rsidRDefault="00F3081C">
      <w:pPr>
        <w:pStyle w:val="a4"/>
        <w:spacing w:line="360" w:lineRule="auto"/>
        <w:ind w:leftChars="0" w:left="0"/>
        <w:rPr>
          <w:rFonts w:ascii="宋体" w:hAnsi="宋体"/>
        </w:rPr>
      </w:pPr>
    </w:p>
    <w:p w:rsidR="00F3081C" w:rsidRDefault="00483F34">
      <w:pPr>
        <w:pStyle w:val="sh3"/>
      </w:pPr>
      <w:r>
        <w:br w:type="page"/>
      </w:r>
      <w:r>
        <w:rPr>
          <w:rFonts w:hint="eastAsia"/>
        </w:rPr>
        <w:lastRenderedPageBreak/>
        <w:t>附件3</w:t>
      </w:r>
    </w:p>
    <w:p w:rsidR="00F3081C" w:rsidRDefault="00483F34">
      <w:pPr>
        <w:pStyle w:val="sh2"/>
        <w:rPr>
          <w:rFonts w:ascii="宋体" w:hAnsi="宋体"/>
        </w:rPr>
      </w:pPr>
      <w:r>
        <w:rPr>
          <w:rFonts w:ascii="宋体" w:hAnsi="宋体" w:hint="eastAsia"/>
        </w:rPr>
        <w:t>授权委托书</w:t>
      </w:r>
    </w:p>
    <w:p w:rsidR="00F3081C" w:rsidRDefault="00F3081C">
      <w:pPr>
        <w:pStyle w:val="a4"/>
        <w:spacing w:line="360" w:lineRule="auto"/>
        <w:rPr>
          <w:rFonts w:ascii="宋体" w:hAnsi="宋体"/>
        </w:rPr>
      </w:pPr>
    </w:p>
    <w:p w:rsidR="00F3081C" w:rsidRDefault="00483F34">
      <w:pPr>
        <w:pStyle w:val="sh3"/>
      </w:pPr>
      <w:r>
        <w:rPr>
          <w:rFonts w:hint="eastAsia"/>
          <w:u w:val="single"/>
        </w:rPr>
        <w:t xml:space="preserve">  　　      　</w:t>
      </w:r>
      <w:r>
        <w:rPr>
          <w:rFonts w:hint="eastAsia"/>
        </w:rPr>
        <w:t>：</w:t>
      </w:r>
    </w:p>
    <w:p w:rsidR="00F3081C" w:rsidRDefault="00483F34">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F3081C" w:rsidRDefault="00483F34">
      <w:pPr>
        <w:pStyle w:val="sh4"/>
      </w:pPr>
      <w:r>
        <w:rPr>
          <w:rFonts w:hint="eastAsia"/>
        </w:rPr>
        <w:t>被授权人无转委托权。特此委托。</w:t>
      </w:r>
    </w:p>
    <w:p w:rsidR="00F3081C" w:rsidRDefault="00483F34">
      <w:pPr>
        <w:pStyle w:val="sh4"/>
      </w:pPr>
      <w:r>
        <w:rPr>
          <w:rFonts w:hint="eastAsia"/>
        </w:rPr>
        <w:t>附：被授权人情况：</w:t>
      </w:r>
    </w:p>
    <w:p w:rsidR="00F3081C" w:rsidRDefault="00483F34">
      <w:pPr>
        <w:pStyle w:val="sh4"/>
        <w:rPr>
          <w:u w:val="single"/>
        </w:rPr>
      </w:pPr>
      <w:r>
        <w:rPr>
          <w:rFonts w:hint="eastAsia"/>
        </w:rPr>
        <w:t>姓名：   性别：   年龄：   职务：_</w:t>
      </w:r>
      <w:r>
        <w:t>___________</w:t>
      </w:r>
    </w:p>
    <w:p w:rsidR="00F3081C" w:rsidRDefault="00483F34">
      <w:pPr>
        <w:pStyle w:val="sh4"/>
      </w:pPr>
      <w:r>
        <w:rPr>
          <w:rFonts w:hint="eastAsia"/>
        </w:rPr>
        <w:t>身份证号码：_</w:t>
      </w:r>
      <w:r>
        <w:t>_____________________________</w:t>
      </w:r>
    </w:p>
    <w:p w:rsidR="00F3081C" w:rsidRDefault="00483F34">
      <w:pPr>
        <w:pStyle w:val="sh4"/>
      </w:pPr>
      <w:r>
        <w:rPr>
          <w:rFonts w:hint="eastAsia"/>
        </w:rPr>
        <w:t>手机：传真：_</w:t>
      </w:r>
      <w:r>
        <w:t>___________________</w:t>
      </w:r>
    </w:p>
    <w:p w:rsidR="00F3081C" w:rsidRDefault="00483F34">
      <w:pPr>
        <w:pStyle w:val="sh4"/>
      </w:pPr>
      <w:r>
        <w:rPr>
          <w:rFonts w:hint="eastAsia"/>
        </w:rPr>
        <w:t> </w:t>
      </w:r>
    </w:p>
    <w:p w:rsidR="00F3081C" w:rsidRDefault="00483F34">
      <w:pPr>
        <w:pStyle w:val="sh4"/>
      </w:pPr>
      <w:r>
        <w:rPr>
          <w:rFonts w:hint="eastAsia"/>
        </w:rPr>
        <w:t>单位名称（公章）                         法定代表人（签字或盖章）</w:t>
      </w:r>
    </w:p>
    <w:p w:rsidR="00F3081C" w:rsidRDefault="00483F34">
      <w:pPr>
        <w:pStyle w:val="sh4"/>
      </w:pPr>
      <w:r>
        <w:rPr>
          <w:rFonts w:hint="eastAsia"/>
        </w:rPr>
        <w:t xml:space="preserve">                                                  年   月    日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F3081C">
        <w:trPr>
          <w:trHeight w:val="2536"/>
        </w:trPr>
        <w:tc>
          <w:tcPr>
            <w:tcW w:w="7221" w:type="dxa"/>
            <w:vAlign w:val="center"/>
          </w:tcPr>
          <w:p w:rsidR="00F3081C" w:rsidRDefault="00483F34">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F3081C" w:rsidRDefault="00F3081C">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F3081C">
        <w:trPr>
          <w:trHeight w:val="2536"/>
        </w:trPr>
        <w:tc>
          <w:tcPr>
            <w:tcW w:w="7221" w:type="dxa"/>
            <w:vAlign w:val="center"/>
          </w:tcPr>
          <w:p w:rsidR="00F3081C" w:rsidRDefault="00483F34">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rsidR="00F3081C" w:rsidRDefault="00F3081C">
      <w:pPr>
        <w:pStyle w:val="sh4"/>
      </w:pPr>
    </w:p>
    <w:p w:rsidR="00F3081C" w:rsidRDefault="00483F34">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F3081C" w:rsidRDefault="00483F34">
      <w:pPr>
        <w:pStyle w:val="sh3"/>
      </w:pPr>
      <w:r>
        <w:rPr>
          <w:rFonts w:hint="eastAsia"/>
        </w:rPr>
        <w:lastRenderedPageBreak/>
        <w:t>附件4</w:t>
      </w:r>
    </w:p>
    <w:p w:rsidR="00F3081C" w:rsidRDefault="00483F34">
      <w:pPr>
        <w:pStyle w:val="sh2"/>
      </w:pPr>
      <w:r>
        <w:rPr>
          <w:rFonts w:hint="eastAsia"/>
        </w:rPr>
        <w:t>报价表</w:t>
      </w:r>
    </w:p>
    <w:p w:rsidR="00F3081C" w:rsidRDefault="00483F34">
      <w:pPr>
        <w:pStyle w:val="sh3"/>
        <w:rPr>
          <w:kern w:val="0"/>
          <w:u w:val="single"/>
        </w:rPr>
      </w:pPr>
      <w:r>
        <w:rPr>
          <w:kern w:val="0"/>
        </w:rPr>
        <w:t>供应商全称（加盖公章）：</w:t>
      </w:r>
    </w:p>
    <w:p w:rsidR="00F3081C" w:rsidRDefault="00483F34">
      <w:pPr>
        <w:pStyle w:val="sh3"/>
        <w:rPr>
          <w:kern w:val="0"/>
          <w:u w:val="single"/>
        </w:rPr>
      </w:pPr>
      <w:r>
        <w:rPr>
          <w:kern w:val="0"/>
        </w:rPr>
        <w:t>项目名称：</w:t>
      </w:r>
    </w:p>
    <w:p w:rsidR="00F3081C" w:rsidRDefault="00483F34">
      <w:pPr>
        <w:pStyle w:val="sh3"/>
        <w:rPr>
          <w:kern w:val="0"/>
        </w:rPr>
      </w:pPr>
      <w:r>
        <w:rPr>
          <w:rFonts w:hint="eastAsia"/>
          <w:kern w:val="0"/>
        </w:rPr>
        <w:t>项</w:t>
      </w:r>
      <w:r>
        <w:rPr>
          <w:kern w:val="0"/>
        </w:rPr>
        <w:t>目编号：</w:t>
      </w:r>
      <w:r>
        <w:rPr>
          <w:rFonts w:hint="eastAsia"/>
          <w:kern w:val="0"/>
        </w:rPr>
        <w:t xml:space="preserve">                                                                                                       </w:t>
      </w:r>
    </w:p>
    <w:p w:rsidR="00F3081C" w:rsidRDefault="00483F34">
      <w:pPr>
        <w:pStyle w:val="sh3"/>
        <w:rPr>
          <w:kern w:val="0"/>
        </w:rPr>
      </w:pPr>
      <w:r>
        <w:rPr>
          <w:rFonts w:hint="eastAsia"/>
          <w:kern w:val="0"/>
        </w:rPr>
        <w:t>日</w:t>
      </w:r>
      <w:r>
        <w:rPr>
          <w:kern w:val="0"/>
        </w:rPr>
        <w:t>期：</w:t>
      </w:r>
    </w:p>
    <w:tbl>
      <w:tblPr>
        <w:tblStyle w:val="ac"/>
        <w:tblpPr w:leftFromText="180" w:rightFromText="180" w:vertAnchor="text" w:horzAnchor="page" w:tblpX="2831" w:tblpY="438"/>
        <w:tblOverlap w:val="never"/>
        <w:tblW w:w="0" w:type="auto"/>
        <w:tblLook w:val="04A0" w:firstRow="1" w:lastRow="0" w:firstColumn="1" w:lastColumn="0" w:noHBand="0" w:noVBand="1"/>
      </w:tblPr>
      <w:tblGrid>
        <w:gridCol w:w="2017"/>
        <w:gridCol w:w="4096"/>
      </w:tblGrid>
      <w:tr w:rsidR="00F3081C">
        <w:tc>
          <w:tcPr>
            <w:tcW w:w="6113" w:type="dxa"/>
            <w:gridSpan w:val="2"/>
            <w:vAlign w:val="center"/>
          </w:tcPr>
          <w:p w:rsidR="00F3081C" w:rsidRDefault="006B7193" w:rsidP="003F68AF">
            <w:pPr>
              <w:pStyle w:val="sh3"/>
              <w:jc w:val="center"/>
              <w:rPr>
                <w:kern w:val="0"/>
              </w:rPr>
            </w:pPr>
            <w:r>
              <w:rPr>
                <w:rFonts w:hint="eastAsia"/>
                <w:kern w:val="0"/>
                <w:sz w:val="24"/>
                <w:szCs w:val="24"/>
              </w:rPr>
              <w:t xml:space="preserve">     </w:t>
            </w:r>
            <w:r w:rsidRPr="006B7193">
              <w:rPr>
                <w:rFonts w:hint="eastAsia"/>
                <w:kern w:val="0"/>
                <w:sz w:val="24"/>
                <w:szCs w:val="24"/>
              </w:rPr>
              <w:t>影像学专业设备搬迁安装</w:t>
            </w:r>
            <w:r w:rsidR="00483F34">
              <w:rPr>
                <w:rFonts w:hint="eastAsia"/>
                <w:kern w:val="0"/>
                <w:sz w:val="24"/>
                <w:szCs w:val="24"/>
              </w:rPr>
              <w:t xml:space="preserve">报价单 </w:t>
            </w:r>
            <w:r w:rsidR="00483F34">
              <w:rPr>
                <w:rFonts w:hint="eastAsia"/>
                <w:b w:val="0"/>
                <w:bCs/>
                <w:kern w:val="0"/>
              </w:rPr>
              <w:t>（数量</w:t>
            </w:r>
            <w:proofErr w:type="gramStart"/>
            <w:r w:rsidR="00483F34">
              <w:rPr>
                <w:rFonts w:hint="eastAsia"/>
                <w:b w:val="0"/>
                <w:bCs/>
                <w:kern w:val="0"/>
              </w:rPr>
              <w:t>见项目</w:t>
            </w:r>
            <w:proofErr w:type="gramEnd"/>
            <w:r w:rsidR="00483F34">
              <w:rPr>
                <w:rFonts w:hint="eastAsia"/>
                <w:b w:val="0"/>
                <w:bCs/>
                <w:kern w:val="0"/>
              </w:rPr>
              <w:t>清单）</w:t>
            </w:r>
          </w:p>
        </w:tc>
      </w:tr>
      <w:tr w:rsidR="00F3081C">
        <w:trPr>
          <w:trHeight w:val="784"/>
        </w:trPr>
        <w:tc>
          <w:tcPr>
            <w:tcW w:w="2017" w:type="dxa"/>
            <w:vAlign w:val="center"/>
          </w:tcPr>
          <w:p w:rsidR="00F3081C" w:rsidRDefault="00483F34">
            <w:pPr>
              <w:pStyle w:val="sh3"/>
              <w:jc w:val="center"/>
              <w:rPr>
                <w:kern w:val="0"/>
              </w:rPr>
            </w:pPr>
            <w:r>
              <w:rPr>
                <w:rFonts w:hint="eastAsia"/>
                <w:kern w:val="0"/>
              </w:rPr>
              <w:t>总报价</w:t>
            </w:r>
          </w:p>
        </w:tc>
        <w:tc>
          <w:tcPr>
            <w:tcW w:w="4096" w:type="dxa"/>
          </w:tcPr>
          <w:p w:rsidR="00F3081C" w:rsidRDefault="00F3081C">
            <w:pPr>
              <w:pStyle w:val="sh3"/>
              <w:rPr>
                <w:kern w:val="0"/>
              </w:rPr>
            </w:pPr>
          </w:p>
        </w:tc>
      </w:tr>
      <w:tr w:rsidR="00F3081C">
        <w:trPr>
          <w:trHeight w:val="842"/>
        </w:trPr>
        <w:tc>
          <w:tcPr>
            <w:tcW w:w="2017" w:type="dxa"/>
            <w:vAlign w:val="center"/>
          </w:tcPr>
          <w:p w:rsidR="00F3081C" w:rsidRDefault="00483F34">
            <w:pPr>
              <w:pStyle w:val="sh3"/>
              <w:jc w:val="center"/>
              <w:rPr>
                <w:kern w:val="0"/>
              </w:rPr>
            </w:pPr>
            <w:r>
              <w:rPr>
                <w:rFonts w:hint="eastAsia"/>
                <w:kern w:val="0"/>
              </w:rPr>
              <w:t>大写报价</w:t>
            </w:r>
          </w:p>
        </w:tc>
        <w:tc>
          <w:tcPr>
            <w:tcW w:w="4096" w:type="dxa"/>
          </w:tcPr>
          <w:p w:rsidR="00F3081C" w:rsidRDefault="00F3081C">
            <w:pPr>
              <w:pStyle w:val="sh3"/>
              <w:rPr>
                <w:kern w:val="0"/>
              </w:rPr>
            </w:pPr>
          </w:p>
        </w:tc>
      </w:tr>
      <w:tr w:rsidR="00F3081C">
        <w:trPr>
          <w:trHeight w:val="1672"/>
        </w:trPr>
        <w:tc>
          <w:tcPr>
            <w:tcW w:w="6113" w:type="dxa"/>
            <w:gridSpan w:val="2"/>
          </w:tcPr>
          <w:p w:rsidR="00F3081C" w:rsidRDefault="00F3081C">
            <w:pPr>
              <w:spacing w:line="480" w:lineRule="exact"/>
              <w:rPr>
                <w:rFonts w:ascii="仿宋" w:eastAsia="仿宋" w:hAnsi="仿宋" w:cs="Arial"/>
                <w:kern w:val="0"/>
                <w:sz w:val="20"/>
                <w:szCs w:val="20"/>
              </w:rPr>
            </w:pPr>
          </w:p>
          <w:p w:rsidR="00F3081C" w:rsidRDefault="00483F34">
            <w:pPr>
              <w:spacing w:line="480" w:lineRule="exact"/>
              <w:rPr>
                <w:rFonts w:ascii="仿宋" w:eastAsia="仿宋" w:hAnsi="仿宋" w:cs="Arial"/>
                <w:kern w:val="0"/>
                <w:sz w:val="20"/>
                <w:szCs w:val="20"/>
              </w:rPr>
            </w:pPr>
            <w:r>
              <w:rPr>
                <w:rFonts w:ascii="仿宋" w:eastAsia="仿宋" w:hAnsi="仿宋" w:cs="Arial" w:hint="eastAsia"/>
                <w:kern w:val="0"/>
                <w:sz w:val="20"/>
                <w:szCs w:val="20"/>
              </w:rPr>
              <w:t>注意：本项目按固定总价报价。投标报价包含材料采购、运输、仓储、搬运、</w:t>
            </w:r>
            <w:r w:rsidR="003F68AF">
              <w:rPr>
                <w:rFonts w:ascii="仿宋" w:eastAsia="仿宋" w:hAnsi="仿宋" w:cs="Arial" w:hint="eastAsia"/>
                <w:kern w:val="0"/>
                <w:sz w:val="20"/>
                <w:szCs w:val="20"/>
              </w:rPr>
              <w:t>维护</w:t>
            </w:r>
            <w:r>
              <w:rPr>
                <w:rFonts w:ascii="仿宋" w:eastAsia="仿宋" w:hAnsi="仿宋" w:cs="Arial" w:hint="eastAsia"/>
                <w:kern w:val="0"/>
                <w:sz w:val="20"/>
                <w:szCs w:val="20"/>
              </w:rPr>
              <w:t>、</w:t>
            </w:r>
            <w:r w:rsidR="006B7193">
              <w:rPr>
                <w:rFonts w:ascii="仿宋" w:eastAsia="仿宋" w:hAnsi="仿宋" w:cs="Arial" w:hint="eastAsia"/>
                <w:kern w:val="0"/>
                <w:sz w:val="20"/>
                <w:szCs w:val="20"/>
              </w:rPr>
              <w:t>调试</w:t>
            </w:r>
            <w:r>
              <w:rPr>
                <w:rFonts w:ascii="仿宋" w:eastAsia="仿宋" w:hAnsi="仿宋" w:cs="Arial" w:hint="eastAsia"/>
                <w:kern w:val="0"/>
                <w:sz w:val="20"/>
                <w:szCs w:val="20"/>
              </w:rPr>
              <w:t>、施工人工、机械设备、税金及质保期服务等所有费用。结算不作调整。（招标人要求另行增加的除外）</w:t>
            </w:r>
          </w:p>
          <w:p w:rsidR="00F3081C" w:rsidRDefault="00F3081C">
            <w:pPr>
              <w:pStyle w:val="sh3"/>
              <w:rPr>
                <w:kern w:val="0"/>
              </w:rPr>
            </w:pPr>
          </w:p>
        </w:tc>
      </w:tr>
    </w:tbl>
    <w:p w:rsidR="00F3081C" w:rsidRDefault="00F3081C">
      <w:pPr>
        <w:pStyle w:val="sh3"/>
        <w:rPr>
          <w:kern w:val="0"/>
        </w:rPr>
      </w:pPr>
    </w:p>
    <w:p w:rsidR="00F3081C" w:rsidRDefault="00F3081C">
      <w:pPr>
        <w:pStyle w:val="sh3"/>
        <w:rPr>
          <w:kern w:val="0"/>
        </w:rPr>
      </w:pPr>
    </w:p>
    <w:p w:rsidR="00F3081C" w:rsidRDefault="00F3081C">
      <w:pPr>
        <w:pStyle w:val="sh4"/>
        <w:rPr>
          <w:kern w:val="0"/>
        </w:rPr>
      </w:pPr>
    </w:p>
    <w:p w:rsidR="00F3081C" w:rsidRDefault="00F3081C">
      <w:pPr>
        <w:pStyle w:val="sh4"/>
        <w:rPr>
          <w:kern w:val="0"/>
        </w:rPr>
      </w:pPr>
    </w:p>
    <w:p w:rsidR="00F3081C" w:rsidRDefault="00F3081C">
      <w:pPr>
        <w:pStyle w:val="sh4"/>
        <w:rPr>
          <w:kern w:val="0"/>
        </w:rPr>
      </w:pPr>
    </w:p>
    <w:p w:rsidR="00F3081C" w:rsidRDefault="00F3081C">
      <w:pPr>
        <w:pStyle w:val="sh4"/>
        <w:rPr>
          <w:kern w:val="0"/>
        </w:rPr>
      </w:pPr>
    </w:p>
    <w:p w:rsidR="00F3081C" w:rsidRDefault="00F3081C">
      <w:pPr>
        <w:pStyle w:val="sh4"/>
        <w:rPr>
          <w:kern w:val="0"/>
        </w:rPr>
      </w:pPr>
    </w:p>
    <w:p w:rsidR="00F3081C" w:rsidRDefault="00F3081C">
      <w:pPr>
        <w:pStyle w:val="sh4"/>
        <w:rPr>
          <w:kern w:val="0"/>
        </w:rPr>
      </w:pPr>
    </w:p>
    <w:p w:rsidR="00F3081C" w:rsidRDefault="00F3081C">
      <w:pPr>
        <w:pStyle w:val="sh4"/>
        <w:rPr>
          <w:kern w:val="0"/>
        </w:rPr>
      </w:pPr>
    </w:p>
    <w:p w:rsidR="00F3081C" w:rsidRDefault="00F3081C">
      <w:pPr>
        <w:pStyle w:val="sh4"/>
        <w:rPr>
          <w:kern w:val="0"/>
        </w:rPr>
      </w:pPr>
    </w:p>
    <w:p w:rsidR="00F3081C" w:rsidRDefault="00F3081C">
      <w:pPr>
        <w:pStyle w:val="sh4"/>
        <w:rPr>
          <w:kern w:val="0"/>
        </w:rPr>
      </w:pPr>
    </w:p>
    <w:p w:rsidR="00F3081C" w:rsidRDefault="00F3081C">
      <w:pPr>
        <w:pStyle w:val="sh4"/>
        <w:rPr>
          <w:kern w:val="0"/>
        </w:rPr>
      </w:pPr>
    </w:p>
    <w:p w:rsidR="00F3081C" w:rsidRDefault="00F3081C">
      <w:pPr>
        <w:pStyle w:val="sh4"/>
        <w:rPr>
          <w:kern w:val="0"/>
        </w:rPr>
      </w:pPr>
    </w:p>
    <w:p w:rsidR="00F3081C" w:rsidRDefault="00483F34">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F3081C" w:rsidRDefault="00F3081C">
      <w:pPr>
        <w:spacing w:line="400" w:lineRule="exact"/>
        <w:jc w:val="center"/>
        <w:rPr>
          <w:rFonts w:ascii="宋体" w:hAnsi="宋体"/>
          <w:b/>
          <w:bCs/>
          <w:sz w:val="32"/>
          <w:szCs w:val="32"/>
        </w:rPr>
      </w:pPr>
    </w:p>
    <w:p w:rsidR="00F3081C" w:rsidRDefault="00F3081C">
      <w:pPr>
        <w:spacing w:line="460" w:lineRule="exact"/>
        <w:rPr>
          <w:rFonts w:ascii="宋体" w:hAnsi="宋体"/>
          <w:b/>
          <w:bCs/>
          <w:sz w:val="32"/>
          <w:szCs w:val="32"/>
        </w:rPr>
        <w:sectPr w:rsidR="00F3081C">
          <w:pgSz w:w="11906" w:h="16838"/>
          <w:pgMar w:top="1440" w:right="1800" w:bottom="1440" w:left="1800" w:header="851" w:footer="992" w:gutter="0"/>
          <w:cols w:space="425"/>
          <w:docGrid w:type="lines" w:linePitch="312"/>
        </w:sectPr>
      </w:pPr>
    </w:p>
    <w:p w:rsidR="00F3081C" w:rsidRDefault="00F3081C">
      <w:pPr>
        <w:spacing w:line="400" w:lineRule="exact"/>
        <w:rPr>
          <w:rFonts w:ascii="宋体" w:hAnsi="宋体"/>
          <w:b/>
          <w:bCs/>
          <w:sz w:val="32"/>
          <w:szCs w:val="32"/>
        </w:rPr>
      </w:pPr>
    </w:p>
    <w:p w:rsidR="00F3081C" w:rsidRDefault="00F3081C">
      <w:pPr>
        <w:spacing w:line="400" w:lineRule="exact"/>
        <w:jc w:val="center"/>
        <w:rPr>
          <w:rFonts w:ascii="宋体" w:hAnsi="宋体"/>
          <w:b/>
          <w:bCs/>
          <w:sz w:val="32"/>
          <w:szCs w:val="32"/>
        </w:rPr>
      </w:pPr>
    </w:p>
    <w:p w:rsidR="00F3081C" w:rsidRDefault="00F3081C">
      <w:pPr>
        <w:spacing w:line="400" w:lineRule="exact"/>
        <w:jc w:val="center"/>
        <w:rPr>
          <w:rFonts w:ascii="宋体" w:hAnsi="宋体"/>
          <w:b/>
          <w:bCs/>
          <w:sz w:val="32"/>
          <w:szCs w:val="32"/>
        </w:rPr>
      </w:pPr>
    </w:p>
    <w:p w:rsidR="00F3081C" w:rsidRDefault="00483F34">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F3081C" w:rsidRDefault="00483F34">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F3081C" w:rsidRDefault="00483F34">
      <w:pPr>
        <w:spacing w:line="588" w:lineRule="exact"/>
        <w:ind w:firstLineChars="200" w:firstLine="420"/>
        <w:rPr>
          <w:rFonts w:ascii="宋体" w:hAnsi="宋体"/>
          <w:szCs w:val="21"/>
        </w:rPr>
      </w:pPr>
      <w:r>
        <w:rPr>
          <w:rFonts w:ascii="宋体" w:hAnsi="宋体" w:hint="eastAsia"/>
          <w:szCs w:val="21"/>
        </w:rPr>
        <w:t>质疑供应商：</w:t>
      </w:r>
    </w:p>
    <w:p w:rsidR="00F3081C" w:rsidRDefault="00483F34">
      <w:pPr>
        <w:spacing w:line="588" w:lineRule="exact"/>
        <w:ind w:firstLineChars="200" w:firstLine="420"/>
        <w:rPr>
          <w:rFonts w:ascii="宋体" w:hAnsi="宋体"/>
          <w:szCs w:val="21"/>
        </w:rPr>
      </w:pPr>
      <w:r>
        <w:rPr>
          <w:rFonts w:ascii="宋体" w:hAnsi="宋体" w:hint="eastAsia"/>
          <w:szCs w:val="21"/>
        </w:rPr>
        <w:t>地址：邮编：</w:t>
      </w:r>
    </w:p>
    <w:p w:rsidR="00F3081C" w:rsidRDefault="00483F34">
      <w:pPr>
        <w:spacing w:line="588" w:lineRule="exact"/>
        <w:ind w:firstLineChars="200" w:firstLine="420"/>
        <w:rPr>
          <w:rFonts w:ascii="宋体" w:hAnsi="宋体"/>
          <w:szCs w:val="21"/>
        </w:rPr>
      </w:pPr>
      <w:r>
        <w:rPr>
          <w:rFonts w:ascii="宋体" w:hAnsi="宋体" w:hint="eastAsia"/>
          <w:szCs w:val="21"/>
        </w:rPr>
        <w:t>联系人：联系电话：</w:t>
      </w:r>
    </w:p>
    <w:p w:rsidR="00F3081C" w:rsidRDefault="00483F34">
      <w:pPr>
        <w:spacing w:line="588" w:lineRule="exact"/>
        <w:ind w:firstLineChars="200" w:firstLine="420"/>
        <w:rPr>
          <w:rFonts w:ascii="宋体" w:hAnsi="宋体"/>
          <w:szCs w:val="21"/>
        </w:rPr>
      </w:pPr>
      <w:r>
        <w:rPr>
          <w:rFonts w:ascii="宋体" w:hAnsi="宋体" w:hint="eastAsia"/>
          <w:szCs w:val="21"/>
        </w:rPr>
        <w:t>授权代表：</w:t>
      </w:r>
    </w:p>
    <w:p w:rsidR="00F3081C" w:rsidRDefault="00483F34">
      <w:pPr>
        <w:spacing w:line="588" w:lineRule="exact"/>
        <w:ind w:firstLineChars="200" w:firstLine="420"/>
        <w:rPr>
          <w:rFonts w:ascii="宋体" w:hAnsi="宋体"/>
          <w:szCs w:val="21"/>
        </w:rPr>
      </w:pPr>
      <w:r>
        <w:rPr>
          <w:rFonts w:ascii="宋体" w:hAnsi="宋体" w:hint="eastAsia"/>
          <w:szCs w:val="21"/>
        </w:rPr>
        <w:t>联系电话：</w:t>
      </w:r>
    </w:p>
    <w:p w:rsidR="00F3081C" w:rsidRDefault="00483F34">
      <w:pPr>
        <w:spacing w:line="588" w:lineRule="exact"/>
        <w:ind w:firstLineChars="200" w:firstLine="420"/>
        <w:rPr>
          <w:rFonts w:ascii="宋体" w:hAnsi="宋体"/>
          <w:szCs w:val="21"/>
        </w:rPr>
      </w:pPr>
      <w:r>
        <w:rPr>
          <w:rFonts w:ascii="宋体" w:hAnsi="宋体" w:hint="eastAsia"/>
          <w:szCs w:val="21"/>
        </w:rPr>
        <w:t>地址：邮编：</w:t>
      </w:r>
    </w:p>
    <w:p w:rsidR="00F3081C" w:rsidRDefault="00483F34">
      <w:pPr>
        <w:spacing w:line="588" w:lineRule="exact"/>
        <w:ind w:firstLineChars="200" w:firstLine="420"/>
        <w:rPr>
          <w:rFonts w:ascii="宋体" w:hAnsi="宋体"/>
          <w:szCs w:val="21"/>
        </w:rPr>
      </w:pPr>
      <w:r>
        <w:rPr>
          <w:rFonts w:ascii="宋体" w:hAnsi="宋体" w:hint="eastAsia"/>
          <w:szCs w:val="21"/>
        </w:rPr>
        <w:t>二、质疑项目基本情况</w:t>
      </w:r>
    </w:p>
    <w:p w:rsidR="00F3081C" w:rsidRDefault="00483F34">
      <w:pPr>
        <w:spacing w:line="588" w:lineRule="exact"/>
        <w:ind w:firstLineChars="200" w:firstLine="420"/>
        <w:rPr>
          <w:rFonts w:ascii="宋体" w:hAnsi="宋体"/>
          <w:szCs w:val="21"/>
        </w:rPr>
      </w:pPr>
      <w:r>
        <w:rPr>
          <w:rFonts w:ascii="宋体" w:hAnsi="宋体" w:hint="eastAsia"/>
          <w:szCs w:val="21"/>
        </w:rPr>
        <w:t>质疑项目的名称：</w:t>
      </w:r>
    </w:p>
    <w:p w:rsidR="00F3081C" w:rsidRDefault="00483F34">
      <w:pPr>
        <w:spacing w:line="588" w:lineRule="exact"/>
        <w:ind w:firstLineChars="200" w:firstLine="420"/>
        <w:rPr>
          <w:rFonts w:ascii="宋体" w:hAnsi="宋体"/>
          <w:szCs w:val="21"/>
        </w:rPr>
      </w:pPr>
      <w:r>
        <w:rPr>
          <w:rFonts w:ascii="宋体" w:hAnsi="宋体" w:hint="eastAsia"/>
          <w:szCs w:val="21"/>
        </w:rPr>
        <w:t>质疑项目的编号：包号：</w:t>
      </w:r>
    </w:p>
    <w:p w:rsidR="00F3081C" w:rsidRDefault="00483F34">
      <w:pPr>
        <w:spacing w:line="588" w:lineRule="exact"/>
        <w:ind w:firstLineChars="200" w:firstLine="420"/>
        <w:rPr>
          <w:rFonts w:ascii="宋体" w:hAnsi="宋体"/>
          <w:szCs w:val="21"/>
        </w:rPr>
      </w:pPr>
      <w:r>
        <w:rPr>
          <w:rFonts w:ascii="宋体" w:hAnsi="宋体" w:hint="eastAsia"/>
          <w:szCs w:val="21"/>
        </w:rPr>
        <w:t>采购人名称：</w:t>
      </w:r>
    </w:p>
    <w:p w:rsidR="00F3081C" w:rsidRDefault="00483F34">
      <w:pPr>
        <w:spacing w:line="588" w:lineRule="exact"/>
        <w:ind w:firstLineChars="200" w:firstLine="420"/>
        <w:rPr>
          <w:rFonts w:ascii="宋体" w:hAnsi="宋体"/>
          <w:szCs w:val="21"/>
        </w:rPr>
      </w:pPr>
      <w:r>
        <w:rPr>
          <w:rFonts w:ascii="宋体" w:hAnsi="宋体" w:hint="eastAsia"/>
          <w:szCs w:val="21"/>
        </w:rPr>
        <w:t>采购文件获取日期：</w:t>
      </w:r>
    </w:p>
    <w:p w:rsidR="00F3081C" w:rsidRDefault="00483F34">
      <w:pPr>
        <w:spacing w:line="588" w:lineRule="exact"/>
        <w:ind w:firstLineChars="200" w:firstLine="420"/>
        <w:rPr>
          <w:rFonts w:ascii="宋体" w:hAnsi="宋体"/>
          <w:szCs w:val="21"/>
        </w:rPr>
      </w:pPr>
      <w:r>
        <w:rPr>
          <w:rFonts w:ascii="宋体" w:hAnsi="宋体" w:hint="eastAsia"/>
          <w:szCs w:val="21"/>
        </w:rPr>
        <w:t>三、质疑事项具体内容</w:t>
      </w:r>
    </w:p>
    <w:p w:rsidR="00F3081C" w:rsidRDefault="00483F34">
      <w:pPr>
        <w:spacing w:line="588" w:lineRule="exact"/>
        <w:ind w:firstLineChars="200" w:firstLine="420"/>
        <w:rPr>
          <w:rFonts w:ascii="宋体" w:hAnsi="宋体"/>
          <w:szCs w:val="21"/>
        </w:rPr>
      </w:pPr>
      <w:r>
        <w:rPr>
          <w:rFonts w:ascii="宋体" w:hAnsi="宋体" w:hint="eastAsia"/>
          <w:szCs w:val="21"/>
        </w:rPr>
        <w:t>质疑事项1：</w:t>
      </w:r>
    </w:p>
    <w:p w:rsidR="00F3081C" w:rsidRDefault="00483F34">
      <w:pPr>
        <w:spacing w:line="588" w:lineRule="exact"/>
        <w:ind w:firstLineChars="200" w:firstLine="420"/>
        <w:rPr>
          <w:rFonts w:ascii="宋体" w:hAnsi="宋体"/>
          <w:szCs w:val="21"/>
        </w:rPr>
      </w:pPr>
      <w:r>
        <w:rPr>
          <w:rFonts w:ascii="宋体" w:hAnsi="宋体" w:hint="eastAsia"/>
          <w:szCs w:val="21"/>
        </w:rPr>
        <w:t>事实依据：</w:t>
      </w:r>
    </w:p>
    <w:p w:rsidR="00F3081C" w:rsidRDefault="00F3081C">
      <w:pPr>
        <w:spacing w:line="588" w:lineRule="exact"/>
        <w:ind w:firstLineChars="200" w:firstLine="420"/>
        <w:rPr>
          <w:rFonts w:ascii="宋体" w:hAnsi="宋体"/>
          <w:szCs w:val="21"/>
        </w:rPr>
      </w:pPr>
    </w:p>
    <w:p w:rsidR="00F3081C" w:rsidRDefault="00483F34">
      <w:pPr>
        <w:spacing w:line="588" w:lineRule="exact"/>
        <w:ind w:firstLineChars="200" w:firstLine="420"/>
        <w:rPr>
          <w:rFonts w:ascii="宋体" w:hAnsi="宋体"/>
          <w:szCs w:val="21"/>
        </w:rPr>
      </w:pPr>
      <w:r>
        <w:rPr>
          <w:rFonts w:ascii="宋体" w:hAnsi="宋体" w:hint="eastAsia"/>
          <w:szCs w:val="21"/>
        </w:rPr>
        <w:t>法律依据：</w:t>
      </w:r>
    </w:p>
    <w:p w:rsidR="00F3081C" w:rsidRDefault="00F3081C">
      <w:pPr>
        <w:spacing w:line="588" w:lineRule="exact"/>
        <w:ind w:firstLineChars="200" w:firstLine="420"/>
        <w:rPr>
          <w:rFonts w:ascii="宋体" w:hAnsi="宋体"/>
          <w:szCs w:val="21"/>
        </w:rPr>
      </w:pPr>
    </w:p>
    <w:p w:rsidR="00F3081C" w:rsidRDefault="00483F34">
      <w:pPr>
        <w:spacing w:line="588" w:lineRule="exact"/>
        <w:ind w:firstLineChars="200" w:firstLine="420"/>
        <w:rPr>
          <w:rFonts w:ascii="宋体" w:hAnsi="宋体"/>
          <w:szCs w:val="21"/>
        </w:rPr>
      </w:pPr>
      <w:r>
        <w:rPr>
          <w:rFonts w:ascii="宋体" w:hAnsi="宋体" w:hint="eastAsia"/>
          <w:szCs w:val="21"/>
        </w:rPr>
        <w:t>质疑事项2</w:t>
      </w:r>
    </w:p>
    <w:p w:rsidR="00F3081C" w:rsidRDefault="00483F34">
      <w:pPr>
        <w:spacing w:line="588" w:lineRule="exact"/>
        <w:ind w:firstLineChars="200" w:firstLine="420"/>
        <w:rPr>
          <w:rFonts w:ascii="宋体" w:hAnsi="宋体"/>
          <w:szCs w:val="21"/>
        </w:rPr>
      </w:pPr>
      <w:r>
        <w:rPr>
          <w:rFonts w:ascii="宋体" w:hAnsi="宋体" w:hint="eastAsia"/>
          <w:szCs w:val="21"/>
        </w:rPr>
        <w:t>……</w:t>
      </w:r>
    </w:p>
    <w:p w:rsidR="00F3081C" w:rsidRDefault="00483F34">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rsidR="00F3081C" w:rsidRDefault="00483F34">
      <w:pPr>
        <w:spacing w:line="588" w:lineRule="exact"/>
        <w:ind w:firstLineChars="200" w:firstLine="420"/>
        <w:rPr>
          <w:rFonts w:ascii="宋体" w:hAnsi="宋体"/>
          <w:szCs w:val="21"/>
        </w:rPr>
      </w:pPr>
      <w:r>
        <w:rPr>
          <w:rFonts w:ascii="宋体" w:hAnsi="宋体" w:hint="eastAsia"/>
          <w:szCs w:val="21"/>
        </w:rPr>
        <w:t>请求：</w:t>
      </w:r>
    </w:p>
    <w:p w:rsidR="00F3081C" w:rsidRDefault="00483F34">
      <w:pPr>
        <w:spacing w:line="588" w:lineRule="exact"/>
        <w:ind w:firstLineChars="200" w:firstLine="420"/>
        <w:rPr>
          <w:rFonts w:ascii="宋体" w:hAnsi="宋体"/>
          <w:szCs w:val="21"/>
        </w:rPr>
      </w:pPr>
      <w:r>
        <w:rPr>
          <w:rFonts w:ascii="宋体" w:hAnsi="宋体" w:hint="eastAsia"/>
          <w:szCs w:val="21"/>
        </w:rPr>
        <w:t xml:space="preserve">签字(签章)：                   公章：                      </w:t>
      </w:r>
    </w:p>
    <w:p w:rsidR="00F3081C" w:rsidRDefault="00483F34">
      <w:pPr>
        <w:spacing w:line="588" w:lineRule="exact"/>
        <w:ind w:firstLineChars="200" w:firstLine="420"/>
        <w:rPr>
          <w:rFonts w:ascii="宋体" w:hAnsi="宋体"/>
          <w:szCs w:val="21"/>
        </w:rPr>
      </w:pPr>
      <w:r>
        <w:rPr>
          <w:rFonts w:ascii="宋体" w:hAnsi="宋体" w:hint="eastAsia"/>
          <w:szCs w:val="21"/>
        </w:rPr>
        <w:t xml:space="preserve">日期：    </w:t>
      </w:r>
    </w:p>
    <w:p w:rsidR="00F3081C" w:rsidRDefault="00483F34">
      <w:pPr>
        <w:spacing w:line="588" w:lineRule="exact"/>
        <w:ind w:firstLineChars="200" w:firstLine="420"/>
        <w:rPr>
          <w:rFonts w:ascii="宋体" w:hAnsi="宋体"/>
          <w:szCs w:val="21"/>
        </w:rPr>
      </w:pPr>
      <w:r>
        <w:rPr>
          <w:rFonts w:ascii="宋体" w:hAnsi="宋体" w:hint="eastAsia"/>
          <w:szCs w:val="21"/>
        </w:rPr>
        <w:t>质疑函制作说明：</w:t>
      </w:r>
    </w:p>
    <w:p w:rsidR="00F3081C" w:rsidRDefault="00483F34">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F3081C" w:rsidRDefault="00483F34">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F3081C" w:rsidRDefault="00483F34">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F3081C" w:rsidRDefault="00483F34">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F3081C" w:rsidRDefault="00483F34">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F3081C" w:rsidRDefault="00483F34">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F3081C" w:rsidRDefault="00F3081C">
      <w:pPr>
        <w:spacing w:line="588" w:lineRule="exact"/>
        <w:ind w:firstLineChars="200" w:firstLine="420"/>
        <w:rPr>
          <w:rFonts w:ascii="宋体" w:hAnsi="宋体"/>
          <w:szCs w:val="21"/>
        </w:rPr>
      </w:pPr>
    </w:p>
    <w:p w:rsidR="00F3081C" w:rsidRDefault="00F3081C">
      <w:pPr>
        <w:pStyle w:val="aa"/>
        <w:ind w:firstLineChars="0" w:firstLine="0"/>
        <w:jc w:val="both"/>
      </w:pPr>
    </w:p>
    <w:sectPr w:rsidR="00F3081C" w:rsidSect="00BC2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21" w:rsidRDefault="00A71721" w:rsidP="00E76CCB">
      <w:r>
        <w:separator/>
      </w:r>
    </w:p>
  </w:endnote>
  <w:endnote w:type="continuationSeparator" w:id="0">
    <w:p w:rsidR="00A71721" w:rsidRDefault="00A71721" w:rsidP="00E7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60F47DD-6CF6-4899-8E3E-D9415DBC58E3}"/>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A199317C-883F-4866-AC5A-6EA15E038B21}"/>
    <w:embedBold r:id="rId3" w:subsetted="1" w:fontKey="{E50C34B2-F45B-42E7-BAF9-DE1343A69C63}"/>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21" w:rsidRDefault="00A71721" w:rsidP="00E76CCB">
      <w:r>
        <w:separator/>
      </w:r>
    </w:p>
  </w:footnote>
  <w:footnote w:type="continuationSeparator" w:id="0">
    <w:p w:rsidR="00A71721" w:rsidRDefault="00A71721" w:rsidP="00E76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45A18"/>
    <w:multiLevelType w:val="singleLevel"/>
    <w:tmpl w:val="96F45A18"/>
    <w:lvl w:ilvl="0">
      <w:start w:val="1"/>
      <w:numFmt w:val="chineseCounting"/>
      <w:suff w:val="nothing"/>
      <w:lvlText w:val="%1、"/>
      <w:lvlJc w:val="left"/>
      <w:rPr>
        <w:rFonts w:hint="eastAsia"/>
      </w:rPr>
    </w:lvl>
  </w:abstractNum>
  <w:abstractNum w:abstractNumId="1">
    <w:nsid w:val="B277F729"/>
    <w:multiLevelType w:val="singleLevel"/>
    <w:tmpl w:val="B277F729"/>
    <w:lvl w:ilvl="0">
      <w:start w:val="1"/>
      <w:numFmt w:val="decimal"/>
      <w:lvlText w:val="%1."/>
      <w:lvlJc w:val="left"/>
      <w:pPr>
        <w:tabs>
          <w:tab w:val="left" w:pos="312"/>
        </w:tabs>
      </w:pPr>
    </w:lvl>
  </w:abstractNum>
  <w:abstractNum w:abstractNumId="2">
    <w:nsid w:val="D4D7D3C9"/>
    <w:multiLevelType w:val="singleLevel"/>
    <w:tmpl w:val="D4D7D3C9"/>
    <w:lvl w:ilvl="0">
      <w:start w:val="1"/>
      <w:numFmt w:val="decimal"/>
      <w:suff w:val="nothing"/>
      <w:lvlText w:val="%1、"/>
      <w:lvlJc w:val="left"/>
    </w:lvl>
  </w:abstractNum>
  <w:abstractNum w:abstractNumId="3">
    <w:nsid w:val="36550E33"/>
    <w:multiLevelType w:val="multilevel"/>
    <w:tmpl w:val="36550E3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30677EA"/>
    <w:multiLevelType w:val="hybridMultilevel"/>
    <w:tmpl w:val="7EA4D372"/>
    <w:lvl w:ilvl="0" w:tplc="82521B60">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84A65B9"/>
    <w:multiLevelType w:val="hybridMultilevel"/>
    <w:tmpl w:val="720A8132"/>
    <w:lvl w:ilvl="0" w:tplc="FF4A725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C1F4F9B"/>
    <w:multiLevelType w:val="singleLevel"/>
    <w:tmpl w:val="614BE912"/>
    <w:lvl w:ilvl="0">
      <w:start w:val="1"/>
      <w:numFmt w:val="decimal"/>
      <w:suff w:val="nothing"/>
      <w:lvlText w:val="%1、"/>
      <w:lvlJc w:val="left"/>
      <w:pPr>
        <w:ind w:left="-70"/>
      </w:pPr>
      <w:rPr>
        <w:rFonts w:hint="default"/>
        <w:color w:val="auto"/>
      </w:rPr>
    </w:lvl>
  </w:abstractNum>
  <w:abstractNum w:abstractNumId="7">
    <w:nsid w:val="614BE912"/>
    <w:multiLevelType w:val="singleLevel"/>
    <w:tmpl w:val="614BE912"/>
    <w:lvl w:ilvl="0">
      <w:start w:val="1"/>
      <w:numFmt w:val="decimal"/>
      <w:suff w:val="nothing"/>
      <w:lvlText w:val="%1、"/>
      <w:lvlJc w:val="left"/>
      <w:pPr>
        <w:ind w:left="-70"/>
      </w:pPr>
      <w:rPr>
        <w:rFonts w:hint="default"/>
        <w:color w:val="auto"/>
      </w:rPr>
    </w:lvl>
  </w:abstractNum>
  <w:num w:numId="1">
    <w:abstractNumId w:val="3"/>
  </w:num>
  <w:num w:numId="2">
    <w:abstractNumId w:val="7"/>
  </w:num>
  <w:num w:numId="3">
    <w:abstractNumId w:val="2"/>
  </w:num>
  <w:num w:numId="4">
    <w:abstractNumId w:val="5"/>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4F53"/>
    <w:rsid w:val="000860B2"/>
    <w:rsid w:val="000A13A3"/>
    <w:rsid w:val="000A4075"/>
    <w:rsid w:val="000A6E33"/>
    <w:rsid w:val="000B2D64"/>
    <w:rsid w:val="000D3B18"/>
    <w:rsid w:val="000E0124"/>
    <w:rsid w:val="000E6EED"/>
    <w:rsid w:val="0011258E"/>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755EF"/>
    <w:rsid w:val="002919BF"/>
    <w:rsid w:val="002B19DA"/>
    <w:rsid w:val="002F1DF5"/>
    <w:rsid w:val="003046B5"/>
    <w:rsid w:val="00310CB4"/>
    <w:rsid w:val="003540D1"/>
    <w:rsid w:val="00355E51"/>
    <w:rsid w:val="00393334"/>
    <w:rsid w:val="003A3984"/>
    <w:rsid w:val="003C659B"/>
    <w:rsid w:val="003E52E9"/>
    <w:rsid w:val="003F68AF"/>
    <w:rsid w:val="00461FED"/>
    <w:rsid w:val="00483F34"/>
    <w:rsid w:val="00495AA7"/>
    <w:rsid w:val="004969E7"/>
    <w:rsid w:val="004D3160"/>
    <w:rsid w:val="004E4111"/>
    <w:rsid w:val="004F6E5C"/>
    <w:rsid w:val="00522888"/>
    <w:rsid w:val="005263C8"/>
    <w:rsid w:val="0053209F"/>
    <w:rsid w:val="00552656"/>
    <w:rsid w:val="00556641"/>
    <w:rsid w:val="00560548"/>
    <w:rsid w:val="005648E8"/>
    <w:rsid w:val="00567B1C"/>
    <w:rsid w:val="005704A5"/>
    <w:rsid w:val="00572B54"/>
    <w:rsid w:val="00581299"/>
    <w:rsid w:val="005A5118"/>
    <w:rsid w:val="005B4FB3"/>
    <w:rsid w:val="005D4641"/>
    <w:rsid w:val="005D6D21"/>
    <w:rsid w:val="005F233B"/>
    <w:rsid w:val="006043D2"/>
    <w:rsid w:val="00614A23"/>
    <w:rsid w:val="00623579"/>
    <w:rsid w:val="00664264"/>
    <w:rsid w:val="0066546A"/>
    <w:rsid w:val="00692D4A"/>
    <w:rsid w:val="00695585"/>
    <w:rsid w:val="006B7193"/>
    <w:rsid w:val="006C4C0E"/>
    <w:rsid w:val="006D2FD1"/>
    <w:rsid w:val="006E5655"/>
    <w:rsid w:val="0070182F"/>
    <w:rsid w:val="0071547F"/>
    <w:rsid w:val="00732995"/>
    <w:rsid w:val="007644E0"/>
    <w:rsid w:val="007667FB"/>
    <w:rsid w:val="0077159D"/>
    <w:rsid w:val="00775F4C"/>
    <w:rsid w:val="007B0519"/>
    <w:rsid w:val="007F0BD2"/>
    <w:rsid w:val="008112C0"/>
    <w:rsid w:val="008210D8"/>
    <w:rsid w:val="0082243F"/>
    <w:rsid w:val="00830B06"/>
    <w:rsid w:val="008321C3"/>
    <w:rsid w:val="00841AC0"/>
    <w:rsid w:val="008537E8"/>
    <w:rsid w:val="0087335F"/>
    <w:rsid w:val="00883BAD"/>
    <w:rsid w:val="008A0AB6"/>
    <w:rsid w:val="008A4D29"/>
    <w:rsid w:val="008D1FC7"/>
    <w:rsid w:val="008D7787"/>
    <w:rsid w:val="00901C28"/>
    <w:rsid w:val="009138C7"/>
    <w:rsid w:val="00920E2D"/>
    <w:rsid w:val="0092395C"/>
    <w:rsid w:val="0092399D"/>
    <w:rsid w:val="00934E84"/>
    <w:rsid w:val="00943222"/>
    <w:rsid w:val="00944B4B"/>
    <w:rsid w:val="00946DEA"/>
    <w:rsid w:val="00961D30"/>
    <w:rsid w:val="009778D6"/>
    <w:rsid w:val="009D4AD3"/>
    <w:rsid w:val="009E30F8"/>
    <w:rsid w:val="009F3861"/>
    <w:rsid w:val="009F7AD9"/>
    <w:rsid w:val="00A416C2"/>
    <w:rsid w:val="00A44C54"/>
    <w:rsid w:val="00A71721"/>
    <w:rsid w:val="00A742CF"/>
    <w:rsid w:val="00AB00D9"/>
    <w:rsid w:val="00AB2107"/>
    <w:rsid w:val="00AD3433"/>
    <w:rsid w:val="00AD3F7B"/>
    <w:rsid w:val="00B04BDF"/>
    <w:rsid w:val="00B10FE6"/>
    <w:rsid w:val="00B160B8"/>
    <w:rsid w:val="00B17F14"/>
    <w:rsid w:val="00B263EF"/>
    <w:rsid w:val="00B33753"/>
    <w:rsid w:val="00B3451A"/>
    <w:rsid w:val="00B42C1C"/>
    <w:rsid w:val="00B43105"/>
    <w:rsid w:val="00B7344C"/>
    <w:rsid w:val="00B77236"/>
    <w:rsid w:val="00B8209C"/>
    <w:rsid w:val="00B85038"/>
    <w:rsid w:val="00B91912"/>
    <w:rsid w:val="00BA56C2"/>
    <w:rsid w:val="00BB4F92"/>
    <w:rsid w:val="00BC2E59"/>
    <w:rsid w:val="00BE0012"/>
    <w:rsid w:val="00C02E74"/>
    <w:rsid w:val="00C104A8"/>
    <w:rsid w:val="00C15CCB"/>
    <w:rsid w:val="00C33F4E"/>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45B87"/>
    <w:rsid w:val="00D6092B"/>
    <w:rsid w:val="00D92528"/>
    <w:rsid w:val="00D9456D"/>
    <w:rsid w:val="00DA348E"/>
    <w:rsid w:val="00DE5E68"/>
    <w:rsid w:val="00DE6127"/>
    <w:rsid w:val="00DE7FEC"/>
    <w:rsid w:val="00DF77A2"/>
    <w:rsid w:val="00E06718"/>
    <w:rsid w:val="00E42C68"/>
    <w:rsid w:val="00E50BC0"/>
    <w:rsid w:val="00E72304"/>
    <w:rsid w:val="00E76CCB"/>
    <w:rsid w:val="00E92985"/>
    <w:rsid w:val="00E92B44"/>
    <w:rsid w:val="00E97E40"/>
    <w:rsid w:val="00EB0636"/>
    <w:rsid w:val="00ED5831"/>
    <w:rsid w:val="00EF56FD"/>
    <w:rsid w:val="00EF61C0"/>
    <w:rsid w:val="00F04A3A"/>
    <w:rsid w:val="00F13E67"/>
    <w:rsid w:val="00F3081C"/>
    <w:rsid w:val="00F30E88"/>
    <w:rsid w:val="00F377FE"/>
    <w:rsid w:val="00F44272"/>
    <w:rsid w:val="00F747E9"/>
    <w:rsid w:val="00F82E08"/>
    <w:rsid w:val="00FB4B98"/>
    <w:rsid w:val="00FC3BF6"/>
    <w:rsid w:val="00FC4042"/>
    <w:rsid w:val="00FE163A"/>
    <w:rsid w:val="00FE32C9"/>
    <w:rsid w:val="0124363D"/>
    <w:rsid w:val="015B349E"/>
    <w:rsid w:val="01640D0A"/>
    <w:rsid w:val="03255852"/>
    <w:rsid w:val="050059CB"/>
    <w:rsid w:val="07106987"/>
    <w:rsid w:val="11737398"/>
    <w:rsid w:val="160957B4"/>
    <w:rsid w:val="187D2502"/>
    <w:rsid w:val="18F356AC"/>
    <w:rsid w:val="1ADA181A"/>
    <w:rsid w:val="1C2F10F1"/>
    <w:rsid w:val="1CEA7FBC"/>
    <w:rsid w:val="1DF919B7"/>
    <w:rsid w:val="1E807798"/>
    <w:rsid w:val="1E996BC3"/>
    <w:rsid w:val="1EC16A83"/>
    <w:rsid w:val="232B2612"/>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4ED02C1E"/>
    <w:rsid w:val="515E4D9F"/>
    <w:rsid w:val="518015D9"/>
    <w:rsid w:val="54BE680A"/>
    <w:rsid w:val="554A03FD"/>
    <w:rsid w:val="55F17E13"/>
    <w:rsid w:val="56151AED"/>
    <w:rsid w:val="58D263C5"/>
    <w:rsid w:val="59F96424"/>
    <w:rsid w:val="5AC24977"/>
    <w:rsid w:val="5D6B5D9C"/>
    <w:rsid w:val="5FDC7E77"/>
    <w:rsid w:val="60C72C73"/>
    <w:rsid w:val="611E1311"/>
    <w:rsid w:val="637103E4"/>
    <w:rsid w:val="64944413"/>
    <w:rsid w:val="659463A6"/>
    <w:rsid w:val="683019AB"/>
    <w:rsid w:val="69297341"/>
    <w:rsid w:val="694608B0"/>
    <w:rsid w:val="69780FAF"/>
    <w:rsid w:val="69C266CE"/>
    <w:rsid w:val="6CC51D34"/>
    <w:rsid w:val="6E6B2E90"/>
    <w:rsid w:val="6F382A23"/>
    <w:rsid w:val="6FD33AC8"/>
    <w:rsid w:val="70A83166"/>
    <w:rsid w:val="71F53A6B"/>
    <w:rsid w:val="74123CE6"/>
    <w:rsid w:val="78EC3F90"/>
    <w:rsid w:val="7BF81ADB"/>
    <w:rsid w:val="7C7B14EE"/>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29435">
      <w:bodyDiv w:val="1"/>
      <w:marLeft w:val="0"/>
      <w:marRight w:val="0"/>
      <w:marTop w:val="0"/>
      <w:marBottom w:val="0"/>
      <w:divBdr>
        <w:top w:val="none" w:sz="0" w:space="0" w:color="auto"/>
        <w:left w:val="none" w:sz="0" w:space="0" w:color="auto"/>
        <w:bottom w:val="none" w:sz="0" w:space="0" w:color="auto"/>
        <w:right w:val="none" w:sz="0" w:space="0" w:color="auto"/>
      </w:divBdr>
    </w:div>
    <w:div w:id="887717222">
      <w:bodyDiv w:val="1"/>
      <w:marLeft w:val="0"/>
      <w:marRight w:val="0"/>
      <w:marTop w:val="0"/>
      <w:marBottom w:val="0"/>
      <w:divBdr>
        <w:top w:val="none" w:sz="0" w:space="0" w:color="auto"/>
        <w:left w:val="none" w:sz="0" w:space="0" w:color="auto"/>
        <w:bottom w:val="none" w:sz="0" w:space="0" w:color="auto"/>
        <w:right w:val="none" w:sz="0" w:space="0" w:color="auto"/>
      </w:divBdr>
    </w:div>
    <w:div w:id="913391481">
      <w:bodyDiv w:val="1"/>
      <w:marLeft w:val="0"/>
      <w:marRight w:val="0"/>
      <w:marTop w:val="0"/>
      <w:marBottom w:val="0"/>
      <w:divBdr>
        <w:top w:val="none" w:sz="0" w:space="0" w:color="auto"/>
        <w:left w:val="none" w:sz="0" w:space="0" w:color="auto"/>
        <w:bottom w:val="none" w:sz="0" w:space="0" w:color="auto"/>
        <w:right w:val="none" w:sz="0" w:space="0" w:color="auto"/>
      </w:divBdr>
    </w:div>
    <w:div w:id="1005865685">
      <w:bodyDiv w:val="1"/>
      <w:marLeft w:val="0"/>
      <w:marRight w:val="0"/>
      <w:marTop w:val="0"/>
      <w:marBottom w:val="0"/>
      <w:divBdr>
        <w:top w:val="none" w:sz="0" w:space="0" w:color="auto"/>
        <w:left w:val="none" w:sz="0" w:space="0" w:color="auto"/>
        <w:bottom w:val="none" w:sz="0" w:space="0" w:color="auto"/>
        <w:right w:val="none" w:sz="0" w:space="0" w:color="auto"/>
      </w:divBdr>
    </w:div>
    <w:div w:id="1146749547">
      <w:bodyDiv w:val="1"/>
      <w:marLeft w:val="0"/>
      <w:marRight w:val="0"/>
      <w:marTop w:val="0"/>
      <w:marBottom w:val="0"/>
      <w:divBdr>
        <w:top w:val="none" w:sz="0" w:space="0" w:color="auto"/>
        <w:left w:val="none" w:sz="0" w:space="0" w:color="auto"/>
        <w:bottom w:val="none" w:sz="0" w:space="0" w:color="auto"/>
        <w:right w:val="none" w:sz="0" w:space="0" w:color="auto"/>
      </w:divBdr>
    </w:div>
    <w:div w:id="1286424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668</Words>
  <Characters>3809</Characters>
  <Application>Microsoft Office Word</Application>
  <DocSecurity>0</DocSecurity>
  <Lines>31</Lines>
  <Paragraphs>8</Paragraphs>
  <ScaleCrop>false</ScaleCrop>
  <Company>CHINA</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5</cp:revision>
  <cp:lastPrinted>2024-09-24T02:47:00Z</cp:lastPrinted>
  <dcterms:created xsi:type="dcterms:W3CDTF">2025-07-16T03:00:00Z</dcterms:created>
  <dcterms:modified xsi:type="dcterms:W3CDTF">2025-07-24T08:10:00Z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8AC5357423E0482790AF2C18BC91B24C_13</vt:lpwstr>
  </property>
  <property fmtid="{D5CDD505-2E9C-101B-9397-08002B2CF9AE}" pid="4" name="KSOTemplateDocerSaveRecord">
    <vt:lpwstr>eyJoZGlkIjoiMjI3YTFhOTU2NTBiNTU4MzVlNjk5OThhMjc4ODA1ZTAiLCJ1c2VySWQiOiIyNjAwODQxNzQifQ==</vt:lpwstr>
  </property>
</Properties>
</file>